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7353" w:rsidRPr="00516B72" w:rsidRDefault="00787353" w:rsidP="00787353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16B7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культурного и природного наследия, исторической среде и не соответствует целям и задачам сохранения наследия. В границах музея-заповедника могут находиться и другие землепользователи, даже населенные пункты. Они осуществляют свою деятельность, в соответствии с установленными режимами охраны территории музея-заповедника</w:t>
      </w:r>
      <w:r w:rsidRPr="00516B72">
        <w:rPr>
          <w:rFonts w:ascii="Times New Roman" w:hAnsi="Times New Roman"/>
          <w:sz w:val="28"/>
          <w:szCs w:val="28"/>
        </w:rPr>
        <w:t>[</w:t>
      </w:r>
      <w:r w:rsidRPr="00450499">
        <w:rPr>
          <w:rFonts w:ascii="Times New Roman" w:hAnsi="Times New Roman"/>
          <w:sz w:val="28"/>
          <w:szCs w:val="28"/>
        </w:rPr>
        <w:t>64</w:t>
      </w:r>
      <w:r w:rsidRPr="00516B72">
        <w:rPr>
          <w:rFonts w:ascii="Times New Roman" w:hAnsi="Times New Roman"/>
          <w:sz w:val="28"/>
          <w:szCs w:val="28"/>
        </w:rPr>
        <w:t>]</w:t>
      </w:r>
      <w:r w:rsidRPr="00516B7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787353" w:rsidRPr="00516B72" w:rsidRDefault="00787353" w:rsidP="00787353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C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Действующий «музей-усадьба А.К Толстого», выполняющий фактически те же функции, что и музей-заповедник, целесообразно юридически зарегистрировать в организационно-правовой форме музея-заповедника, как независимую правовую организацию - музей-заповедник «Усадьба А.К. Толстого».</w:t>
      </w:r>
      <w:r w:rsidRPr="00516B7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787353" w:rsidRPr="00516B72" w:rsidRDefault="00787353" w:rsidP="00787353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16B7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Как правило, образование музея-заповедника требует осуществления следующих работ</w:t>
      </w:r>
      <w:r w:rsidRPr="00516B72">
        <w:rPr>
          <w:rFonts w:ascii="Times New Roman" w:hAnsi="Times New Roman"/>
          <w:sz w:val="28"/>
          <w:szCs w:val="28"/>
        </w:rPr>
        <w:t>[</w:t>
      </w:r>
      <w:r w:rsidRPr="00450499">
        <w:rPr>
          <w:rFonts w:ascii="Times New Roman" w:hAnsi="Times New Roman"/>
          <w:sz w:val="28"/>
          <w:szCs w:val="28"/>
        </w:rPr>
        <w:t>64</w:t>
      </w:r>
      <w:r w:rsidRPr="00516B72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</w:p>
    <w:p w:rsidR="00787353" w:rsidRPr="00516B72" w:rsidRDefault="00787353" w:rsidP="00787353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16B7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</w:t>
      </w:r>
      <w:r w:rsidRPr="00516B7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Выявление потенциала культурного и природного наследия территории.</w:t>
      </w:r>
    </w:p>
    <w:p w:rsidR="00787353" w:rsidRPr="00516B72" w:rsidRDefault="00787353" w:rsidP="00787353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16B7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рамках этой работы проводится анализ существующих на данной территории объектов культурного и природного наследия (памятников археологии, архитектуры, истории, монументального искусства, природы) и осуществляется выявление новых объектов культурного и природного наследия. Обращается также внимание на выявление других элементов истории и культуры исследуемой территории: традиционные производства и промыслы, исторические формы природопользования, живую традиционную культуру, исторические события, топонимику, этнографические особенности, интересные факты из развития науки и техники и другие. Анализируются ландшафтные особенности исследуемой территории и при необходимости проводятся работы по культурно-ландшафтному районированию. Результатом этих работ должен стать историко-опорный план территории.</w:t>
      </w:r>
    </w:p>
    <w:p w:rsidR="00787353" w:rsidRPr="00516B72" w:rsidRDefault="00787353" w:rsidP="00787353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2)</w:t>
      </w:r>
      <w:r w:rsidRPr="00516B7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Определение границ музея-заповедника и режимов использования его территории.</w:t>
      </w:r>
    </w:p>
    <w:p w:rsidR="00787353" w:rsidRPr="00516B72" w:rsidRDefault="00787353" w:rsidP="00787353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16B7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Для определения границ используются материалы по анализу потенциала культурного и природного наследия и данные культурно-</w:t>
      </w:r>
      <w:r w:rsidRPr="00516B7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ландшафтного районирования. Целесообразно их сопоставление с исторически обусловленными границами того или иного достопримечательного места (историческими границами земельных владений, административными границами).</w:t>
      </w:r>
    </w:p>
    <w:p w:rsidR="00787353" w:rsidRPr="00516B72" w:rsidRDefault="00787353" w:rsidP="00787353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16B7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Определяя границы музея-заповедника, следует стремиться к целостности его территории, которая необходима для обеспечения сохранности комплексов объектов культурного наследия, культурных ландшафтов и исторического пространства в целом. Поэтому территория музея-заповедника может включать кварталы жилой застройки, сельские населенные пункты, участки, занятые различными землепользователями. В ряде случаев территория музея-заповедника может состоять из нескольких частей (кластеров).</w:t>
      </w:r>
    </w:p>
    <w:p w:rsidR="00787353" w:rsidRPr="00516B72" w:rsidRDefault="00787353" w:rsidP="00787353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16B7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Наличие других землепользователей предполагает соблюдение ими режимов сохранения объектов наследия и, по возможности, осуществление совместной деятельности по поддержанию исторического облика культурных ландшафтов, возрождения традиционного для данной территории хозяйства и природопользования. С этой целью в границах музея-заповедника проводится зонирование и устанавливаются режимы, налагающие ограничения на деятельность, которая может нанести ущерб объектам культурного наследия. Все это должно быть отражено в генеральном плане организации музея-заповедника.</w:t>
      </w:r>
    </w:p>
    <w:p w:rsidR="00787353" w:rsidRPr="00516B72" w:rsidRDefault="00787353" w:rsidP="00787353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16B7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</w:t>
      </w:r>
      <w:r w:rsidRPr="00516B7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Разработка концепции развития музея-заповедника и программы первоочередных и перспективных мероприятий.</w:t>
      </w:r>
    </w:p>
    <w:p w:rsidR="00787353" w:rsidRPr="00516B72" w:rsidRDefault="00787353" w:rsidP="00787353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16B7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Чрезвычайно важным является четкое представление о целях и задачах создания музея-заповедника, перспективах его развития, видение круга проблем и задач, с решением которых ему придется столкнуться. Этот круг вопросов может быть определен в рамках разработки концепции развития музея-заповедника – документа, который обосновывает ведущий замысел и конструктивный принцип его реализации.</w:t>
      </w:r>
    </w:p>
    <w:p w:rsidR="00787353" w:rsidRPr="00516B72" w:rsidRDefault="00787353" w:rsidP="00787353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16B7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Концепция призвана определить следующие основные аспекты:</w:t>
      </w:r>
    </w:p>
    <w:p w:rsidR="00787353" w:rsidRPr="00516B72" w:rsidRDefault="00787353" w:rsidP="00787353">
      <w:pPr>
        <w:numPr>
          <w:ilvl w:val="0"/>
          <w:numId w:val="2"/>
        </w:numPr>
        <w:spacing w:after="0" w:line="360" w:lineRule="auto"/>
        <w:ind w:left="1134" w:hanging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16B7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цели и задачи создания музея-заповедника;</w:t>
      </w:r>
    </w:p>
    <w:p w:rsidR="00787353" w:rsidRPr="00516B72" w:rsidRDefault="00787353" w:rsidP="00787353">
      <w:pPr>
        <w:numPr>
          <w:ilvl w:val="0"/>
          <w:numId w:val="2"/>
        </w:numPr>
        <w:spacing w:after="0" w:line="360" w:lineRule="auto"/>
        <w:ind w:left="1134" w:hanging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16B7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мероприятия по сохранению и использованию потенциала культурного и природного наследия;</w:t>
      </w:r>
    </w:p>
    <w:p w:rsidR="00787353" w:rsidRPr="00516B72" w:rsidRDefault="00787353" w:rsidP="00787353">
      <w:pPr>
        <w:numPr>
          <w:ilvl w:val="0"/>
          <w:numId w:val="2"/>
        </w:numPr>
        <w:spacing w:after="0" w:line="360" w:lineRule="auto"/>
        <w:ind w:left="1134" w:hanging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16B7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основные направления деятельности музея-заповедника (в музейной, природоохранной, культурно-просветительской, образовательной, туристско-экскурсионной сфере, по возрождению традиционных и исторических форм хозяйствования и др.);</w:t>
      </w:r>
    </w:p>
    <w:p w:rsidR="00787353" w:rsidRPr="00516B72" w:rsidRDefault="00787353" w:rsidP="00787353">
      <w:pPr>
        <w:numPr>
          <w:ilvl w:val="0"/>
          <w:numId w:val="2"/>
        </w:numPr>
        <w:spacing w:after="0" w:line="360" w:lineRule="auto"/>
        <w:ind w:left="1134" w:hanging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16B7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круг хозяйственных задач, которые необходимо решить для реализации данных направлений деятельности;</w:t>
      </w:r>
    </w:p>
    <w:p w:rsidR="00787353" w:rsidRPr="00516B72" w:rsidRDefault="00787353" w:rsidP="00787353">
      <w:pPr>
        <w:numPr>
          <w:ilvl w:val="0"/>
          <w:numId w:val="2"/>
        </w:numPr>
        <w:spacing w:after="0" w:line="360" w:lineRule="auto"/>
        <w:ind w:left="1134" w:hanging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16B7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организационные принципы формирования музея-заповедника.</w:t>
      </w:r>
    </w:p>
    <w:p w:rsidR="00787353" w:rsidRPr="00431A87" w:rsidRDefault="00787353" w:rsidP="00787353">
      <w:pPr>
        <w:spacing w:after="0" w:line="360" w:lineRule="auto"/>
        <w:ind w:firstLine="708"/>
        <w:jc w:val="both"/>
        <w:rPr>
          <w:sz w:val="28"/>
          <w:szCs w:val="28"/>
        </w:rPr>
      </w:pPr>
      <w:r w:rsidRPr="00431A8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Все перечисленные работы отражены в настоящей научной концепции, на базе которой необходимо сформировать программу развития музея-заповедника в составе историко-культурного заповедника, представленную в форме системы намечаемых мероприятий и расчетов по их финансовому обеспечению. Как правило, в ней выделяются первоочередные мероприятия, необходимые для создания музея-заповедника, а также программа его развития в перспективе.</w:t>
      </w:r>
      <w:r w:rsidRPr="00431A87">
        <w:rPr>
          <w:sz w:val="28"/>
          <w:szCs w:val="28"/>
        </w:rPr>
        <w:t xml:space="preserve"> </w:t>
      </w:r>
    </w:p>
    <w:p w:rsidR="00787353" w:rsidRPr="00431A87" w:rsidRDefault="00787353" w:rsidP="0078735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31A87">
        <w:rPr>
          <w:rFonts w:ascii="Times New Roman" w:hAnsi="Times New Roman"/>
          <w:sz w:val="28"/>
          <w:szCs w:val="28"/>
        </w:rPr>
        <w:t>Для объекта культурного наследия «достопримечательного места» должна быть составлена учетная документация (паспорт) и представлена на рассмотрение и утверждение в Министерство культуры Российской Федерации для включения в Реестр объектов культурного наследия.</w:t>
      </w:r>
    </w:p>
    <w:p w:rsidR="00787353" w:rsidRPr="00516B72" w:rsidRDefault="00787353" w:rsidP="0078735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31A87">
        <w:rPr>
          <w:rFonts w:ascii="Times New Roman" w:hAnsi="Times New Roman"/>
          <w:sz w:val="28"/>
          <w:szCs w:val="28"/>
        </w:rPr>
        <w:t>Образование историко-культурного заповедника федерального значения должно осуществляться в порядке, устанавливаемом Правительством Российской Федерации, а его режим - определяться в Положении об историко-культурном заповеднике.</w:t>
      </w:r>
    </w:p>
    <w:p w:rsidR="00787353" w:rsidRPr="00516B72" w:rsidRDefault="00787353" w:rsidP="0078735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16B72">
        <w:rPr>
          <w:rFonts w:ascii="Times New Roman" w:hAnsi="Times New Roman"/>
          <w:sz w:val="28"/>
          <w:szCs w:val="28"/>
        </w:rPr>
        <w:t xml:space="preserve">В целом для территории историко-культурного заповедника «Красный рог» необходима разработка градостроительных регламентов, выполняемых на актуализированной геоподоснове масштаба не менее 1:2000, с нанесенными на нее границами земельных участков в соответствии с земельным кадастром территории. В дальнейшем в соответствии с регламентами должен быть </w:t>
      </w:r>
      <w:r w:rsidRPr="00516B72">
        <w:rPr>
          <w:rFonts w:ascii="Times New Roman" w:hAnsi="Times New Roman"/>
          <w:sz w:val="28"/>
          <w:szCs w:val="28"/>
        </w:rPr>
        <w:lastRenderedPageBreak/>
        <w:t>разработан комплексный проект регенерации территории, в составе которого перечисленные выше мероприятия найдут свое конкретное проектное выражение.</w:t>
      </w:r>
    </w:p>
    <w:p w:rsidR="00787353" w:rsidRPr="00E67702" w:rsidRDefault="00787353" w:rsidP="00787353">
      <w:pPr>
        <w:pStyle w:val="a3"/>
        <w:shd w:val="clear" w:color="auto" w:fill="FFFFFF"/>
        <w:spacing w:before="0" w:beforeAutospacing="0" w:after="0" w:afterAutospacing="0" w:line="360" w:lineRule="auto"/>
        <w:ind w:left="709"/>
        <w:jc w:val="both"/>
        <w:rPr>
          <w:b/>
          <w:color w:val="000000"/>
          <w:sz w:val="28"/>
          <w:szCs w:val="28"/>
        </w:rPr>
      </w:pPr>
      <w:r w:rsidRPr="00E67702">
        <w:rPr>
          <w:b/>
          <w:color w:val="000000"/>
          <w:sz w:val="28"/>
          <w:szCs w:val="28"/>
        </w:rPr>
        <w:t>4.5 Особенности использования территории ближнего окружения музея-усадьбы А.К. Толстого в с</w:t>
      </w:r>
      <w:r>
        <w:rPr>
          <w:b/>
          <w:color w:val="000000"/>
          <w:sz w:val="28"/>
          <w:szCs w:val="28"/>
        </w:rPr>
        <w:t>еле</w:t>
      </w:r>
      <w:r w:rsidRPr="00E67702">
        <w:rPr>
          <w:b/>
          <w:color w:val="000000"/>
          <w:sz w:val="28"/>
          <w:szCs w:val="28"/>
        </w:rPr>
        <w:t xml:space="preserve"> Красный Рог в туристско-рекреационных целях</w:t>
      </w:r>
    </w:p>
    <w:p w:rsidR="00787353" w:rsidRPr="00E67702" w:rsidRDefault="00787353" w:rsidP="00787353">
      <w:pPr>
        <w:pStyle w:val="a3"/>
        <w:shd w:val="clear" w:color="auto" w:fill="FFFFFF"/>
        <w:spacing w:before="0" w:beforeAutospacing="0" w:after="0" w:afterAutospacing="0" w:line="360" w:lineRule="auto"/>
        <w:ind w:left="709"/>
        <w:jc w:val="both"/>
        <w:rPr>
          <w:b/>
          <w:color w:val="000000"/>
          <w:sz w:val="28"/>
          <w:szCs w:val="28"/>
        </w:rPr>
      </w:pPr>
      <w:r w:rsidRPr="00E67702">
        <w:rPr>
          <w:b/>
          <w:color w:val="000000"/>
          <w:sz w:val="28"/>
          <w:szCs w:val="28"/>
        </w:rPr>
        <w:t>4.5.1</w:t>
      </w:r>
      <w:r>
        <w:rPr>
          <w:b/>
          <w:color w:val="000000"/>
          <w:sz w:val="28"/>
          <w:szCs w:val="28"/>
        </w:rPr>
        <w:t xml:space="preserve"> </w:t>
      </w:r>
      <w:r w:rsidRPr="00E67702">
        <w:rPr>
          <w:b/>
          <w:color w:val="000000"/>
          <w:sz w:val="28"/>
          <w:szCs w:val="28"/>
        </w:rPr>
        <w:t>Особенности осуществления на территории охотничьих угодий деятельности в сфере туризма</w:t>
      </w:r>
    </w:p>
    <w:p w:rsidR="00787353" w:rsidRDefault="00787353" w:rsidP="00787353">
      <w:pPr>
        <w:pStyle w:val="a3"/>
        <w:shd w:val="clear" w:color="auto" w:fill="FFFFFF"/>
        <w:spacing w:before="0" w:beforeAutospacing="0" w:after="0" w:afterAutospacing="0" w:line="360" w:lineRule="auto"/>
        <w:ind w:left="72" w:firstLine="636"/>
        <w:jc w:val="both"/>
        <w:rPr>
          <w:color w:val="333333"/>
          <w:sz w:val="28"/>
          <w:szCs w:val="28"/>
        </w:rPr>
      </w:pPr>
      <w:r>
        <w:rPr>
          <w:color w:val="000000"/>
          <w:sz w:val="28"/>
          <w:szCs w:val="28"/>
        </w:rPr>
        <w:t xml:space="preserve">Туристская деятельность, </w:t>
      </w:r>
      <w:r w:rsidRPr="008A70F9">
        <w:rPr>
          <w:color w:val="000000"/>
          <w:sz w:val="28"/>
          <w:szCs w:val="28"/>
        </w:rPr>
        <w:t>в том числе</w:t>
      </w:r>
      <w:r>
        <w:rPr>
          <w:color w:val="000000"/>
          <w:sz w:val="28"/>
          <w:szCs w:val="28"/>
        </w:rPr>
        <w:t xml:space="preserve"> въездной туризм</w:t>
      </w:r>
      <w:r w:rsidRPr="008A70F9">
        <w:rPr>
          <w:color w:val="000000"/>
          <w:sz w:val="28"/>
          <w:szCs w:val="28"/>
        </w:rPr>
        <w:t xml:space="preserve">, при осуществлении которой в туристский продукт включаются </w:t>
      </w:r>
      <w:r>
        <w:rPr>
          <w:color w:val="000000"/>
          <w:sz w:val="28"/>
          <w:szCs w:val="28"/>
        </w:rPr>
        <w:t xml:space="preserve">услуги в сфере охотничьего </w:t>
      </w:r>
      <w:r w:rsidRPr="008A70F9">
        <w:rPr>
          <w:color w:val="000000"/>
          <w:sz w:val="28"/>
          <w:szCs w:val="28"/>
        </w:rPr>
        <w:t>х</w:t>
      </w:r>
      <w:r>
        <w:rPr>
          <w:color w:val="000000"/>
          <w:sz w:val="28"/>
          <w:szCs w:val="28"/>
        </w:rPr>
        <w:t>озяйства, осуществляется в соответствии с</w:t>
      </w:r>
      <w:r w:rsidRPr="008A70F9">
        <w:rPr>
          <w:color w:val="000000"/>
          <w:sz w:val="28"/>
          <w:szCs w:val="28"/>
        </w:rPr>
        <w:t xml:space="preserve"> Федеральны</w:t>
      </w:r>
      <w:r>
        <w:rPr>
          <w:color w:val="000000"/>
          <w:sz w:val="28"/>
          <w:szCs w:val="28"/>
        </w:rPr>
        <w:t xml:space="preserve">м </w:t>
      </w:r>
      <w:r w:rsidRPr="008A70F9">
        <w:rPr>
          <w:color w:val="000000"/>
          <w:sz w:val="28"/>
          <w:szCs w:val="28"/>
        </w:rPr>
        <w:t>закон</w:t>
      </w:r>
      <w:r>
        <w:rPr>
          <w:color w:val="000000"/>
          <w:sz w:val="28"/>
          <w:szCs w:val="28"/>
        </w:rPr>
        <w:t>ом от 24.07.2009 г. N209-ФЗ «</w:t>
      </w:r>
      <w:r w:rsidRPr="008A70F9">
        <w:rPr>
          <w:color w:val="000000"/>
          <w:sz w:val="28"/>
          <w:szCs w:val="28"/>
        </w:rPr>
        <w:t xml:space="preserve">Об охоте и о сохранении охотничьих ресурсов и о внесении изменений в отдельные законодательные акты </w:t>
      </w:r>
      <w:r w:rsidRPr="00450499">
        <w:rPr>
          <w:color w:val="000000"/>
          <w:sz w:val="28"/>
          <w:szCs w:val="28"/>
        </w:rPr>
        <w:t xml:space="preserve">Российской Федерации» </w:t>
      </w:r>
      <w:r w:rsidRPr="00450499">
        <w:rPr>
          <w:color w:val="333333"/>
          <w:sz w:val="28"/>
          <w:szCs w:val="28"/>
        </w:rPr>
        <w:t>[65]</w:t>
      </w:r>
      <w:r w:rsidRPr="00450499">
        <w:rPr>
          <w:color w:val="000000"/>
          <w:sz w:val="28"/>
          <w:szCs w:val="28"/>
        </w:rPr>
        <w:t xml:space="preserve"> </w:t>
      </w:r>
      <w:r w:rsidRPr="00450499">
        <w:rPr>
          <w:iCs/>
          <w:color w:val="000000"/>
          <w:sz w:val="28"/>
          <w:szCs w:val="28"/>
        </w:rPr>
        <w:t>(услуги в сфере охотничьего хозяйства, статья 55)</w:t>
      </w:r>
      <w:r w:rsidRPr="00450499">
        <w:rPr>
          <w:color w:val="000000"/>
          <w:sz w:val="28"/>
          <w:szCs w:val="28"/>
        </w:rPr>
        <w:t xml:space="preserve"> и Федеральным законом от 24.11.1996г. N132-ФЗ «Об основах туристской деятельности в Российской Федерации»</w:t>
      </w:r>
      <w:r w:rsidRPr="00450499">
        <w:rPr>
          <w:color w:val="333333"/>
          <w:sz w:val="28"/>
          <w:szCs w:val="28"/>
        </w:rPr>
        <w:t xml:space="preserve"> [66].</w:t>
      </w:r>
    </w:p>
    <w:p w:rsidR="00787353" w:rsidRPr="008A70F9" w:rsidRDefault="00787353" w:rsidP="00787353">
      <w:pPr>
        <w:pStyle w:val="a3"/>
        <w:shd w:val="clear" w:color="auto" w:fill="FFFFFF"/>
        <w:spacing w:before="0" w:beforeAutospacing="0" w:after="0" w:afterAutospacing="0" w:line="360" w:lineRule="auto"/>
        <w:ind w:left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4.5</w:t>
      </w:r>
      <w:r w:rsidRPr="008A70F9">
        <w:rPr>
          <w:b/>
          <w:color w:val="000000"/>
          <w:sz w:val="28"/>
          <w:szCs w:val="28"/>
        </w:rPr>
        <w:t xml:space="preserve">.2. Особенности осуществления деятельности в сфере туризма на территории лесного </w:t>
      </w:r>
      <w:r>
        <w:rPr>
          <w:b/>
          <w:color w:val="000000"/>
          <w:sz w:val="28"/>
          <w:szCs w:val="28"/>
        </w:rPr>
        <w:t>фонда</w:t>
      </w:r>
    </w:p>
    <w:p w:rsidR="00787353" w:rsidRPr="008A70F9" w:rsidRDefault="00787353" w:rsidP="00787353">
      <w:pPr>
        <w:pStyle w:val="p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A70F9">
        <w:rPr>
          <w:color w:val="000000"/>
          <w:sz w:val="28"/>
          <w:szCs w:val="28"/>
        </w:rPr>
        <w:t xml:space="preserve">В настоящее время вопросам развития </w:t>
      </w:r>
      <w:r>
        <w:rPr>
          <w:color w:val="000000"/>
          <w:sz w:val="28"/>
          <w:szCs w:val="28"/>
        </w:rPr>
        <w:t>внутреннего и въездного туризма</w:t>
      </w:r>
      <w:r w:rsidRPr="008A70F9">
        <w:rPr>
          <w:color w:val="000000"/>
          <w:sz w:val="28"/>
          <w:szCs w:val="28"/>
        </w:rPr>
        <w:t xml:space="preserve"> на территории Российской Федерации уделяется большое </w:t>
      </w:r>
      <w:r>
        <w:rPr>
          <w:color w:val="000000"/>
          <w:sz w:val="28"/>
          <w:szCs w:val="28"/>
        </w:rPr>
        <w:t>внимание. При этом в качестве одной из</w:t>
      </w:r>
      <w:r w:rsidRPr="008A70F9">
        <w:rPr>
          <w:color w:val="000000"/>
          <w:sz w:val="28"/>
          <w:szCs w:val="28"/>
        </w:rPr>
        <w:t xml:space="preserve"> платформ в развитии индустрии туризма следует рассматриват</w:t>
      </w:r>
      <w:r>
        <w:rPr>
          <w:color w:val="000000"/>
          <w:sz w:val="28"/>
          <w:szCs w:val="28"/>
        </w:rPr>
        <w:t xml:space="preserve">ь лесной фонд, ведение </w:t>
      </w:r>
      <w:r w:rsidRPr="008A70F9">
        <w:rPr>
          <w:color w:val="000000"/>
          <w:sz w:val="28"/>
          <w:szCs w:val="28"/>
        </w:rPr>
        <w:t xml:space="preserve">предпринимательской (в том числе туристской) деятельности на территории которого в соответствии с действующим лесным законодательством должно осуществляться на </w:t>
      </w:r>
      <w:r>
        <w:rPr>
          <w:color w:val="000000"/>
          <w:sz w:val="28"/>
          <w:szCs w:val="28"/>
        </w:rPr>
        <w:t>основе проектов освоения лесов.</w:t>
      </w:r>
    </w:p>
    <w:p w:rsidR="00787353" w:rsidRPr="00F14A93" w:rsidRDefault="00787353" w:rsidP="00787353">
      <w:pPr>
        <w:pStyle w:val="p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F14A93">
        <w:rPr>
          <w:sz w:val="28"/>
          <w:szCs w:val="28"/>
        </w:rPr>
        <w:t>На данный момент порядок осуществления туристской деятельности на участках лесного фонда в лесном законодательстве практически не обозначен, за исключением разделов, посвященных рекреационной деятельности, и мало прописан в лесных планах и лесохозяйственных регламентах, а также не предусмотрен в проектах освоения лесов.</w:t>
      </w:r>
    </w:p>
    <w:p w:rsidR="00787353" w:rsidRPr="008A70F9" w:rsidRDefault="00787353" w:rsidP="00787353">
      <w:pPr>
        <w:pStyle w:val="p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A70F9">
        <w:rPr>
          <w:color w:val="000000"/>
          <w:sz w:val="28"/>
          <w:szCs w:val="28"/>
        </w:rPr>
        <w:lastRenderedPageBreak/>
        <w:t>П</w:t>
      </w:r>
      <w:r w:rsidRPr="008A70F9">
        <w:rPr>
          <w:sz w:val="28"/>
          <w:szCs w:val="28"/>
        </w:rPr>
        <w:t>рописанный в Приказе Федерального агентства</w:t>
      </w:r>
      <w:r>
        <w:rPr>
          <w:sz w:val="28"/>
          <w:szCs w:val="28"/>
        </w:rPr>
        <w:t xml:space="preserve"> лесного хозяйства </w:t>
      </w:r>
      <w:r w:rsidRPr="008A70F9">
        <w:rPr>
          <w:sz w:val="28"/>
          <w:szCs w:val="28"/>
        </w:rPr>
        <w:t xml:space="preserve">«Об утверждении состава проекта освоения </w:t>
      </w:r>
      <w:r>
        <w:rPr>
          <w:sz w:val="28"/>
          <w:szCs w:val="28"/>
        </w:rPr>
        <w:t xml:space="preserve">лесов и порядка его </w:t>
      </w:r>
      <w:r w:rsidRPr="00450499">
        <w:rPr>
          <w:sz w:val="28"/>
          <w:szCs w:val="28"/>
        </w:rPr>
        <w:t xml:space="preserve">разработки» от 29.02.2012г. № 69 </w:t>
      </w:r>
      <w:r w:rsidRPr="00450499">
        <w:rPr>
          <w:color w:val="333333"/>
          <w:sz w:val="28"/>
          <w:szCs w:val="28"/>
        </w:rPr>
        <w:t>[67]</w:t>
      </w:r>
      <w:r w:rsidRPr="00450499">
        <w:rPr>
          <w:sz w:val="28"/>
          <w:szCs w:val="28"/>
        </w:rPr>
        <w:t xml:space="preserve"> порядок представления участков лесного фонда для «Осуществления рекреационной деятельности» (подраздел 19) не позволяет по разным причинам эффективно использовать территорию лесного фонда для туристских целей в соответствии с требованиями Федерального закона «Об основах туристской деятельности в Российской Федерации» </w:t>
      </w:r>
      <w:r w:rsidRPr="00450499">
        <w:rPr>
          <w:color w:val="333333"/>
          <w:sz w:val="28"/>
          <w:szCs w:val="28"/>
        </w:rPr>
        <w:t>[66].</w:t>
      </w:r>
    </w:p>
    <w:p w:rsidR="00787353" w:rsidRPr="00F63BD1" w:rsidRDefault="00787353" w:rsidP="00787353">
      <w:pPr>
        <w:pStyle w:val="Default"/>
        <w:spacing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A70F9">
        <w:rPr>
          <w:rFonts w:ascii="Times New Roman" w:hAnsi="Times New Roman" w:cs="Times New Roman"/>
          <w:sz w:val="28"/>
          <w:szCs w:val="28"/>
        </w:rPr>
        <w:t>Выход из создавшегося положения видится в выделении туристской деятельности на территории лесного фонда Российской Федерации в самостоятельный вид использования лесов, с последующ</w:t>
      </w:r>
      <w:r>
        <w:rPr>
          <w:rFonts w:ascii="Times New Roman" w:hAnsi="Times New Roman" w:cs="Times New Roman"/>
          <w:sz w:val="28"/>
          <w:szCs w:val="28"/>
        </w:rPr>
        <w:t>им</w:t>
      </w:r>
      <w:r w:rsidRPr="008A70F9">
        <w:rPr>
          <w:rFonts w:ascii="Times New Roman" w:hAnsi="Times New Roman" w:cs="Times New Roman"/>
          <w:sz w:val="28"/>
          <w:szCs w:val="28"/>
        </w:rPr>
        <w:t xml:space="preserve"> обозначением его в лесном </w:t>
      </w:r>
      <w:r w:rsidRPr="008A70F9">
        <w:rPr>
          <w:rFonts w:ascii="Times New Roman" w:hAnsi="Times New Roman" w:cs="Times New Roman"/>
          <w:color w:val="auto"/>
          <w:sz w:val="28"/>
          <w:szCs w:val="28"/>
        </w:rPr>
        <w:t>законодательстве,</w:t>
      </w:r>
      <w:r w:rsidRPr="008A70F9">
        <w:rPr>
          <w:rFonts w:ascii="Times New Roman" w:hAnsi="Times New Roman" w:cs="Times New Roman"/>
          <w:sz w:val="28"/>
          <w:szCs w:val="28"/>
        </w:rPr>
        <w:t xml:space="preserve"> лесных планах и лесохозяйственных регламентах, а также в проектах освоения лесов в форме подраздела </w:t>
      </w:r>
      <w:r w:rsidRPr="00F63BD1">
        <w:rPr>
          <w:rFonts w:ascii="Times New Roman" w:hAnsi="Times New Roman" w:cs="Times New Roman"/>
          <w:i/>
          <w:color w:val="auto"/>
          <w:sz w:val="28"/>
          <w:szCs w:val="28"/>
        </w:rPr>
        <w:t>«Осуществление видов деятельности в сфере туризма».</w:t>
      </w:r>
    </w:p>
    <w:p w:rsidR="00787353" w:rsidRPr="008A70F9" w:rsidRDefault="00787353" w:rsidP="00787353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мнению авторов концепции</w:t>
      </w:r>
      <w:r w:rsidRPr="008A70F9">
        <w:rPr>
          <w:rFonts w:ascii="Times New Roman" w:hAnsi="Times New Roman"/>
          <w:sz w:val="28"/>
          <w:szCs w:val="28"/>
        </w:rPr>
        <w:t>, в проектах освоения лесов туристская деятельность может быть реализована в контексте принципов, заложенных в упомянутом приказ</w:t>
      </w:r>
      <w:r>
        <w:rPr>
          <w:rFonts w:ascii="Times New Roman" w:hAnsi="Times New Roman"/>
          <w:sz w:val="28"/>
          <w:szCs w:val="28"/>
        </w:rPr>
        <w:t>е в подразделе 16, посвященном о</w:t>
      </w:r>
      <w:r w:rsidRPr="008A70F9">
        <w:rPr>
          <w:rFonts w:ascii="Times New Roman" w:hAnsi="Times New Roman"/>
          <w:sz w:val="28"/>
          <w:szCs w:val="28"/>
        </w:rPr>
        <w:t>существлению видов деятельност</w:t>
      </w:r>
      <w:r>
        <w:rPr>
          <w:rFonts w:ascii="Times New Roman" w:hAnsi="Times New Roman"/>
          <w:sz w:val="28"/>
          <w:szCs w:val="28"/>
        </w:rPr>
        <w:t>и в сфере охотничьего хозяйства:</w:t>
      </w:r>
    </w:p>
    <w:p w:rsidR="00787353" w:rsidRPr="008A70F9" w:rsidRDefault="00787353" w:rsidP="00787353">
      <w:pPr>
        <w:pStyle w:val="Defaul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70F9">
        <w:rPr>
          <w:rFonts w:ascii="Times New Roman" w:hAnsi="Times New Roman" w:cs="Times New Roman"/>
          <w:sz w:val="28"/>
          <w:szCs w:val="28"/>
        </w:rPr>
        <w:t>основные параметры и нормативы использования лесов для осуществления видов деятельности в сфере туризма в соответствии с</w:t>
      </w:r>
      <w:r>
        <w:rPr>
          <w:rFonts w:ascii="Times New Roman" w:hAnsi="Times New Roman" w:cs="Times New Roman"/>
          <w:sz w:val="28"/>
          <w:szCs w:val="28"/>
        </w:rPr>
        <w:t xml:space="preserve"> лесохозяйственным регламентом;</w:t>
      </w:r>
    </w:p>
    <w:p w:rsidR="00787353" w:rsidRPr="008A70F9" w:rsidRDefault="00787353" w:rsidP="00787353">
      <w:pPr>
        <w:pStyle w:val="Defaul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70F9">
        <w:rPr>
          <w:rFonts w:ascii="Times New Roman" w:hAnsi="Times New Roman" w:cs="Times New Roman"/>
          <w:sz w:val="28"/>
          <w:szCs w:val="28"/>
        </w:rPr>
        <w:t xml:space="preserve">характеристика туристского потенциала арендуемого </w:t>
      </w:r>
      <w:r>
        <w:rPr>
          <w:rFonts w:ascii="Times New Roman" w:hAnsi="Times New Roman" w:cs="Times New Roman"/>
          <w:sz w:val="28"/>
          <w:szCs w:val="28"/>
        </w:rPr>
        <w:t>участка лесного фонда;</w:t>
      </w:r>
    </w:p>
    <w:p w:rsidR="00787353" w:rsidRPr="008A70F9" w:rsidRDefault="00787353" w:rsidP="00787353">
      <w:pPr>
        <w:pStyle w:val="Defaul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70F9">
        <w:rPr>
          <w:rFonts w:ascii="Times New Roman" w:hAnsi="Times New Roman" w:cs="Times New Roman"/>
          <w:sz w:val="28"/>
          <w:szCs w:val="28"/>
        </w:rPr>
        <w:t>сведения о туристских объектах и образованиях расположенных на территории арендуемого участка лесного фонда, видах и объемах их использования в туристских целях и проектируемые мероприятия по их охране</w:t>
      </w:r>
      <w:r w:rsidRPr="008A70F9">
        <w:rPr>
          <w:rFonts w:ascii="Times New Roman" w:hAnsi="Times New Roman" w:cs="Times New Roman"/>
          <w:i/>
          <w:sz w:val="28"/>
          <w:szCs w:val="28"/>
        </w:rPr>
        <w:t>;</w:t>
      </w:r>
    </w:p>
    <w:p w:rsidR="00787353" w:rsidRPr="008A70F9" w:rsidRDefault="00787353" w:rsidP="00787353">
      <w:pPr>
        <w:pStyle w:val="Defaul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A70F9">
        <w:rPr>
          <w:rFonts w:ascii="Times New Roman" w:hAnsi="Times New Roman" w:cs="Times New Roman"/>
          <w:sz w:val="28"/>
          <w:szCs w:val="28"/>
        </w:rPr>
        <w:t>проектируемый объем рубок лесных насаждений на лесных участках, предназначенных для осуществления видов деятельности в сфере туризма</w:t>
      </w:r>
      <w:r>
        <w:rPr>
          <w:rFonts w:ascii="Times New Roman" w:hAnsi="Times New Roman" w:cs="Times New Roman"/>
          <w:i/>
          <w:sz w:val="28"/>
          <w:szCs w:val="28"/>
        </w:rPr>
        <w:t>;</w:t>
      </w:r>
    </w:p>
    <w:p w:rsidR="00787353" w:rsidRPr="008A70F9" w:rsidRDefault="00787353" w:rsidP="00787353">
      <w:pPr>
        <w:pStyle w:val="Defaul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A70F9">
        <w:rPr>
          <w:rFonts w:ascii="Times New Roman" w:hAnsi="Times New Roman" w:cs="Times New Roman"/>
          <w:sz w:val="28"/>
          <w:szCs w:val="28"/>
        </w:rPr>
        <w:lastRenderedPageBreak/>
        <w:t>ведомость лесотаксационных выделов, в которых проектируется проведение туристских  мероприятий, и их пространственное размещение (тематическая лесная карта)</w:t>
      </w:r>
      <w:r w:rsidRPr="008A70F9">
        <w:rPr>
          <w:rFonts w:ascii="Times New Roman" w:hAnsi="Times New Roman" w:cs="Times New Roman"/>
          <w:i/>
          <w:sz w:val="28"/>
          <w:szCs w:val="28"/>
        </w:rPr>
        <w:t>.</w:t>
      </w:r>
    </w:p>
    <w:p w:rsidR="00787353" w:rsidRPr="00443848" w:rsidRDefault="00787353" w:rsidP="0078735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ближайшей перспективе</w:t>
      </w:r>
      <w:r w:rsidRPr="008A70F9">
        <w:rPr>
          <w:rFonts w:ascii="Times New Roman" w:hAnsi="Times New Roman"/>
          <w:sz w:val="28"/>
          <w:szCs w:val="28"/>
        </w:rPr>
        <w:t xml:space="preserve"> следует разработать нормативно-правово</w:t>
      </w:r>
      <w:r>
        <w:rPr>
          <w:rFonts w:ascii="Times New Roman" w:hAnsi="Times New Roman"/>
          <w:sz w:val="28"/>
          <w:szCs w:val="28"/>
        </w:rPr>
        <w:t>е обеспечение  лесного туризма в первую очередь</w:t>
      </w:r>
      <w:r w:rsidRPr="008A70F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том, что касается </w:t>
      </w:r>
      <w:r w:rsidRPr="008A70F9">
        <w:rPr>
          <w:rFonts w:ascii="Times New Roman" w:hAnsi="Times New Roman"/>
          <w:sz w:val="28"/>
          <w:szCs w:val="28"/>
        </w:rPr>
        <w:t>биотуристски</w:t>
      </w:r>
      <w:r>
        <w:rPr>
          <w:rFonts w:ascii="Times New Roman" w:hAnsi="Times New Roman"/>
          <w:sz w:val="28"/>
          <w:szCs w:val="28"/>
        </w:rPr>
        <w:t xml:space="preserve">х </w:t>
      </w:r>
      <w:r w:rsidRPr="00443848">
        <w:rPr>
          <w:rFonts w:ascii="Times New Roman" w:hAnsi="Times New Roman"/>
          <w:sz w:val="28"/>
          <w:szCs w:val="28"/>
        </w:rPr>
        <w:t xml:space="preserve">ресурсов </w:t>
      </w:r>
      <w:r w:rsidRPr="00443848">
        <w:rPr>
          <w:rFonts w:ascii="Times New Roman" w:eastAsia="Times New Roman" w:hAnsi="Times New Roman"/>
          <w:sz w:val="28"/>
          <w:szCs w:val="28"/>
          <w:lang w:eastAsia="ru-RU"/>
        </w:rPr>
        <w:t>[55, 56],</w:t>
      </w:r>
      <w:r w:rsidRPr="00443848">
        <w:rPr>
          <w:rFonts w:ascii="Times New Roman" w:hAnsi="Times New Roman"/>
          <w:sz w:val="28"/>
          <w:szCs w:val="28"/>
        </w:rPr>
        <w:t xml:space="preserve"> определить</w:t>
      </w:r>
      <w:r w:rsidRPr="008A70F9">
        <w:rPr>
          <w:rFonts w:ascii="Times New Roman" w:hAnsi="Times New Roman"/>
          <w:sz w:val="28"/>
          <w:szCs w:val="28"/>
        </w:rPr>
        <w:t xml:space="preserve"> и законодательно закрепить понятийный аппарат, принципы и стандарты оказания туристских услуг на территории лесного фонда, а также обосновать методологию и технологию туристского устройства лесных территорий, арендуемых для туристских </w:t>
      </w:r>
      <w:r w:rsidRPr="00443848">
        <w:rPr>
          <w:rFonts w:ascii="Times New Roman" w:hAnsi="Times New Roman"/>
          <w:sz w:val="28"/>
          <w:szCs w:val="28"/>
        </w:rPr>
        <w:t xml:space="preserve">целей </w:t>
      </w:r>
      <w:r w:rsidRPr="00443848">
        <w:rPr>
          <w:rFonts w:ascii="Times New Roman" w:eastAsia="Times New Roman" w:hAnsi="Times New Roman"/>
          <w:sz w:val="28"/>
          <w:szCs w:val="28"/>
          <w:lang w:eastAsia="ru-RU"/>
        </w:rPr>
        <w:t>[20, 21]</w:t>
      </w:r>
      <w:r w:rsidRPr="00443848">
        <w:rPr>
          <w:rFonts w:ascii="Times New Roman" w:hAnsi="Times New Roman"/>
          <w:sz w:val="28"/>
          <w:szCs w:val="28"/>
        </w:rPr>
        <w:t>.</w:t>
      </w:r>
    </w:p>
    <w:p w:rsidR="00787353" w:rsidRPr="00787353" w:rsidRDefault="00787353" w:rsidP="00787353">
      <w:pPr>
        <w:pStyle w:val="a6"/>
        <w:autoSpaceDE w:val="0"/>
        <w:autoSpaceDN w:val="0"/>
        <w:adjustRightInd w:val="0"/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8A70F9">
        <w:rPr>
          <w:rFonts w:ascii="Times New Roman" w:hAnsi="Times New Roman"/>
          <w:sz w:val="28"/>
          <w:szCs w:val="28"/>
        </w:rPr>
        <w:t xml:space="preserve">Участники круглого стола на тему: «Устойчивое лесопользование. Эффективное лесоуправление», проведенного в рамках </w:t>
      </w:r>
      <w:r w:rsidRPr="008A70F9">
        <w:rPr>
          <w:rFonts w:ascii="Times New Roman" w:eastAsia="Times New Roman" w:hAnsi="Times New Roman"/>
          <w:bCs/>
          <w:sz w:val="28"/>
          <w:szCs w:val="28"/>
          <w:lang w:eastAsia="ru-RU"/>
        </w:rPr>
        <w:t>III Славянского международного экономического форума, состоявшегося в г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ороде</w:t>
      </w:r>
      <w:r w:rsidRPr="008A70F9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Брянске </w:t>
      </w:r>
      <w:r w:rsidRPr="008A70F9">
        <w:rPr>
          <w:rFonts w:ascii="Times New Roman" w:eastAsia="Times New Roman" w:hAnsi="Times New Roman"/>
          <w:sz w:val="28"/>
          <w:szCs w:val="28"/>
          <w:lang w:eastAsia="ru-RU"/>
        </w:rPr>
        <w:t>22-23 августа 2014</w:t>
      </w:r>
      <w:r w:rsidRPr="008A70F9">
        <w:rPr>
          <w:rFonts w:ascii="Times New Roman" w:hAnsi="Times New Roman"/>
          <w:sz w:val="28"/>
          <w:szCs w:val="28"/>
        </w:rPr>
        <w:t xml:space="preserve"> отмечают, что территория лесного фонда Российской Федерации представляет собой важнейшую туристскую составляющую в общем объеме туристских ресурсов России. Вместе с тем</w:t>
      </w:r>
      <w:r>
        <w:rPr>
          <w:rFonts w:ascii="Times New Roman" w:hAnsi="Times New Roman"/>
          <w:sz w:val="28"/>
          <w:szCs w:val="28"/>
        </w:rPr>
        <w:t>,</w:t>
      </w:r>
      <w:r w:rsidRPr="008A70F9">
        <w:rPr>
          <w:rFonts w:ascii="Times New Roman" w:hAnsi="Times New Roman"/>
          <w:sz w:val="28"/>
          <w:szCs w:val="28"/>
        </w:rPr>
        <w:t xml:space="preserve"> приходится констатировать, что туристский потенциал лесов </w:t>
      </w:r>
      <w:r>
        <w:rPr>
          <w:rFonts w:ascii="Times New Roman" w:hAnsi="Times New Roman"/>
          <w:sz w:val="28"/>
          <w:szCs w:val="28"/>
        </w:rPr>
        <w:t>Европейской части</w:t>
      </w:r>
      <w:r w:rsidRPr="008A70F9">
        <w:rPr>
          <w:rFonts w:ascii="Times New Roman" w:hAnsi="Times New Roman"/>
          <w:sz w:val="28"/>
          <w:szCs w:val="28"/>
        </w:rPr>
        <w:t xml:space="preserve"> России осваивается н</w:t>
      </w:r>
      <w:r>
        <w:rPr>
          <w:rFonts w:ascii="Times New Roman" w:hAnsi="Times New Roman"/>
          <w:sz w:val="28"/>
          <w:szCs w:val="28"/>
        </w:rPr>
        <w:t xml:space="preserve">е в полной мере и не системно. </w:t>
      </w:r>
      <w:r w:rsidRPr="008A70F9">
        <w:rPr>
          <w:rFonts w:ascii="Times New Roman" w:hAnsi="Times New Roman"/>
          <w:sz w:val="28"/>
          <w:szCs w:val="28"/>
        </w:rPr>
        <w:t>Выход из создавшегося положения видится в выделении туристской деятельности на территории лесного фонда Российской Федерации в самостоятельный вид использования лесов, с последующим обозначением его, соответствующим образом, в лесном законодательстве, лесных планах, лесохозяйственных регламентах и проектах освоения лесов.</w:t>
      </w:r>
    </w:p>
    <w:p w:rsidR="00787353" w:rsidRPr="00787353" w:rsidRDefault="00787353" w:rsidP="00787353">
      <w:pPr>
        <w:pStyle w:val="a6"/>
        <w:autoSpaceDE w:val="0"/>
        <w:autoSpaceDN w:val="0"/>
        <w:adjustRightInd w:val="0"/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</w:p>
    <w:p w:rsidR="00787353" w:rsidRDefault="00787353" w:rsidP="00787353">
      <w:pPr>
        <w:numPr>
          <w:ilvl w:val="0"/>
          <w:numId w:val="1"/>
        </w:numPr>
        <w:spacing w:line="360" w:lineRule="auto"/>
        <w:ind w:left="1134" w:hanging="425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Предложения по воссозданию, реконструкции, реставрации парка и объектов музея-усадьбы А.К. Толстого в селе Красный Рог,</w:t>
      </w:r>
      <w:r w:rsidRPr="00331F3D">
        <w:rPr>
          <w:rFonts w:ascii="Times New Roman" w:hAnsi="Times New Roman"/>
          <w:b/>
          <w:sz w:val="28"/>
          <w:szCs w:val="28"/>
        </w:rPr>
        <w:t xml:space="preserve"> </w:t>
      </w:r>
      <w:r w:rsidRPr="00133E49">
        <w:rPr>
          <w:rFonts w:ascii="Times New Roman" w:hAnsi="Times New Roman"/>
          <w:b/>
          <w:sz w:val="28"/>
          <w:szCs w:val="28"/>
        </w:rPr>
        <w:t>объектов села Красный Рог</w:t>
      </w:r>
      <w:r>
        <w:rPr>
          <w:rFonts w:ascii="Times New Roman" w:hAnsi="Times New Roman"/>
          <w:b/>
          <w:sz w:val="28"/>
          <w:szCs w:val="28"/>
        </w:rPr>
        <w:t>,</w:t>
      </w:r>
      <w:r w:rsidRPr="00133E49">
        <w:rPr>
          <w:rFonts w:ascii="Times New Roman" w:hAnsi="Times New Roman"/>
          <w:b/>
          <w:sz w:val="28"/>
          <w:szCs w:val="28"/>
        </w:rPr>
        <w:t xml:space="preserve"> имеющих историко-культурную ценность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Pr="00477B13">
        <w:rPr>
          <w:rFonts w:ascii="Times New Roman" w:hAnsi="Times New Roman"/>
          <w:b/>
          <w:sz w:val="28"/>
          <w:szCs w:val="28"/>
        </w:rPr>
        <w:t>Предложения по регенерации территорий, прилегающих к усадьбе А.К. Толстого и явл</w:t>
      </w:r>
      <w:r>
        <w:rPr>
          <w:rFonts w:ascii="Times New Roman" w:hAnsi="Times New Roman"/>
          <w:b/>
          <w:sz w:val="28"/>
          <w:szCs w:val="28"/>
        </w:rPr>
        <w:t>яющихся ее ближним окружением</w:t>
      </w:r>
    </w:p>
    <w:p w:rsidR="00787353" w:rsidRDefault="00787353" w:rsidP="0078735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E3896">
        <w:rPr>
          <w:rFonts w:ascii="Times New Roman" w:hAnsi="Times New Roman"/>
          <w:sz w:val="28"/>
          <w:szCs w:val="28"/>
        </w:rPr>
        <w:lastRenderedPageBreak/>
        <w:t xml:space="preserve">Современное состояние выявленной базы </w:t>
      </w:r>
      <w:r>
        <w:rPr>
          <w:rFonts w:ascii="Times New Roman" w:hAnsi="Times New Roman"/>
          <w:sz w:val="28"/>
          <w:szCs w:val="28"/>
        </w:rPr>
        <w:t xml:space="preserve">источников </w:t>
      </w:r>
      <w:r w:rsidRPr="00EE3896">
        <w:rPr>
          <w:rFonts w:ascii="Times New Roman" w:hAnsi="Times New Roman"/>
          <w:sz w:val="28"/>
          <w:szCs w:val="28"/>
        </w:rPr>
        <w:t xml:space="preserve">изучения истории Красного Рога таково, что </w:t>
      </w:r>
      <w:r>
        <w:rPr>
          <w:rFonts w:ascii="Times New Roman" w:hAnsi="Times New Roman"/>
          <w:sz w:val="28"/>
          <w:szCs w:val="28"/>
        </w:rPr>
        <w:t xml:space="preserve">научно </w:t>
      </w:r>
      <w:r w:rsidRPr="00EE3896">
        <w:rPr>
          <w:rFonts w:ascii="Times New Roman" w:hAnsi="Times New Roman"/>
          <w:sz w:val="28"/>
          <w:szCs w:val="28"/>
        </w:rPr>
        <w:t xml:space="preserve">обоснованная реконструкция внешнего вида усадьбы возможна только по состоянию на 1869 год, которым датирован найденный в РГАДА межевой план имения графа </w:t>
      </w:r>
      <w:r>
        <w:rPr>
          <w:rFonts w:ascii="Times New Roman" w:hAnsi="Times New Roman"/>
          <w:sz w:val="28"/>
          <w:szCs w:val="28"/>
        </w:rPr>
        <w:br/>
      </w:r>
      <w:r w:rsidRPr="00EE3896">
        <w:rPr>
          <w:rFonts w:ascii="Times New Roman" w:hAnsi="Times New Roman"/>
          <w:sz w:val="28"/>
          <w:szCs w:val="28"/>
        </w:rPr>
        <w:t xml:space="preserve">А. К. Толстого в Красном Роге. </w:t>
      </w:r>
      <w:r>
        <w:rPr>
          <w:rFonts w:ascii="Times New Roman" w:hAnsi="Times New Roman"/>
          <w:sz w:val="28"/>
          <w:szCs w:val="28"/>
        </w:rPr>
        <w:t xml:space="preserve">План усадьбы 1869 года достаточно информативен </w:t>
      </w:r>
      <w:r w:rsidRPr="000871AC">
        <w:rPr>
          <w:rFonts w:ascii="Times New Roman" w:hAnsi="Times New Roman"/>
          <w:sz w:val="28"/>
          <w:szCs w:val="28"/>
        </w:rPr>
        <w:t xml:space="preserve">относительно застройки усадьбы и мало что говорит об </w:t>
      </w:r>
      <w:r w:rsidRPr="00443848">
        <w:rPr>
          <w:rFonts w:ascii="Times New Roman" w:hAnsi="Times New Roman"/>
          <w:sz w:val="28"/>
          <w:szCs w:val="28"/>
        </w:rPr>
        <w:t>устройстве парка (рисунок 5.1).</w:t>
      </w:r>
    </w:p>
    <w:p w:rsidR="00787353" w:rsidRPr="00331F3D" w:rsidRDefault="00787353" w:rsidP="00787353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331F3D">
        <w:rPr>
          <w:rFonts w:ascii="Times New Roman" w:hAnsi="Times New Roman"/>
          <w:color w:val="000000"/>
          <w:sz w:val="28"/>
          <w:szCs w:val="28"/>
        </w:rPr>
        <w:t xml:space="preserve">Для проведения полноценных восстановительных работ необходимо провести тщательные историко-культурный исследования, касающиеся истории создания и бытования усадьбы. Историко-культурные исследования должны быть оформлены отдельным альбомом и утверждены </w:t>
      </w:r>
      <w:r w:rsidRPr="00443848">
        <w:rPr>
          <w:rFonts w:ascii="Times New Roman" w:hAnsi="Times New Roman"/>
          <w:color w:val="000000"/>
          <w:sz w:val="28"/>
          <w:szCs w:val="28"/>
        </w:rPr>
        <w:t>органами охраны памятников. При проведении исследований, помимо</w:t>
      </w:r>
      <w:r w:rsidRPr="00331F3D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использованного</w:t>
      </w:r>
      <w:r w:rsidRPr="00331F3D">
        <w:rPr>
          <w:rFonts w:ascii="Times New Roman" w:hAnsi="Times New Roman"/>
          <w:color w:val="000000"/>
          <w:sz w:val="28"/>
          <w:szCs w:val="28"/>
        </w:rPr>
        <w:t xml:space="preserve"> архива РГАДА, необходимо тщательно проработать:</w:t>
      </w:r>
    </w:p>
    <w:p w:rsidR="00787353" w:rsidRPr="00331F3D" w:rsidRDefault="00787353" w:rsidP="00787353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331F3D">
        <w:rPr>
          <w:rFonts w:ascii="Times New Roman" w:hAnsi="Times New Roman"/>
          <w:color w:val="000000"/>
          <w:sz w:val="28"/>
          <w:szCs w:val="28"/>
        </w:rPr>
        <w:t>- материалы Планового архива Министерства</w:t>
      </w:r>
      <w:r>
        <w:rPr>
          <w:rFonts w:ascii="Times New Roman" w:hAnsi="Times New Roman"/>
          <w:color w:val="000000"/>
          <w:sz w:val="28"/>
          <w:szCs w:val="28"/>
        </w:rPr>
        <w:t xml:space="preserve"> земледелия (ф.380 РГИА);</w:t>
      </w:r>
    </w:p>
    <w:p w:rsidR="00787353" w:rsidRPr="00331F3D" w:rsidRDefault="00787353" w:rsidP="00787353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331F3D">
        <w:rPr>
          <w:rFonts w:ascii="Times New Roman" w:hAnsi="Times New Roman"/>
          <w:color w:val="000000"/>
          <w:sz w:val="28"/>
          <w:szCs w:val="28"/>
        </w:rPr>
        <w:t>- фонд Межевого департамента Правит</w:t>
      </w:r>
      <w:r>
        <w:rPr>
          <w:rFonts w:ascii="Times New Roman" w:hAnsi="Times New Roman"/>
          <w:color w:val="000000"/>
          <w:sz w:val="28"/>
          <w:szCs w:val="28"/>
        </w:rPr>
        <w:t>ельства</w:t>
      </w:r>
      <w:r w:rsidRPr="00331F3D">
        <w:rPr>
          <w:rFonts w:ascii="Times New Roman" w:hAnsi="Times New Roman"/>
          <w:color w:val="000000"/>
          <w:sz w:val="28"/>
          <w:szCs w:val="28"/>
        </w:rPr>
        <w:t xml:space="preserve"> Сената (ф. 350 РГИА);</w:t>
      </w:r>
    </w:p>
    <w:p w:rsidR="00787353" w:rsidRPr="00331F3D" w:rsidRDefault="00787353" w:rsidP="00787353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331F3D">
        <w:rPr>
          <w:rFonts w:ascii="Times New Roman" w:hAnsi="Times New Roman"/>
          <w:color w:val="000000"/>
          <w:sz w:val="28"/>
          <w:szCs w:val="28"/>
        </w:rPr>
        <w:t>- коллекцию «Карты, планы и чертежи Петерб</w:t>
      </w:r>
      <w:r>
        <w:rPr>
          <w:rFonts w:ascii="Times New Roman" w:hAnsi="Times New Roman"/>
          <w:color w:val="000000"/>
          <w:sz w:val="28"/>
          <w:szCs w:val="28"/>
        </w:rPr>
        <w:t>ургского сенатского архива» (ф.</w:t>
      </w:r>
      <w:r w:rsidRPr="00331F3D">
        <w:rPr>
          <w:rFonts w:ascii="Times New Roman" w:hAnsi="Times New Roman"/>
          <w:color w:val="000000"/>
          <w:sz w:val="28"/>
          <w:szCs w:val="28"/>
        </w:rPr>
        <w:t>1399 РГИА);</w:t>
      </w:r>
    </w:p>
    <w:p w:rsidR="00787353" w:rsidRPr="00331F3D" w:rsidRDefault="00787353" w:rsidP="00787353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331F3D">
        <w:rPr>
          <w:rFonts w:ascii="Times New Roman" w:hAnsi="Times New Roman"/>
          <w:color w:val="000000"/>
          <w:sz w:val="28"/>
          <w:szCs w:val="28"/>
        </w:rPr>
        <w:t>- картографические материалы по Мглинск</w:t>
      </w:r>
      <w:r>
        <w:rPr>
          <w:rFonts w:ascii="Times New Roman" w:hAnsi="Times New Roman"/>
          <w:color w:val="000000"/>
          <w:sz w:val="28"/>
          <w:szCs w:val="28"/>
        </w:rPr>
        <w:t xml:space="preserve">ому уезду Черниговской губернии и Красному Рогу, </w:t>
      </w:r>
      <w:r w:rsidRPr="00331F3D">
        <w:rPr>
          <w:rFonts w:ascii="Times New Roman" w:hAnsi="Times New Roman"/>
          <w:color w:val="000000"/>
          <w:sz w:val="28"/>
          <w:szCs w:val="28"/>
        </w:rPr>
        <w:t>имеющиеся в коллекциях Военно-учёного архива Главного ш</w:t>
      </w:r>
      <w:r>
        <w:rPr>
          <w:rFonts w:ascii="Times New Roman" w:hAnsi="Times New Roman"/>
          <w:color w:val="000000"/>
          <w:sz w:val="28"/>
          <w:szCs w:val="28"/>
        </w:rPr>
        <w:t>таба и хранящиеся в РГВИА (фф.</w:t>
      </w:r>
      <w:r w:rsidRPr="00331F3D">
        <w:rPr>
          <w:rFonts w:ascii="Times New Roman" w:hAnsi="Times New Roman"/>
          <w:color w:val="000000"/>
          <w:sz w:val="28"/>
          <w:szCs w:val="28"/>
        </w:rPr>
        <w:t>414, 416-418, 846);</w:t>
      </w:r>
    </w:p>
    <w:p w:rsidR="00787353" w:rsidRPr="00331F3D" w:rsidRDefault="00787353" w:rsidP="00787353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331F3D">
        <w:rPr>
          <w:rFonts w:ascii="Times New Roman" w:hAnsi="Times New Roman"/>
          <w:color w:val="000000"/>
          <w:sz w:val="28"/>
          <w:szCs w:val="28"/>
        </w:rPr>
        <w:t xml:space="preserve">фонды Черниговского архива, находящиеся, в настоящее время </w:t>
      </w:r>
      <w:r>
        <w:rPr>
          <w:rFonts w:ascii="Times New Roman" w:hAnsi="Times New Roman"/>
          <w:color w:val="000000"/>
          <w:sz w:val="28"/>
          <w:szCs w:val="28"/>
        </w:rPr>
        <w:t>за пределами государственных</w:t>
      </w:r>
      <w:r w:rsidRPr="00331F3D">
        <w:rPr>
          <w:rFonts w:ascii="Times New Roman" w:hAnsi="Times New Roman"/>
          <w:color w:val="000000"/>
          <w:sz w:val="28"/>
          <w:szCs w:val="28"/>
        </w:rPr>
        <w:t xml:space="preserve"> границ России</w:t>
      </w:r>
      <w:r>
        <w:rPr>
          <w:rFonts w:ascii="Times New Roman" w:hAnsi="Times New Roman"/>
          <w:color w:val="000000"/>
          <w:sz w:val="28"/>
          <w:szCs w:val="28"/>
        </w:rPr>
        <w:t>, которые до настоящего времени практически не изучены исследователями, хотя могут быть</w:t>
      </w:r>
      <w:r w:rsidRPr="00331F3D">
        <w:rPr>
          <w:rFonts w:ascii="Times New Roman" w:hAnsi="Times New Roman"/>
          <w:color w:val="000000"/>
          <w:sz w:val="28"/>
          <w:szCs w:val="28"/>
        </w:rPr>
        <w:t xml:space="preserve"> важным источником информации об усадьбе;</w:t>
      </w:r>
    </w:p>
    <w:p w:rsidR="00787353" w:rsidRPr="00331F3D" w:rsidRDefault="00787353" w:rsidP="00787353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331F3D">
        <w:rPr>
          <w:rFonts w:ascii="Times New Roman" w:hAnsi="Times New Roman"/>
          <w:color w:val="000000"/>
          <w:sz w:val="28"/>
          <w:szCs w:val="28"/>
        </w:rPr>
        <w:t>- документаци</w:t>
      </w:r>
      <w:r>
        <w:rPr>
          <w:rFonts w:ascii="Times New Roman" w:hAnsi="Times New Roman"/>
          <w:color w:val="000000"/>
          <w:sz w:val="28"/>
          <w:szCs w:val="28"/>
        </w:rPr>
        <w:t>ю</w:t>
      </w:r>
      <w:r w:rsidRPr="00331F3D">
        <w:rPr>
          <w:rFonts w:ascii="Times New Roman" w:hAnsi="Times New Roman"/>
          <w:color w:val="000000"/>
          <w:sz w:val="28"/>
          <w:szCs w:val="28"/>
        </w:rPr>
        <w:t xml:space="preserve"> имущественного и иного характера</w:t>
      </w:r>
      <w:r>
        <w:rPr>
          <w:rFonts w:ascii="Times New Roman" w:hAnsi="Times New Roman"/>
          <w:color w:val="000000"/>
          <w:sz w:val="28"/>
          <w:szCs w:val="28"/>
        </w:rPr>
        <w:t xml:space="preserve">, находящуюся </w:t>
      </w:r>
      <w:r w:rsidRPr="00331F3D">
        <w:rPr>
          <w:rFonts w:ascii="Times New Roman" w:hAnsi="Times New Roman"/>
          <w:color w:val="000000"/>
          <w:sz w:val="28"/>
          <w:szCs w:val="28"/>
        </w:rPr>
        <w:t>в личных архивных фондах, в частности, в архиве Перовских в РГИА (до настоящего времени фонд Перовских из всех исследователей Кранного Рога использовала только В.Д. Захарова);</w:t>
      </w:r>
    </w:p>
    <w:p w:rsidR="00787353" w:rsidRPr="00331F3D" w:rsidRDefault="00787353" w:rsidP="00787353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331F3D">
        <w:rPr>
          <w:rFonts w:ascii="Times New Roman" w:hAnsi="Times New Roman"/>
          <w:color w:val="000000"/>
          <w:sz w:val="28"/>
          <w:szCs w:val="28"/>
        </w:rPr>
        <w:lastRenderedPageBreak/>
        <w:t xml:space="preserve">- инвентарную опись усадьбы, </w:t>
      </w:r>
      <w:r>
        <w:rPr>
          <w:rFonts w:ascii="Times New Roman" w:hAnsi="Times New Roman"/>
          <w:color w:val="000000"/>
          <w:sz w:val="28"/>
          <w:szCs w:val="28"/>
        </w:rPr>
        <w:t xml:space="preserve">составленную пансионатом </w:t>
      </w:r>
      <w:r w:rsidRPr="00331F3D">
        <w:rPr>
          <w:rFonts w:ascii="Times New Roman" w:hAnsi="Times New Roman"/>
          <w:color w:val="000000"/>
          <w:sz w:val="28"/>
          <w:szCs w:val="28"/>
        </w:rPr>
        <w:t>на заре</w:t>
      </w:r>
      <w:r>
        <w:rPr>
          <w:rFonts w:ascii="Times New Roman" w:hAnsi="Times New Roman"/>
          <w:color w:val="000000"/>
          <w:sz w:val="28"/>
          <w:szCs w:val="28"/>
        </w:rPr>
        <w:t xml:space="preserve"> его организации в 1920-х годах и используемую</w:t>
      </w:r>
      <w:r w:rsidRPr="00331F3D">
        <w:rPr>
          <w:rFonts w:ascii="Times New Roman" w:hAnsi="Times New Roman"/>
          <w:color w:val="000000"/>
          <w:sz w:val="28"/>
          <w:szCs w:val="28"/>
        </w:rPr>
        <w:t xml:space="preserve"> В.Н. Городковым и </w:t>
      </w:r>
      <w:r>
        <w:rPr>
          <w:rFonts w:ascii="Times New Roman" w:hAnsi="Times New Roman"/>
          <w:color w:val="000000"/>
          <w:sz w:val="28"/>
          <w:szCs w:val="28"/>
        </w:rPr>
        <w:br/>
      </w:r>
      <w:r w:rsidRPr="00331F3D">
        <w:rPr>
          <w:rFonts w:ascii="Times New Roman" w:hAnsi="Times New Roman"/>
          <w:color w:val="000000"/>
          <w:sz w:val="28"/>
          <w:szCs w:val="28"/>
        </w:rPr>
        <w:t>А. С. Подъяпольским</w:t>
      </w:r>
      <w:r>
        <w:rPr>
          <w:rFonts w:ascii="Times New Roman" w:hAnsi="Times New Roman"/>
          <w:color w:val="000000"/>
          <w:sz w:val="28"/>
          <w:szCs w:val="28"/>
        </w:rPr>
        <w:t xml:space="preserve"> в своих работах</w:t>
      </w:r>
      <w:r w:rsidRPr="00331F3D">
        <w:rPr>
          <w:rFonts w:ascii="Times New Roman" w:hAnsi="Times New Roman"/>
          <w:color w:val="000000"/>
          <w:sz w:val="28"/>
          <w:szCs w:val="28"/>
        </w:rPr>
        <w:t>;</w:t>
      </w:r>
    </w:p>
    <w:p w:rsidR="00787353" w:rsidRPr="00331F3D" w:rsidRDefault="00787353" w:rsidP="00787353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331F3D">
        <w:rPr>
          <w:rFonts w:ascii="Times New Roman" w:hAnsi="Times New Roman"/>
          <w:color w:val="000000"/>
          <w:sz w:val="28"/>
          <w:szCs w:val="28"/>
        </w:rPr>
        <w:t>- остатки архива самого А. К. Толстого в Пушкинском доме;</w:t>
      </w:r>
    </w:p>
    <w:p w:rsidR="00787353" w:rsidRPr="00331F3D" w:rsidRDefault="00787353" w:rsidP="00787353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331F3D">
        <w:rPr>
          <w:rFonts w:ascii="Times New Roman" w:hAnsi="Times New Roman"/>
          <w:color w:val="000000"/>
          <w:sz w:val="28"/>
          <w:szCs w:val="28"/>
        </w:rPr>
        <w:t>- личные архивы многочисленн</w:t>
      </w:r>
      <w:r>
        <w:rPr>
          <w:rFonts w:ascii="Times New Roman" w:hAnsi="Times New Roman"/>
          <w:color w:val="000000"/>
          <w:sz w:val="28"/>
          <w:szCs w:val="28"/>
        </w:rPr>
        <w:t xml:space="preserve">ых адресатов корреспонденции </w:t>
      </w:r>
      <w:r>
        <w:rPr>
          <w:rFonts w:ascii="Times New Roman" w:hAnsi="Times New Roman"/>
          <w:color w:val="000000"/>
          <w:sz w:val="28"/>
          <w:szCs w:val="28"/>
        </w:rPr>
        <w:br/>
        <w:t>А.</w:t>
      </w:r>
      <w:r w:rsidRPr="00331F3D">
        <w:rPr>
          <w:rFonts w:ascii="Times New Roman" w:hAnsi="Times New Roman"/>
          <w:color w:val="000000"/>
          <w:sz w:val="28"/>
          <w:szCs w:val="28"/>
        </w:rPr>
        <w:t>К. Толстого, в том числе – в Германии, Италии и Франции,</w:t>
      </w:r>
      <w:r w:rsidRPr="00331F3D">
        <w:rPr>
          <w:color w:val="000000"/>
        </w:rPr>
        <w:t xml:space="preserve"> </w:t>
      </w:r>
      <w:r w:rsidRPr="00331F3D">
        <w:rPr>
          <w:rFonts w:ascii="Times New Roman" w:hAnsi="Times New Roman"/>
          <w:color w:val="000000"/>
          <w:sz w:val="28"/>
          <w:szCs w:val="28"/>
        </w:rPr>
        <w:t>представляющие собой</w:t>
      </w:r>
      <w:r w:rsidRPr="00331F3D">
        <w:rPr>
          <w:color w:val="000000"/>
        </w:rPr>
        <w:t xml:space="preserve"> </w:t>
      </w:r>
      <w:r w:rsidRPr="00331F3D">
        <w:rPr>
          <w:rFonts w:ascii="Times New Roman" w:hAnsi="Times New Roman"/>
          <w:color w:val="000000"/>
          <w:sz w:val="28"/>
          <w:szCs w:val="28"/>
        </w:rPr>
        <w:t>значительные резервы фраг</w:t>
      </w:r>
      <w:r>
        <w:rPr>
          <w:rFonts w:ascii="Times New Roman" w:hAnsi="Times New Roman"/>
          <w:color w:val="000000"/>
          <w:sz w:val="28"/>
          <w:szCs w:val="28"/>
        </w:rPr>
        <w:t>ментарных данных о Красном Роге.</w:t>
      </w:r>
    </w:p>
    <w:p w:rsidR="00787353" w:rsidRPr="00987125" w:rsidRDefault="00787353" w:rsidP="00787353">
      <w:pPr>
        <w:spacing w:after="0" w:line="360" w:lineRule="auto"/>
        <w:ind w:firstLine="708"/>
        <w:jc w:val="both"/>
        <w:rPr>
          <w:rFonts w:ascii="Times New Roman" w:hAnsi="Times New Roman"/>
          <w:color w:val="FF0000"/>
          <w:sz w:val="28"/>
          <w:szCs w:val="28"/>
        </w:rPr>
      </w:pPr>
      <w:r w:rsidRPr="00331F3D">
        <w:rPr>
          <w:rFonts w:ascii="Times New Roman" w:hAnsi="Times New Roman"/>
          <w:color w:val="000000"/>
          <w:sz w:val="28"/>
          <w:szCs w:val="28"/>
        </w:rPr>
        <w:t>Поиск и выявление эпистолярных документов среди архивных материалов приобретает для исследования истории Красного Рога первостепенное значение в связи с отсутствием из</w:t>
      </w:r>
      <w:r>
        <w:rPr>
          <w:rFonts w:ascii="Times New Roman" w:hAnsi="Times New Roman"/>
          <w:color w:val="000000"/>
          <w:sz w:val="28"/>
          <w:szCs w:val="28"/>
        </w:rPr>
        <w:t>дания полного собрания писем А.</w:t>
      </w:r>
      <w:r w:rsidRPr="00331F3D">
        <w:rPr>
          <w:rFonts w:ascii="Times New Roman" w:hAnsi="Times New Roman"/>
          <w:color w:val="000000"/>
          <w:sz w:val="28"/>
          <w:szCs w:val="28"/>
        </w:rPr>
        <w:t>К. Толстого</w:t>
      </w:r>
      <w:r w:rsidRPr="00443848">
        <w:rPr>
          <w:rFonts w:ascii="Times New Roman" w:hAnsi="Times New Roman"/>
          <w:color w:val="000000"/>
          <w:sz w:val="28"/>
          <w:szCs w:val="28"/>
        </w:rPr>
        <w:t xml:space="preserve"> [21].</w:t>
      </w:r>
      <w:r w:rsidRPr="00987125">
        <w:rPr>
          <w:rFonts w:ascii="Times New Roman" w:hAnsi="Times New Roman"/>
          <w:color w:val="FF0000"/>
          <w:sz w:val="28"/>
          <w:szCs w:val="28"/>
        </w:rPr>
        <w:t xml:space="preserve"> </w:t>
      </w:r>
    </w:p>
    <w:p w:rsidR="00787353" w:rsidRDefault="00787353" w:rsidP="00787353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331F3D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05400" cy="4714875"/>
            <wp:effectExtent l="0" t="0" r="0" b="9525"/>
            <wp:docPr id="14" name="Рисунок 14" descr="C:\Users\Owner\Desktop\копия части межевого плана кр рог 1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Owner\Desktop\копия части межевого плана кр рог 186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353" w:rsidRDefault="00787353" w:rsidP="00787353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443848">
        <w:rPr>
          <w:rFonts w:ascii="Times New Roman" w:hAnsi="Times New Roman"/>
          <w:sz w:val="28"/>
          <w:szCs w:val="28"/>
        </w:rPr>
        <w:t>Рисунок 5.1 – Копия части Межевого плана после переустройства флигелей</w:t>
      </w:r>
    </w:p>
    <w:p w:rsidR="00787353" w:rsidRDefault="00787353" w:rsidP="00787353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787353" w:rsidRDefault="00787353" w:rsidP="00787353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5.1</w:t>
      </w:r>
      <w:r w:rsidRPr="00512B2E">
        <w:rPr>
          <w:rFonts w:ascii="Times New Roman" w:hAnsi="Times New Roman"/>
          <w:b/>
          <w:sz w:val="28"/>
          <w:szCs w:val="28"/>
        </w:rPr>
        <w:t xml:space="preserve"> Предложения по воссозданию парка музея-усадьбы </w:t>
      </w:r>
      <w:r>
        <w:rPr>
          <w:rFonts w:ascii="Times New Roman" w:hAnsi="Times New Roman"/>
          <w:b/>
          <w:sz w:val="28"/>
          <w:szCs w:val="28"/>
        </w:rPr>
        <w:br/>
        <w:t>А.К. Толстого в селе Красный Рог</w:t>
      </w:r>
    </w:p>
    <w:p w:rsidR="00787353" w:rsidRDefault="00787353" w:rsidP="0078735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833F3">
        <w:rPr>
          <w:rFonts w:ascii="Times New Roman" w:hAnsi="Times New Roman"/>
          <w:sz w:val="28"/>
          <w:szCs w:val="28"/>
        </w:rPr>
        <w:t>В соответствии с нормами действующего законодательства об объектах культурного наследия</w:t>
      </w:r>
      <w:r>
        <w:rPr>
          <w:rFonts w:ascii="Times New Roman" w:hAnsi="Times New Roman"/>
          <w:sz w:val="28"/>
          <w:szCs w:val="28"/>
        </w:rPr>
        <w:t>,</w:t>
      </w:r>
      <w:r w:rsidRPr="004833F3">
        <w:rPr>
          <w:rFonts w:ascii="Times New Roman" w:hAnsi="Times New Roman"/>
          <w:sz w:val="28"/>
          <w:szCs w:val="28"/>
        </w:rPr>
        <w:t xml:space="preserve"> проектирование и проведение землеустроительных, земляных, строительных, мелиоративных, хозяйственных и иных работ на территории памятника или ансамбля запрещается, за исключением работ по сохранению данного памятника или ансамбля и его территории, а также хозяйственной деятельности, не нарушающей целостности памятника или ансамбля и не содержащей угрозы их повреждения, разрушения или уничтожения (Федеральный закон от 24</w:t>
      </w:r>
      <w:r>
        <w:rPr>
          <w:rFonts w:ascii="Times New Roman" w:hAnsi="Times New Roman"/>
          <w:sz w:val="28"/>
          <w:szCs w:val="28"/>
        </w:rPr>
        <w:t>.06.</w:t>
      </w:r>
      <w:r w:rsidRPr="004833F3">
        <w:rPr>
          <w:rFonts w:ascii="Times New Roman" w:hAnsi="Times New Roman"/>
          <w:sz w:val="28"/>
          <w:szCs w:val="28"/>
        </w:rPr>
        <w:t>2002г</w:t>
      </w:r>
      <w:r>
        <w:rPr>
          <w:rFonts w:ascii="Times New Roman" w:hAnsi="Times New Roman"/>
          <w:sz w:val="28"/>
          <w:szCs w:val="28"/>
        </w:rPr>
        <w:t>.</w:t>
      </w:r>
      <w:r w:rsidRPr="004833F3">
        <w:rPr>
          <w:rFonts w:ascii="Times New Roman" w:hAnsi="Times New Roman"/>
          <w:sz w:val="28"/>
          <w:szCs w:val="28"/>
        </w:rPr>
        <w:t xml:space="preserve"> N</w:t>
      </w:r>
      <w:r>
        <w:rPr>
          <w:rFonts w:ascii="Times New Roman" w:hAnsi="Times New Roman"/>
          <w:sz w:val="28"/>
          <w:szCs w:val="28"/>
        </w:rPr>
        <w:t>73-ФЗ «</w:t>
      </w:r>
      <w:r w:rsidRPr="004833F3">
        <w:rPr>
          <w:rFonts w:ascii="Times New Roman" w:hAnsi="Times New Roman"/>
          <w:sz w:val="28"/>
          <w:szCs w:val="28"/>
        </w:rPr>
        <w:t>Об объектах культурного наследия (памятниках истории и культур</w:t>
      </w:r>
      <w:r>
        <w:rPr>
          <w:rFonts w:ascii="Times New Roman" w:hAnsi="Times New Roman"/>
          <w:sz w:val="28"/>
          <w:szCs w:val="28"/>
        </w:rPr>
        <w:t>ы) народов Российской Федерации»</w:t>
      </w:r>
      <w:r w:rsidRPr="004833F3">
        <w:rPr>
          <w:rFonts w:ascii="Times New Roman" w:hAnsi="Times New Roman"/>
          <w:sz w:val="28"/>
          <w:szCs w:val="28"/>
        </w:rPr>
        <w:t>, ст. 35).</w:t>
      </w:r>
    </w:p>
    <w:p w:rsidR="00787353" w:rsidRDefault="00787353" w:rsidP="0078735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833F3">
        <w:rPr>
          <w:rFonts w:ascii="Times New Roman" w:hAnsi="Times New Roman"/>
          <w:sz w:val="28"/>
          <w:szCs w:val="28"/>
        </w:rPr>
        <w:t xml:space="preserve">На территории усадьбы Красный Рог </w:t>
      </w:r>
      <w:r>
        <w:rPr>
          <w:rFonts w:ascii="Times New Roman" w:hAnsi="Times New Roman"/>
          <w:sz w:val="28"/>
          <w:szCs w:val="28"/>
        </w:rPr>
        <w:t>необходимо</w:t>
      </w:r>
      <w:r w:rsidRPr="004833F3">
        <w:rPr>
          <w:rFonts w:ascii="Times New Roman" w:hAnsi="Times New Roman"/>
          <w:sz w:val="28"/>
          <w:szCs w:val="28"/>
        </w:rPr>
        <w:t xml:space="preserve"> про</w:t>
      </w:r>
      <w:r>
        <w:rPr>
          <w:rFonts w:ascii="Times New Roman" w:hAnsi="Times New Roman"/>
          <w:sz w:val="28"/>
          <w:szCs w:val="28"/>
        </w:rPr>
        <w:t>вести</w:t>
      </w:r>
      <w:r w:rsidRPr="004833F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реставрационные работы </w:t>
      </w:r>
      <w:r w:rsidRPr="004833F3">
        <w:rPr>
          <w:rFonts w:ascii="Times New Roman" w:hAnsi="Times New Roman"/>
          <w:sz w:val="28"/>
          <w:szCs w:val="28"/>
        </w:rPr>
        <w:t>парк</w:t>
      </w:r>
      <w:r>
        <w:rPr>
          <w:rFonts w:ascii="Times New Roman" w:hAnsi="Times New Roman"/>
          <w:sz w:val="28"/>
          <w:szCs w:val="28"/>
        </w:rPr>
        <w:t>а</w:t>
      </w:r>
      <w:r w:rsidRPr="004833F3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которые</w:t>
      </w:r>
      <w:r w:rsidRPr="004833F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необходимо распространить </w:t>
      </w:r>
      <w:r w:rsidRPr="004833F3">
        <w:rPr>
          <w:rFonts w:ascii="Times New Roman" w:hAnsi="Times New Roman"/>
          <w:sz w:val="28"/>
          <w:szCs w:val="28"/>
        </w:rPr>
        <w:t xml:space="preserve">на всю территорию в </w:t>
      </w:r>
      <w:r>
        <w:rPr>
          <w:rFonts w:ascii="Times New Roman" w:hAnsi="Times New Roman"/>
          <w:sz w:val="28"/>
          <w:szCs w:val="28"/>
        </w:rPr>
        <w:t>его исторических границах.</w:t>
      </w:r>
    </w:p>
    <w:p w:rsidR="00787353" w:rsidRPr="00ED17EB" w:rsidRDefault="00787353" w:rsidP="0078735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D17EB">
        <w:rPr>
          <w:rFonts w:ascii="Times New Roman" w:hAnsi="Times New Roman"/>
          <w:sz w:val="28"/>
          <w:szCs w:val="28"/>
        </w:rPr>
        <w:t>Проект воссоздания мемориального музея-усадьбы А.К.</w:t>
      </w:r>
      <w:r>
        <w:rPr>
          <w:rFonts w:ascii="Times New Roman" w:hAnsi="Times New Roman"/>
          <w:sz w:val="28"/>
          <w:szCs w:val="28"/>
        </w:rPr>
        <w:t xml:space="preserve"> </w:t>
      </w:r>
      <w:r w:rsidRPr="00ED17EB">
        <w:rPr>
          <w:rFonts w:ascii="Times New Roman" w:hAnsi="Times New Roman"/>
          <w:sz w:val="28"/>
          <w:szCs w:val="28"/>
        </w:rPr>
        <w:t>Толстого в селе Красны</w:t>
      </w:r>
      <w:r>
        <w:rPr>
          <w:rFonts w:ascii="Times New Roman" w:hAnsi="Times New Roman"/>
          <w:sz w:val="28"/>
          <w:szCs w:val="28"/>
        </w:rPr>
        <w:t>й</w:t>
      </w:r>
      <w:r w:rsidRPr="00ED17EB">
        <w:rPr>
          <w:rFonts w:ascii="Times New Roman" w:hAnsi="Times New Roman"/>
          <w:sz w:val="28"/>
          <w:szCs w:val="28"/>
        </w:rPr>
        <w:t xml:space="preserve"> Рог </w:t>
      </w:r>
      <w:r>
        <w:rPr>
          <w:rFonts w:ascii="Times New Roman" w:hAnsi="Times New Roman"/>
          <w:sz w:val="28"/>
          <w:szCs w:val="28"/>
        </w:rPr>
        <w:t xml:space="preserve">в части, </w:t>
      </w:r>
      <w:r w:rsidRPr="00ED17EB">
        <w:rPr>
          <w:rFonts w:ascii="Times New Roman" w:hAnsi="Times New Roman"/>
          <w:sz w:val="28"/>
          <w:szCs w:val="28"/>
        </w:rPr>
        <w:t>касающийся реставрации парка</w:t>
      </w:r>
      <w:r>
        <w:rPr>
          <w:rFonts w:ascii="Times New Roman" w:hAnsi="Times New Roman"/>
          <w:sz w:val="28"/>
          <w:szCs w:val="28"/>
        </w:rPr>
        <w:t>,</w:t>
      </w:r>
      <w:r w:rsidRPr="00ED17EB">
        <w:rPr>
          <w:rFonts w:ascii="Times New Roman" w:hAnsi="Times New Roman"/>
          <w:sz w:val="28"/>
          <w:szCs w:val="28"/>
        </w:rPr>
        <w:t xml:space="preserve"> должен предусматривать выполнение следующего вида работ:</w:t>
      </w:r>
    </w:p>
    <w:p w:rsidR="00787353" w:rsidRPr="00ED17EB" w:rsidRDefault="00787353" w:rsidP="0078735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6113B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комплекс</w:t>
      </w:r>
      <w:r w:rsidRPr="00ED17EB">
        <w:rPr>
          <w:rFonts w:ascii="Times New Roman" w:hAnsi="Times New Roman"/>
          <w:sz w:val="28"/>
          <w:szCs w:val="28"/>
        </w:rPr>
        <w:t xml:space="preserve"> санитарно-оздоровительных мероприятий с выполнением полной </w:t>
      </w:r>
      <w:r>
        <w:rPr>
          <w:rFonts w:ascii="Times New Roman" w:hAnsi="Times New Roman"/>
          <w:sz w:val="28"/>
          <w:szCs w:val="28"/>
        </w:rPr>
        <w:t>инвентаризации зеленых</w:t>
      </w:r>
      <w:r w:rsidRPr="00ED17EB">
        <w:rPr>
          <w:rFonts w:ascii="Times New Roman" w:hAnsi="Times New Roman"/>
          <w:sz w:val="28"/>
          <w:szCs w:val="28"/>
        </w:rPr>
        <w:t xml:space="preserve"> насаждений;</w:t>
      </w:r>
    </w:p>
    <w:p w:rsidR="00787353" w:rsidRPr="00ED17EB" w:rsidRDefault="00787353" w:rsidP="0078735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реставрационную ландшафтную рубку</w:t>
      </w:r>
      <w:r w:rsidRPr="00ED17EB">
        <w:rPr>
          <w:rFonts w:ascii="Times New Roman" w:hAnsi="Times New Roman"/>
          <w:sz w:val="28"/>
          <w:szCs w:val="28"/>
        </w:rPr>
        <w:t xml:space="preserve"> по формированию насаждений и полян на территории ландшафтного парка;</w:t>
      </w:r>
    </w:p>
    <w:p w:rsidR="00787353" w:rsidRPr="00ED17EB" w:rsidRDefault="00787353" w:rsidP="0078735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D17EB">
        <w:rPr>
          <w:rFonts w:ascii="Times New Roman" w:hAnsi="Times New Roman"/>
          <w:sz w:val="28"/>
          <w:szCs w:val="28"/>
        </w:rPr>
        <w:t>– реставраци</w:t>
      </w:r>
      <w:r>
        <w:rPr>
          <w:rFonts w:ascii="Times New Roman" w:hAnsi="Times New Roman"/>
          <w:sz w:val="28"/>
          <w:szCs w:val="28"/>
        </w:rPr>
        <w:t>ю</w:t>
      </w:r>
      <w:r w:rsidRPr="00ED17EB">
        <w:rPr>
          <w:rFonts w:ascii="Times New Roman" w:hAnsi="Times New Roman"/>
          <w:sz w:val="28"/>
          <w:szCs w:val="28"/>
        </w:rPr>
        <w:t xml:space="preserve"> деталей рельефа – валов и канав;</w:t>
      </w:r>
    </w:p>
    <w:p w:rsidR="00787353" w:rsidRPr="00ED17EB" w:rsidRDefault="00787353" w:rsidP="0078735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D17EB">
        <w:rPr>
          <w:rFonts w:ascii="Times New Roman" w:hAnsi="Times New Roman"/>
          <w:sz w:val="28"/>
          <w:szCs w:val="28"/>
        </w:rPr>
        <w:t>– восстановление по трем историческим периодам (</w:t>
      </w:r>
      <w:r w:rsidRPr="00ED17EB">
        <w:rPr>
          <w:rFonts w:ascii="Times New Roman" w:hAnsi="Times New Roman"/>
          <w:sz w:val="28"/>
          <w:szCs w:val="28"/>
          <w:lang w:val="en-US"/>
        </w:rPr>
        <w:t>I</w:t>
      </w:r>
      <w:r w:rsidRPr="00ED17EB">
        <w:rPr>
          <w:rFonts w:ascii="Times New Roman" w:hAnsi="Times New Roman"/>
          <w:sz w:val="28"/>
          <w:szCs w:val="28"/>
        </w:rPr>
        <w:t xml:space="preserve"> период – Разумовские и Перовские, </w:t>
      </w:r>
      <w:r w:rsidRPr="00ED17EB">
        <w:rPr>
          <w:rFonts w:ascii="Times New Roman" w:hAnsi="Times New Roman"/>
          <w:sz w:val="28"/>
          <w:szCs w:val="28"/>
          <w:lang w:val="en-US"/>
        </w:rPr>
        <w:t>II</w:t>
      </w:r>
      <w:r>
        <w:rPr>
          <w:rFonts w:ascii="Times New Roman" w:hAnsi="Times New Roman"/>
          <w:sz w:val="28"/>
          <w:szCs w:val="28"/>
        </w:rPr>
        <w:t xml:space="preserve"> мемориальный период – А.К Толстой</w:t>
      </w:r>
      <w:r w:rsidRPr="00ED17EB">
        <w:rPr>
          <w:rFonts w:ascii="Times New Roman" w:hAnsi="Times New Roman"/>
          <w:sz w:val="28"/>
          <w:szCs w:val="28"/>
        </w:rPr>
        <w:t>, III перио</w:t>
      </w:r>
      <w:r>
        <w:rPr>
          <w:rFonts w:ascii="Times New Roman" w:hAnsi="Times New Roman"/>
          <w:sz w:val="28"/>
          <w:szCs w:val="28"/>
        </w:rPr>
        <w:t>д – С.А. Толстой и Жемчужниковы</w:t>
      </w:r>
      <w:r w:rsidRPr="00ED17EB">
        <w:rPr>
          <w:rFonts w:ascii="Times New Roman" w:hAnsi="Times New Roman"/>
          <w:sz w:val="28"/>
          <w:szCs w:val="28"/>
        </w:rPr>
        <w:t>) дорожно-тропиночной сети, лотков, площадок;</w:t>
      </w:r>
    </w:p>
    <w:p w:rsidR="00787353" w:rsidRPr="00ED17EB" w:rsidRDefault="00787353" w:rsidP="0078735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D17EB">
        <w:rPr>
          <w:rFonts w:ascii="Times New Roman" w:hAnsi="Times New Roman"/>
          <w:sz w:val="28"/>
          <w:szCs w:val="28"/>
        </w:rPr>
        <w:t>– реставрационны</w:t>
      </w:r>
      <w:r>
        <w:rPr>
          <w:rFonts w:ascii="Times New Roman" w:hAnsi="Times New Roman"/>
          <w:sz w:val="28"/>
          <w:szCs w:val="28"/>
        </w:rPr>
        <w:t xml:space="preserve">е посадки деревьев и </w:t>
      </w:r>
      <w:r w:rsidRPr="00ED17EB">
        <w:rPr>
          <w:rFonts w:ascii="Times New Roman" w:hAnsi="Times New Roman"/>
          <w:sz w:val="28"/>
          <w:szCs w:val="28"/>
        </w:rPr>
        <w:t>кустарников;</w:t>
      </w:r>
    </w:p>
    <w:p w:rsidR="00787353" w:rsidRPr="00ED17EB" w:rsidRDefault="00787353" w:rsidP="0078735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восстановление</w:t>
      </w:r>
      <w:r w:rsidRPr="00ED17EB">
        <w:rPr>
          <w:rFonts w:ascii="Times New Roman" w:hAnsi="Times New Roman"/>
          <w:sz w:val="28"/>
          <w:szCs w:val="28"/>
        </w:rPr>
        <w:t xml:space="preserve"> цветочного насаждения;</w:t>
      </w:r>
    </w:p>
    <w:p w:rsidR="00787353" w:rsidRPr="00ED17EB" w:rsidRDefault="00787353" w:rsidP="0078735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реставрацию</w:t>
      </w:r>
      <w:r w:rsidRPr="00ED17EB">
        <w:rPr>
          <w:rFonts w:ascii="Times New Roman" w:hAnsi="Times New Roman"/>
          <w:sz w:val="28"/>
          <w:szCs w:val="28"/>
        </w:rPr>
        <w:t xml:space="preserve"> газонов;</w:t>
      </w:r>
    </w:p>
    <w:p w:rsidR="00787353" w:rsidRPr="00ED17EB" w:rsidRDefault="00787353" w:rsidP="0078735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D17EB">
        <w:rPr>
          <w:rFonts w:ascii="Times New Roman" w:hAnsi="Times New Roman"/>
          <w:sz w:val="28"/>
          <w:szCs w:val="28"/>
        </w:rPr>
        <w:t>– восстановление фруктового сада;</w:t>
      </w:r>
    </w:p>
    <w:p w:rsidR="00787353" w:rsidRPr="00ED17EB" w:rsidRDefault="00787353" w:rsidP="0078735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– установку</w:t>
      </w:r>
      <w:r w:rsidRPr="00ED17EB">
        <w:rPr>
          <w:rFonts w:ascii="Times New Roman" w:hAnsi="Times New Roman"/>
          <w:sz w:val="28"/>
          <w:szCs w:val="28"/>
        </w:rPr>
        <w:t xml:space="preserve"> ограждений;</w:t>
      </w:r>
    </w:p>
    <w:p w:rsidR="00787353" w:rsidRPr="00ED17EB" w:rsidRDefault="00787353" w:rsidP="0078735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установку</w:t>
      </w:r>
      <w:r w:rsidRPr="00ED17EB">
        <w:rPr>
          <w:rFonts w:ascii="Times New Roman" w:hAnsi="Times New Roman"/>
          <w:sz w:val="28"/>
          <w:szCs w:val="28"/>
        </w:rPr>
        <w:t xml:space="preserve"> садовых диванов;</w:t>
      </w:r>
    </w:p>
    <w:p w:rsidR="00787353" w:rsidRPr="00ED17EB" w:rsidRDefault="00787353" w:rsidP="0078735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D17EB">
        <w:rPr>
          <w:rFonts w:ascii="Times New Roman" w:hAnsi="Times New Roman"/>
          <w:sz w:val="28"/>
          <w:szCs w:val="28"/>
        </w:rPr>
        <w:t>– восстановление беседок и мостиков;</w:t>
      </w:r>
    </w:p>
    <w:p w:rsidR="00787353" w:rsidRPr="00ED17EB" w:rsidRDefault="00787353" w:rsidP="0078735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разработку</w:t>
      </w:r>
      <w:r w:rsidRPr="00ED17EB">
        <w:rPr>
          <w:rFonts w:ascii="Times New Roman" w:hAnsi="Times New Roman"/>
          <w:sz w:val="28"/>
          <w:szCs w:val="28"/>
        </w:rPr>
        <w:t xml:space="preserve"> технологической карты по организации паркового хозяйства;</w:t>
      </w:r>
    </w:p>
    <w:p w:rsidR="00787353" w:rsidRPr="00ED17EB" w:rsidRDefault="00787353" w:rsidP="0078735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разработку</w:t>
      </w:r>
      <w:r w:rsidRPr="00ED17EB">
        <w:rPr>
          <w:rFonts w:ascii="Times New Roman" w:hAnsi="Times New Roman"/>
          <w:sz w:val="28"/>
          <w:szCs w:val="28"/>
        </w:rPr>
        <w:t xml:space="preserve"> программы по охране окружающей среды</w:t>
      </w:r>
      <w:r>
        <w:rPr>
          <w:rFonts w:ascii="Times New Roman" w:hAnsi="Times New Roman"/>
          <w:sz w:val="28"/>
          <w:szCs w:val="28"/>
        </w:rPr>
        <w:t>,</w:t>
      </w:r>
      <w:r w:rsidRPr="00ED17EB">
        <w:rPr>
          <w:rFonts w:ascii="Times New Roman" w:hAnsi="Times New Roman"/>
          <w:sz w:val="28"/>
          <w:szCs w:val="28"/>
        </w:rPr>
        <w:t xml:space="preserve"> в том числе зеленых насаждений, почв и животного мира;</w:t>
      </w:r>
    </w:p>
    <w:p w:rsidR="00787353" w:rsidRPr="00ED17EB" w:rsidRDefault="00787353" w:rsidP="0078735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разборку</w:t>
      </w:r>
      <w:r w:rsidRPr="00ED17EB">
        <w:rPr>
          <w:rFonts w:ascii="Times New Roman" w:hAnsi="Times New Roman"/>
          <w:sz w:val="28"/>
          <w:szCs w:val="28"/>
        </w:rPr>
        <w:t xml:space="preserve"> зданий и сооружений, построенных на территории усадьбы в нарушение принципа мемориальности и композиционного единства усадебного ансамбля;</w:t>
      </w:r>
    </w:p>
    <w:p w:rsidR="00787353" w:rsidRPr="00ED17EB" w:rsidRDefault="00787353" w:rsidP="0078735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восстановление</w:t>
      </w:r>
      <w:r w:rsidRPr="00ED17EB">
        <w:rPr>
          <w:rFonts w:ascii="Times New Roman" w:hAnsi="Times New Roman"/>
          <w:sz w:val="28"/>
          <w:szCs w:val="28"/>
        </w:rPr>
        <w:t xml:space="preserve"> утраченных мемориальных зданий;</w:t>
      </w:r>
    </w:p>
    <w:p w:rsidR="00787353" w:rsidRPr="00ED17EB" w:rsidRDefault="00787353" w:rsidP="0078735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D17EB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реставрацию</w:t>
      </w:r>
      <w:r w:rsidRPr="00ED17EB">
        <w:rPr>
          <w:rFonts w:ascii="Times New Roman" w:hAnsi="Times New Roman"/>
          <w:sz w:val="28"/>
          <w:szCs w:val="28"/>
        </w:rPr>
        <w:t xml:space="preserve"> мемориальных зданий и </w:t>
      </w:r>
      <w:r>
        <w:rPr>
          <w:rFonts w:ascii="Times New Roman" w:hAnsi="Times New Roman"/>
          <w:sz w:val="28"/>
          <w:szCs w:val="28"/>
        </w:rPr>
        <w:t xml:space="preserve">зданий, </w:t>
      </w:r>
      <w:r w:rsidRPr="00ED17EB">
        <w:rPr>
          <w:rFonts w:ascii="Times New Roman" w:hAnsi="Times New Roman"/>
          <w:sz w:val="28"/>
          <w:szCs w:val="28"/>
        </w:rPr>
        <w:t>утративших мемориальность в результате перестройки и эксплуатирования пансионатом;</w:t>
      </w:r>
    </w:p>
    <w:p w:rsidR="00787353" w:rsidRPr="00ED17EB" w:rsidRDefault="00787353" w:rsidP="0078735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6113B">
        <w:rPr>
          <w:rFonts w:ascii="Times New Roman" w:hAnsi="Times New Roman"/>
          <w:sz w:val="28"/>
          <w:szCs w:val="28"/>
        </w:rPr>
        <w:t>–</w:t>
      </w:r>
      <w:r w:rsidRPr="00ED17EB">
        <w:rPr>
          <w:rFonts w:ascii="Times New Roman" w:hAnsi="Times New Roman"/>
          <w:sz w:val="28"/>
          <w:szCs w:val="28"/>
        </w:rPr>
        <w:t xml:space="preserve"> реставрац</w:t>
      </w:r>
      <w:r>
        <w:rPr>
          <w:rFonts w:ascii="Times New Roman" w:hAnsi="Times New Roman"/>
          <w:sz w:val="28"/>
          <w:szCs w:val="28"/>
        </w:rPr>
        <w:t>ию</w:t>
      </w:r>
      <w:r w:rsidRPr="00ED17EB">
        <w:rPr>
          <w:rFonts w:ascii="Times New Roman" w:hAnsi="Times New Roman"/>
          <w:sz w:val="28"/>
          <w:szCs w:val="28"/>
        </w:rPr>
        <w:t xml:space="preserve"> погреба;</w:t>
      </w:r>
    </w:p>
    <w:p w:rsidR="00787353" w:rsidRPr="00ED17EB" w:rsidRDefault="00787353" w:rsidP="0078735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реконструкцию</w:t>
      </w:r>
      <w:r w:rsidRPr="00ED17EB">
        <w:rPr>
          <w:rFonts w:ascii="Times New Roman" w:hAnsi="Times New Roman"/>
          <w:sz w:val="28"/>
          <w:szCs w:val="28"/>
        </w:rPr>
        <w:t xml:space="preserve"> пруда;</w:t>
      </w:r>
    </w:p>
    <w:p w:rsidR="00787353" w:rsidRPr="00ED17EB" w:rsidRDefault="00787353" w:rsidP="0078735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D17EB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 xml:space="preserve">устройство </w:t>
      </w:r>
      <w:r w:rsidRPr="00ED17EB">
        <w:rPr>
          <w:rFonts w:ascii="Times New Roman" w:hAnsi="Times New Roman"/>
          <w:sz w:val="28"/>
          <w:szCs w:val="28"/>
        </w:rPr>
        <w:t>детской игровой площадки</w:t>
      </w:r>
      <w:r>
        <w:rPr>
          <w:rFonts w:ascii="Times New Roman" w:hAnsi="Times New Roman"/>
          <w:sz w:val="28"/>
          <w:szCs w:val="28"/>
        </w:rPr>
        <w:t>, необходимой для рекреационных целей</w:t>
      </w:r>
      <w:r w:rsidRPr="00ED17EB">
        <w:rPr>
          <w:rFonts w:ascii="Times New Roman" w:hAnsi="Times New Roman"/>
          <w:sz w:val="28"/>
          <w:szCs w:val="28"/>
        </w:rPr>
        <w:t>;</w:t>
      </w:r>
    </w:p>
    <w:p w:rsidR="00787353" w:rsidRDefault="00787353" w:rsidP="0078735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D17EB">
        <w:rPr>
          <w:rFonts w:ascii="Times New Roman" w:hAnsi="Times New Roman"/>
          <w:sz w:val="28"/>
          <w:szCs w:val="28"/>
        </w:rPr>
        <w:t>– вывод с территории музея-усадьбы захоронения советского периода</w:t>
      </w:r>
      <w:r>
        <w:rPr>
          <w:rFonts w:ascii="Times New Roman" w:hAnsi="Times New Roman"/>
          <w:sz w:val="28"/>
          <w:szCs w:val="28"/>
        </w:rPr>
        <w:t>;</w:t>
      </w:r>
    </w:p>
    <w:p w:rsidR="00787353" w:rsidRPr="00ED17EB" w:rsidRDefault="00787353" w:rsidP="0078735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D3333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перенос бюста А.К. Толстого с территории усадьбы на въездную площадь села Красный Рог;</w:t>
      </w:r>
    </w:p>
    <w:p w:rsidR="00787353" w:rsidRDefault="00787353" w:rsidP="0078735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D17EB">
        <w:rPr>
          <w:rFonts w:ascii="Times New Roman" w:hAnsi="Times New Roman"/>
          <w:sz w:val="28"/>
          <w:szCs w:val="28"/>
        </w:rPr>
        <w:t>–разработк</w:t>
      </w:r>
      <w:r>
        <w:rPr>
          <w:rFonts w:ascii="Times New Roman" w:hAnsi="Times New Roman"/>
          <w:sz w:val="28"/>
          <w:szCs w:val="28"/>
        </w:rPr>
        <w:t>у</w:t>
      </w:r>
      <w:r w:rsidRPr="00ED17EB">
        <w:rPr>
          <w:rFonts w:ascii="Times New Roman" w:hAnsi="Times New Roman"/>
          <w:sz w:val="28"/>
          <w:szCs w:val="28"/>
        </w:rPr>
        <w:t xml:space="preserve"> плана организации восстановительно-реставрационных мероприятий.</w:t>
      </w:r>
    </w:p>
    <w:p w:rsidR="00787353" w:rsidRDefault="00787353" w:rsidP="00787353">
      <w:pPr>
        <w:spacing w:after="0" w:line="360" w:lineRule="auto"/>
        <w:ind w:left="709" w:hanging="1"/>
        <w:jc w:val="both"/>
        <w:rPr>
          <w:rFonts w:ascii="Times New Roman" w:hAnsi="Times New Roman"/>
          <w:b/>
          <w:sz w:val="28"/>
          <w:szCs w:val="28"/>
        </w:rPr>
      </w:pPr>
      <w:r w:rsidRPr="00AB67C4">
        <w:rPr>
          <w:rFonts w:ascii="Times New Roman" w:hAnsi="Times New Roman"/>
          <w:b/>
          <w:sz w:val="28"/>
          <w:szCs w:val="28"/>
        </w:rPr>
        <w:t xml:space="preserve">5.2 Предложения по воссозданию, реконструкции, реставрации и дальнейшему использованию строений и сооружений </w:t>
      </w:r>
      <w:r>
        <w:rPr>
          <w:rFonts w:ascii="Times New Roman" w:hAnsi="Times New Roman"/>
          <w:b/>
          <w:sz w:val="28"/>
          <w:szCs w:val="28"/>
        </w:rPr>
        <w:br/>
      </w:r>
      <w:r w:rsidRPr="00AB67C4">
        <w:rPr>
          <w:rFonts w:ascii="Times New Roman" w:hAnsi="Times New Roman"/>
          <w:b/>
          <w:sz w:val="28"/>
          <w:szCs w:val="28"/>
        </w:rPr>
        <w:t>музея-усадьбы А.К. Толстого</w:t>
      </w:r>
    </w:p>
    <w:p w:rsidR="00787353" w:rsidRDefault="00787353" w:rsidP="00787353">
      <w:pPr>
        <w:spacing w:after="0" w:line="360" w:lineRule="auto"/>
        <w:ind w:left="709" w:hanging="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5.2.1 Предложения </w:t>
      </w:r>
      <w:r w:rsidRPr="00753161">
        <w:rPr>
          <w:rFonts w:ascii="Times New Roman" w:hAnsi="Times New Roman"/>
          <w:b/>
          <w:sz w:val="28"/>
          <w:szCs w:val="28"/>
        </w:rPr>
        <w:t>по воссозданию, реконструкции, реставрации</w:t>
      </w:r>
      <w:r>
        <w:rPr>
          <w:rFonts w:ascii="Times New Roman" w:hAnsi="Times New Roman"/>
          <w:b/>
          <w:sz w:val="28"/>
          <w:szCs w:val="28"/>
        </w:rPr>
        <w:t xml:space="preserve"> и дальнейшему использованию мемориальных усадебных построек, представленных на межевом плане 1869 года</w:t>
      </w:r>
      <w:r w:rsidRPr="00987125">
        <w:rPr>
          <w:rFonts w:ascii="Times New Roman" w:hAnsi="Times New Roman"/>
          <w:b/>
          <w:sz w:val="28"/>
          <w:szCs w:val="28"/>
        </w:rPr>
        <w:t xml:space="preserve"> </w:t>
      </w:r>
    </w:p>
    <w:p w:rsidR="00787353" w:rsidRPr="00220C24" w:rsidRDefault="00787353" w:rsidP="0078735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36B0C">
        <w:rPr>
          <w:rFonts w:ascii="Times New Roman" w:hAnsi="Times New Roman"/>
          <w:sz w:val="28"/>
          <w:szCs w:val="28"/>
        </w:rPr>
        <w:t>В мемориальный период на территории усадьбы располагались представленные на меж</w:t>
      </w:r>
      <w:r>
        <w:rPr>
          <w:rFonts w:ascii="Times New Roman" w:hAnsi="Times New Roman"/>
          <w:sz w:val="28"/>
          <w:szCs w:val="28"/>
        </w:rPr>
        <w:t>евом плане 1869 года</w:t>
      </w:r>
      <w:r w:rsidRPr="00FA4A31">
        <w:t xml:space="preserve"> </w:t>
      </w:r>
      <w:r w:rsidRPr="00FA4A31">
        <w:rPr>
          <w:rFonts w:ascii="Times New Roman" w:hAnsi="Times New Roman"/>
          <w:sz w:val="28"/>
          <w:szCs w:val="28"/>
        </w:rPr>
        <w:t>(рис</w:t>
      </w:r>
      <w:r>
        <w:rPr>
          <w:rFonts w:ascii="Times New Roman" w:hAnsi="Times New Roman"/>
          <w:sz w:val="28"/>
          <w:szCs w:val="28"/>
        </w:rPr>
        <w:t>унок 5</w:t>
      </w:r>
      <w:r w:rsidRPr="00FA4A31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1</w:t>
      </w:r>
      <w:r w:rsidRPr="00FA4A31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и аналогичном, находящемся в РГАДА межевом плане 1878 года, а также подтвержденные </w:t>
      </w:r>
      <w:r>
        <w:rPr>
          <w:rFonts w:ascii="Times New Roman" w:hAnsi="Times New Roman"/>
          <w:sz w:val="28"/>
          <w:szCs w:val="28"/>
        </w:rPr>
        <w:lastRenderedPageBreak/>
        <w:t>воспоминаниями садовника последних дореволюционных владельцев Краснорогской усадьбы С.</w:t>
      </w:r>
      <w:r w:rsidRPr="00FA4A31">
        <w:rPr>
          <w:rFonts w:ascii="Times New Roman" w:hAnsi="Times New Roman"/>
          <w:sz w:val="28"/>
          <w:szCs w:val="28"/>
        </w:rPr>
        <w:t>К. Ковалёва</w:t>
      </w:r>
      <w:r>
        <w:rPr>
          <w:rFonts w:ascii="Times New Roman" w:hAnsi="Times New Roman"/>
          <w:sz w:val="28"/>
          <w:szCs w:val="28"/>
        </w:rPr>
        <w:t xml:space="preserve"> и,</w:t>
      </w:r>
      <w:r w:rsidRPr="00FA4A3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введённые в научный оборот </w:t>
      </w:r>
      <w:r>
        <w:rPr>
          <w:rFonts w:ascii="Times New Roman" w:hAnsi="Times New Roman"/>
          <w:sz w:val="28"/>
          <w:szCs w:val="28"/>
        </w:rPr>
        <w:br/>
        <w:t>В.Д. Захаровой, следующие объекты недвижимости:</w:t>
      </w:r>
    </w:p>
    <w:p w:rsidR="00787353" w:rsidRPr="007A27E2" w:rsidRDefault="00787353" w:rsidP="007873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A27E2">
        <w:rPr>
          <w:rFonts w:ascii="Times New Roman" w:hAnsi="Times New Roman"/>
          <w:sz w:val="28"/>
          <w:szCs w:val="28"/>
        </w:rPr>
        <w:t>- Главный дом (1);</w:t>
      </w:r>
    </w:p>
    <w:p w:rsidR="00787353" w:rsidRPr="007A27E2" w:rsidRDefault="00787353" w:rsidP="007873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A27E2">
        <w:rPr>
          <w:rFonts w:ascii="Times New Roman" w:hAnsi="Times New Roman"/>
          <w:sz w:val="28"/>
          <w:szCs w:val="28"/>
        </w:rPr>
        <w:t>- Гостевой флигель (2);</w:t>
      </w:r>
    </w:p>
    <w:p w:rsidR="00787353" w:rsidRPr="007A27E2" w:rsidRDefault="00787353" w:rsidP="007873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A27E2">
        <w:rPr>
          <w:rFonts w:ascii="Times New Roman" w:hAnsi="Times New Roman"/>
          <w:sz w:val="28"/>
          <w:szCs w:val="28"/>
        </w:rPr>
        <w:t>- Флигель «графская кухня» (3);</w:t>
      </w:r>
    </w:p>
    <w:p w:rsidR="00787353" w:rsidRPr="007A27E2" w:rsidRDefault="00787353" w:rsidP="007873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Флигель-</w:t>
      </w:r>
      <w:r w:rsidRPr="007A27E2">
        <w:rPr>
          <w:rFonts w:ascii="Times New Roman" w:hAnsi="Times New Roman"/>
          <w:sz w:val="28"/>
          <w:szCs w:val="28"/>
        </w:rPr>
        <w:t>людская (в</w:t>
      </w:r>
      <w:r>
        <w:rPr>
          <w:rFonts w:ascii="Times New Roman" w:hAnsi="Times New Roman"/>
          <w:sz w:val="28"/>
          <w:szCs w:val="28"/>
        </w:rPr>
        <w:t xml:space="preserve"> дальнейшем флигель С.А. Толстого</w:t>
      </w:r>
      <w:r w:rsidRPr="007A27E2">
        <w:rPr>
          <w:rFonts w:ascii="Times New Roman" w:hAnsi="Times New Roman"/>
          <w:sz w:val="28"/>
          <w:szCs w:val="28"/>
        </w:rPr>
        <w:t>) (4);</w:t>
      </w:r>
    </w:p>
    <w:p w:rsidR="00787353" w:rsidRPr="007A27E2" w:rsidRDefault="00787353" w:rsidP="007873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A27E2">
        <w:rPr>
          <w:rFonts w:ascii="Times New Roman" w:hAnsi="Times New Roman"/>
          <w:sz w:val="28"/>
          <w:szCs w:val="28"/>
        </w:rPr>
        <w:t>- Прачечная (5);</w:t>
      </w:r>
    </w:p>
    <w:p w:rsidR="00787353" w:rsidRPr="007A27E2" w:rsidRDefault="00787353" w:rsidP="007873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A27E2">
        <w:rPr>
          <w:rFonts w:ascii="Times New Roman" w:hAnsi="Times New Roman"/>
          <w:sz w:val="28"/>
          <w:szCs w:val="28"/>
        </w:rPr>
        <w:t>- Флигель управляющего (6);</w:t>
      </w:r>
    </w:p>
    <w:p w:rsidR="00787353" w:rsidRPr="007A27E2" w:rsidRDefault="00787353" w:rsidP="007873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A27E2">
        <w:rPr>
          <w:rFonts w:ascii="Times New Roman" w:hAnsi="Times New Roman"/>
          <w:sz w:val="28"/>
          <w:szCs w:val="28"/>
        </w:rPr>
        <w:t>- Конюшня (7);</w:t>
      </w:r>
    </w:p>
    <w:p w:rsidR="00787353" w:rsidRPr="007A27E2" w:rsidRDefault="00787353" w:rsidP="007873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A27E2">
        <w:rPr>
          <w:rFonts w:ascii="Times New Roman" w:hAnsi="Times New Roman"/>
          <w:sz w:val="28"/>
          <w:szCs w:val="28"/>
        </w:rPr>
        <w:t>- Дворовый флигель (8);</w:t>
      </w:r>
    </w:p>
    <w:p w:rsidR="00787353" w:rsidRPr="007A27E2" w:rsidRDefault="00787353" w:rsidP="007873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A27E2">
        <w:rPr>
          <w:rFonts w:ascii="Times New Roman" w:hAnsi="Times New Roman"/>
          <w:sz w:val="28"/>
          <w:szCs w:val="28"/>
        </w:rPr>
        <w:t>- Баня (9);</w:t>
      </w:r>
    </w:p>
    <w:p w:rsidR="00787353" w:rsidRPr="007A27E2" w:rsidRDefault="00787353" w:rsidP="007873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A27E2">
        <w:rPr>
          <w:rFonts w:ascii="Times New Roman" w:hAnsi="Times New Roman"/>
          <w:sz w:val="28"/>
          <w:szCs w:val="28"/>
        </w:rPr>
        <w:t>- Погреб на фундаменте флигеля периода Разумовских</w:t>
      </w:r>
      <w:r w:rsidRPr="007A202B">
        <w:rPr>
          <w:rFonts w:ascii="Times New Roman" w:hAnsi="Times New Roman"/>
          <w:sz w:val="28"/>
          <w:szCs w:val="28"/>
        </w:rPr>
        <w:t xml:space="preserve"> [40]</w:t>
      </w:r>
      <w:r w:rsidRPr="007A27E2"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Pr="007A27E2">
        <w:rPr>
          <w:rFonts w:ascii="Times New Roman" w:hAnsi="Times New Roman"/>
          <w:sz w:val="28"/>
          <w:szCs w:val="28"/>
        </w:rPr>
        <w:t>(на межевом плане отсутствует, введен в перечень по результатам натурных обследований) (10).</w:t>
      </w:r>
    </w:p>
    <w:p w:rsidR="00787353" w:rsidRPr="00331F3D" w:rsidRDefault="00787353" w:rsidP="00787353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31F3D">
        <w:rPr>
          <w:rFonts w:ascii="Times New Roman" w:hAnsi="Times New Roman"/>
          <w:b/>
          <w:color w:val="000000"/>
          <w:sz w:val="28"/>
          <w:szCs w:val="28"/>
        </w:rPr>
        <w:t>Главный усадебный дом (1)</w:t>
      </w:r>
    </w:p>
    <w:p w:rsidR="00787353" w:rsidRPr="00331F3D" w:rsidRDefault="00787353" w:rsidP="00787353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331F3D">
        <w:rPr>
          <w:rFonts w:ascii="Times New Roman" w:hAnsi="Times New Roman"/>
          <w:color w:val="000000"/>
          <w:sz w:val="28"/>
          <w:szCs w:val="28"/>
        </w:rPr>
        <w:t>Вновь пос</w:t>
      </w:r>
      <w:r>
        <w:rPr>
          <w:rFonts w:ascii="Times New Roman" w:hAnsi="Times New Roman"/>
          <w:color w:val="000000"/>
          <w:sz w:val="28"/>
          <w:szCs w:val="28"/>
        </w:rPr>
        <w:t>троенный главный дом, не является</w:t>
      </w:r>
      <w:r w:rsidRPr="00331F3D">
        <w:rPr>
          <w:rFonts w:ascii="Times New Roman" w:hAnsi="Times New Roman"/>
          <w:color w:val="000000"/>
          <w:sz w:val="28"/>
          <w:szCs w:val="28"/>
        </w:rPr>
        <w:t xml:space="preserve"> памятником, </w:t>
      </w:r>
      <w:r>
        <w:rPr>
          <w:rFonts w:ascii="Times New Roman" w:hAnsi="Times New Roman"/>
          <w:color w:val="000000"/>
          <w:sz w:val="28"/>
          <w:szCs w:val="28"/>
        </w:rPr>
        <w:t xml:space="preserve">однако </w:t>
      </w:r>
      <w:r w:rsidRPr="00331F3D">
        <w:rPr>
          <w:rFonts w:ascii="Times New Roman" w:hAnsi="Times New Roman"/>
          <w:color w:val="000000"/>
          <w:sz w:val="28"/>
          <w:szCs w:val="28"/>
        </w:rPr>
        <w:t xml:space="preserve">остается доминантой </w:t>
      </w:r>
      <w:r>
        <w:rPr>
          <w:rFonts w:ascii="Times New Roman" w:hAnsi="Times New Roman"/>
          <w:color w:val="000000"/>
          <w:sz w:val="28"/>
          <w:szCs w:val="28"/>
        </w:rPr>
        <w:t>в ансамбле усадьбы, без которой</w:t>
      </w:r>
      <w:r w:rsidRPr="00331F3D">
        <w:rPr>
          <w:rFonts w:ascii="Times New Roman" w:hAnsi="Times New Roman"/>
          <w:color w:val="000000"/>
          <w:sz w:val="28"/>
          <w:szCs w:val="28"/>
        </w:rPr>
        <w:t xml:space="preserve"> немыслимо ее </w:t>
      </w:r>
      <w:r>
        <w:rPr>
          <w:rFonts w:ascii="Times New Roman" w:hAnsi="Times New Roman"/>
          <w:color w:val="000000"/>
          <w:sz w:val="28"/>
          <w:szCs w:val="28"/>
        </w:rPr>
        <w:t xml:space="preserve">целостное </w:t>
      </w:r>
      <w:r w:rsidRPr="00331F3D">
        <w:rPr>
          <w:rFonts w:ascii="Times New Roman" w:hAnsi="Times New Roman"/>
          <w:color w:val="000000"/>
          <w:sz w:val="28"/>
          <w:szCs w:val="28"/>
        </w:rPr>
        <w:t>восприятие.</w:t>
      </w:r>
      <w:r>
        <w:rPr>
          <w:rFonts w:ascii="Times New Roman" w:hAnsi="Times New Roman"/>
          <w:color w:val="000000"/>
          <w:sz w:val="28"/>
          <w:szCs w:val="28"/>
        </w:rPr>
        <w:t xml:space="preserve"> П</w:t>
      </w:r>
      <w:r w:rsidRPr="00331F3D">
        <w:rPr>
          <w:rFonts w:ascii="Times New Roman" w:hAnsi="Times New Roman"/>
          <w:color w:val="000000"/>
          <w:sz w:val="28"/>
          <w:szCs w:val="28"/>
        </w:rPr>
        <w:t>ерестраивать существующее здание</w:t>
      </w:r>
      <w:r>
        <w:rPr>
          <w:rFonts w:ascii="Times New Roman" w:hAnsi="Times New Roman"/>
          <w:color w:val="000000"/>
          <w:sz w:val="28"/>
          <w:szCs w:val="28"/>
        </w:rPr>
        <w:t xml:space="preserve"> снова нецелесообразно</w:t>
      </w:r>
      <w:r w:rsidRPr="00331F3D">
        <w:rPr>
          <w:rFonts w:ascii="Times New Roman" w:hAnsi="Times New Roman"/>
          <w:color w:val="000000"/>
          <w:sz w:val="28"/>
          <w:szCs w:val="28"/>
        </w:rPr>
        <w:t xml:space="preserve">, которое </w:t>
      </w:r>
      <w:r>
        <w:rPr>
          <w:rFonts w:ascii="Times New Roman" w:hAnsi="Times New Roman"/>
          <w:color w:val="000000"/>
          <w:sz w:val="28"/>
          <w:szCs w:val="28"/>
        </w:rPr>
        <w:t xml:space="preserve">тем более, </w:t>
      </w:r>
      <w:r w:rsidRPr="00331F3D">
        <w:rPr>
          <w:rFonts w:ascii="Times New Roman" w:hAnsi="Times New Roman"/>
          <w:color w:val="000000"/>
          <w:sz w:val="28"/>
          <w:szCs w:val="28"/>
        </w:rPr>
        <w:t>в общем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331F3D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оно соответстует мемориальному периоду.</w:t>
      </w:r>
    </w:p>
    <w:p w:rsidR="00787353" w:rsidRPr="00331F3D" w:rsidRDefault="00787353" w:rsidP="00787353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331F3D">
        <w:rPr>
          <w:rFonts w:ascii="Times New Roman" w:hAnsi="Times New Roman"/>
          <w:color w:val="000000"/>
          <w:sz w:val="28"/>
          <w:szCs w:val="28"/>
        </w:rPr>
        <w:t>Ввиду отсутствия в настоящее время точной атрибуции авторства архитектора усадьбы, для приведения экстерьерных и интерьерных решений главного дома в соответствие с мемориальным периодом (1835-1875</w:t>
      </w:r>
      <w:r>
        <w:rPr>
          <w:rFonts w:ascii="Times New Roman" w:hAnsi="Times New Roman"/>
          <w:color w:val="000000"/>
          <w:sz w:val="28"/>
          <w:szCs w:val="28"/>
        </w:rPr>
        <w:t xml:space="preserve">гг.) </w:t>
      </w:r>
      <w:r w:rsidRPr="00331F3D">
        <w:rPr>
          <w:rFonts w:ascii="Times New Roman" w:hAnsi="Times New Roman"/>
          <w:color w:val="000000"/>
          <w:sz w:val="28"/>
          <w:szCs w:val="28"/>
        </w:rPr>
        <w:t xml:space="preserve">разработка рабочего проекта реконструкции должна опираться на качественные историко-культурные исследования </w:t>
      </w:r>
      <w:r>
        <w:rPr>
          <w:rFonts w:ascii="Times New Roman" w:hAnsi="Times New Roman"/>
          <w:color w:val="000000"/>
          <w:sz w:val="28"/>
          <w:szCs w:val="28"/>
        </w:rPr>
        <w:t>и современные научные методики.</w:t>
      </w:r>
    </w:p>
    <w:p w:rsidR="00787353" w:rsidRPr="00331F3D" w:rsidRDefault="00787353" w:rsidP="00787353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331F3D">
        <w:rPr>
          <w:rFonts w:ascii="Times New Roman" w:hAnsi="Times New Roman"/>
          <w:color w:val="000000"/>
          <w:sz w:val="28"/>
          <w:szCs w:val="28"/>
        </w:rPr>
        <w:t>В связи с отсутствием точных свидетельств и документации о главном усадебном доме, в котором проживал</w:t>
      </w:r>
      <w:r>
        <w:rPr>
          <w:rFonts w:ascii="Times New Roman" w:hAnsi="Times New Roman"/>
          <w:color w:val="000000"/>
          <w:sz w:val="28"/>
          <w:szCs w:val="28"/>
        </w:rPr>
        <w:t xml:space="preserve"> и </w:t>
      </w:r>
      <w:r w:rsidRPr="00331F3D">
        <w:rPr>
          <w:rFonts w:ascii="Times New Roman" w:hAnsi="Times New Roman"/>
          <w:color w:val="000000"/>
          <w:sz w:val="28"/>
          <w:szCs w:val="28"/>
        </w:rPr>
        <w:t>работал в последние годы жизни</w:t>
      </w:r>
      <w:r w:rsidRPr="00DA523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31F3D">
        <w:rPr>
          <w:rFonts w:ascii="Times New Roman" w:hAnsi="Times New Roman"/>
          <w:color w:val="000000"/>
          <w:sz w:val="28"/>
          <w:szCs w:val="28"/>
        </w:rPr>
        <w:t>А.К. Толстой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331F3D">
        <w:rPr>
          <w:rFonts w:ascii="Times New Roman" w:hAnsi="Times New Roman"/>
          <w:color w:val="000000"/>
          <w:sz w:val="28"/>
          <w:szCs w:val="28"/>
        </w:rPr>
        <w:t xml:space="preserve"> отсутствием многих отдельных предметов, находившихся в обиходе </w:t>
      </w:r>
      <w:r w:rsidRPr="00331F3D">
        <w:rPr>
          <w:rFonts w:ascii="Times New Roman" w:hAnsi="Times New Roman"/>
          <w:color w:val="000000"/>
          <w:sz w:val="28"/>
          <w:szCs w:val="28"/>
        </w:rPr>
        <w:lastRenderedPageBreak/>
        <w:t>поэта, а также утратой точных данных (документации) об интерьерах здания, после окончательной реконструкции и капит</w:t>
      </w:r>
      <w:r>
        <w:rPr>
          <w:rFonts w:ascii="Times New Roman" w:hAnsi="Times New Roman"/>
          <w:color w:val="000000"/>
          <w:sz w:val="28"/>
          <w:szCs w:val="28"/>
        </w:rPr>
        <w:t xml:space="preserve">ального ремонта всех помещений, </w:t>
      </w:r>
      <w:r w:rsidRPr="00331F3D">
        <w:rPr>
          <w:rFonts w:ascii="Times New Roman" w:hAnsi="Times New Roman"/>
          <w:color w:val="000000"/>
          <w:sz w:val="28"/>
          <w:szCs w:val="28"/>
        </w:rPr>
        <w:t>планируемая новая экспозиция (</w:t>
      </w:r>
      <w:r>
        <w:rPr>
          <w:rFonts w:ascii="Times New Roman" w:hAnsi="Times New Roman"/>
          <w:color w:val="000000"/>
          <w:sz w:val="28"/>
          <w:szCs w:val="28"/>
        </w:rPr>
        <w:t>вторая</w:t>
      </w:r>
      <w:r w:rsidRPr="00331F3D">
        <w:rPr>
          <w:rFonts w:ascii="Times New Roman" w:hAnsi="Times New Roman"/>
          <w:color w:val="000000"/>
          <w:sz w:val="28"/>
          <w:szCs w:val="28"/>
        </w:rPr>
        <w:t xml:space="preserve"> по счету), должна носить преимущественно литературно-пост</w:t>
      </w:r>
      <w:r>
        <w:rPr>
          <w:rFonts w:ascii="Times New Roman" w:hAnsi="Times New Roman"/>
          <w:color w:val="000000"/>
          <w:sz w:val="28"/>
          <w:szCs w:val="28"/>
        </w:rPr>
        <w:t>ановочный сценарий. Р</w:t>
      </w:r>
      <w:r w:rsidRPr="00331F3D">
        <w:rPr>
          <w:rFonts w:ascii="Times New Roman" w:hAnsi="Times New Roman"/>
          <w:color w:val="000000"/>
          <w:sz w:val="28"/>
          <w:szCs w:val="28"/>
        </w:rPr>
        <w:t xml:space="preserve">азмещение новой экспозиции в интерьерах главного дома </w:t>
      </w:r>
      <w:r>
        <w:rPr>
          <w:rFonts w:ascii="Times New Roman" w:hAnsi="Times New Roman"/>
          <w:color w:val="000000"/>
          <w:sz w:val="28"/>
          <w:szCs w:val="28"/>
        </w:rPr>
        <w:t>должно</w:t>
      </w:r>
      <w:r w:rsidRPr="00331F3D">
        <w:rPr>
          <w:rFonts w:ascii="Times New Roman" w:hAnsi="Times New Roman"/>
          <w:color w:val="000000"/>
          <w:sz w:val="28"/>
          <w:szCs w:val="28"/>
        </w:rPr>
        <w:t xml:space="preserve"> отражать эпоху, дух и вкус соответствующих периодов жизни </w:t>
      </w:r>
      <w:r>
        <w:rPr>
          <w:rFonts w:ascii="Times New Roman" w:hAnsi="Times New Roman"/>
          <w:color w:val="000000"/>
          <w:sz w:val="28"/>
          <w:szCs w:val="28"/>
        </w:rPr>
        <w:br/>
      </w:r>
      <w:r w:rsidRPr="00331F3D">
        <w:rPr>
          <w:rFonts w:ascii="Times New Roman" w:hAnsi="Times New Roman"/>
          <w:color w:val="000000"/>
          <w:sz w:val="28"/>
          <w:szCs w:val="28"/>
        </w:rPr>
        <w:t>А.К. Толстого и его ближайшего окружения. Только в трех помещениях: кабинетах А.К. Толстого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331F3D">
        <w:rPr>
          <w:rFonts w:ascii="Times New Roman" w:hAnsi="Times New Roman"/>
          <w:color w:val="000000"/>
          <w:sz w:val="28"/>
          <w:szCs w:val="28"/>
        </w:rPr>
        <w:t xml:space="preserve"> С.А. Толстой и гостиной </w:t>
      </w:r>
      <w:r>
        <w:rPr>
          <w:rFonts w:ascii="Times New Roman" w:hAnsi="Times New Roman"/>
          <w:color w:val="000000"/>
          <w:sz w:val="28"/>
          <w:szCs w:val="28"/>
        </w:rPr>
        <w:t xml:space="preserve">могут быть </w:t>
      </w:r>
      <w:r w:rsidRPr="00331F3D">
        <w:rPr>
          <w:rFonts w:ascii="Times New Roman" w:hAnsi="Times New Roman"/>
          <w:color w:val="000000"/>
          <w:sz w:val="28"/>
          <w:szCs w:val="28"/>
        </w:rPr>
        <w:t>представлены подлинные вещи семьи Толстых.</w:t>
      </w:r>
    </w:p>
    <w:p w:rsidR="00787353" w:rsidRPr="00331F3D" w:rsidRDefault="00787353" w:rsidP="00787353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331F3D">
        <w:rPr>
          <w:rFonts w:ascii="Times New Roman" w:hAnsi="Times New Roman"/>
          <w:color w:val="000000"/>
          <w:sz w:val="28"/>
          <w:szCs w:val="28"/>
        </w:rPr>
        <w:t xml:space="preserve">К сожалению, приходиться констатировать, что после такой катастрофической судьбы, постигшей усадьбу </w:t>
      </w:r>
      <w:r>
        <w:rPr>
          <w:rFonts w:ascii="Times New Roman" w:hAnsi="Times New Roman"/>
          <w:color w:val="000000"/>
          <w:sz w:val="28"/>
          <w:szCs w:val="28"/>
        </w:rPr>
        <w:t>поэта в двадцатом столетии, даже три вышеуказанных</w:t>
      </w:r>
      <w:r w:rsidRPr="00331F3D">
        <w:rPr>
          <w:rFonts w:ascii="Times New Roman" w:hAnsi="Times New Roman"/>
          <w:color w:val="000000"/>
          <w:sz w:val="28"/>
          <w:szCs w:val="28"/>
        </w:rPr>
        <w:t xml:space="preserve"> помещения не представляется возможным воссоздать в их первозданном, мемориальном аспекте.</w:t>
      </w:r>
    </w:p>
    <w:p w:rsidR="00787353" w:rsidRPr="00331F3D" w:rsidRDefault="00787353" w:rsidP="00787353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331F3D">
        <w:rPr>
          <w:rFonts w:ascii="Times New Roman" w:hAnsi="Times New Roman"/>
          <w:color w:val="000000"/>
          <w:sz w:val="28"/>
          <w:szCs w:val="28"/>
        </w:rPr>
        <w:t>Вся экспозиция после реконструкции здания, по мнению</w:t>
      </w:r>
      <w:r>
        <w:rPr>
          <w:rFonts w:ascii="Times New Roman" w:hAnsi="Times New Roman"/>
          <w:color w:val="000000"/>
          <w:sz w:val="28"/>
          <w:szCs w:val="28"/>
        </w:rPr>
        <w:t xml:space="preserve"> авторов концепции</w:t>
      </w:r>
      <w:r w:rsidRPr="00331F3D">
        <w:rPr>
          <w:rFonts w:ascii="Times New Roman" w:hAnsi="Times New Roman"/>
          <w:color w:val="000000"/>
          <w:sz w:val="28"/>
          <w:szCs w:val="28"/>
        </w:rPr>
        <w:t>, должна носить универсальный характер и быть построена по научно-познавательному принципу. Знакомство с музеем для посетителей нач</w:t>
      </w:r>
      <w:r>
        <w:rPr>
          <w:rFonts w:ascii="Times New Roman" w:hAnsi="Times New Roman"/>
          <w:color w:val="000000"/>
          <w:sz w:val="28"/>
          <w:szCs w:val="28"/>
        </w:rPr>
        <w:t>инается</w:t>
      </w:r>
      <w:r w:rsidRPr="00331F3D">
        <w:rPr>
          <w:rFonts w:ascii="Times New Roman" w:hAnsi="Times New Roman"/>
          <w:color w:val="000000"/>
          <w:sz w:val="28"/>
          <w:szCs w:val="28"/>
        </w:rPr>
        <w:t xml:space="preserve"> с показа овального зала с колоннами, в котором посетители-экскурсанты услышат рассказ о предках А.К.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31F3D">
        <w:rPr>
          <w:rFonts w:ascii="Times New Roman" w:hAnsi="Times New Roman"/>
          <w:color w:val="000000"/>
          <w:sz w:val="28"/>
          <w:szCs w:val="28"/>
        </w:rPr>
        <w:t xml:space="preserve">Толстого, истории Красного </w:t>
      </w:r>
      <w:r>
        <w:rPr>
          <w:rFonts w:ascii="Times New Roman" w:hAnsi="Times New Roman"/>
          <w:color w:val="000000"/>
          <w:sz w:val="28"/>
          <w:szCs w:val="28"/>
        </w:rPr>
        <w:t xml:space="preserve">Рога и его окрестностях. </w:t>
      </w:r>
      <w:r w:rsidRPr="00331F3D">
        <w:rPr>
          <w:rFonts w:ascii="Times New Roman" w:hAnsi="Times New Roman"/>
          <w:color w:val="000000"/>
          <w:sz w:val="28"/>
          <w:szCs w:val="28"/>
        </w:rPr>
        <w:t xml:space="preserve">Экспозиции Главного дома посвящаются </w:t>
      </w:r>
      <w:r>
        <w:rPr>
          <w:rFonts w:ascii="Times New Roman" w:hAnsi="Times New Roman"/>
          <w:color w:val="000000"/>
          <w:sz w:val="28"/>
          <w:szCs w:val="28"/>
        </w:rPr>
        <w:br/>
      </w:r>
      <w:r w:rsidRPr="00331F3D">
        <w:rPr>
          <w:rFonts w:ascii="Times New Roman" w:hAnsi="Times New Roman"/>
          <w:color w:val="000000"/>
          <w:sz w:val="28"/>
          <w:szCs w:val="28"/>
        </w:rPr>
        <w:t>А.К. Толстому, освящают жизнь и творчество поэта в хронологическом порядке, его увлечения и учителей. Экспозиции должны раскрыть вклад графа Толстого в развитие русской культуры и образовани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 w:rsidRPr="00331F3D">
        <w:rPr>
          <w:rFonts w:ascii="Times New Roman" w:hAnsi="Times New Roman"/>
          <w:color w:val="000000"/>
          <w:sz w:val="28"/>
          <w:szCs w:val="28"/>
        </w:rPr>
        <w:t xml:space="preserve">. В полуподвале здания целесообразно оборудовать помещение для современной библиотеки с необходимыми интерактивными функциями и возможностью проведения круглых столов и конференций. </w:t>
      </w:r>
    </w:p>
    <w:p w:rsidR="00787353" w:rsidRPr="00331F3D" w:rsidRDefault="00787353" w:rsidP="00787353">
      <w:pPr>
        <w:spacing w:after="0" w:line="360" w:lineRule="auto"/>
        <w:ind w:firstLine="708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331F3D">
        <w:rPr>
          <w:rFonts w:ascii="Times New Roman" w:hAnsi="Times New Roman"/>
          <w:b/>
          <w:color w:val="000000"/>
          <w:sz w:val="28"/>
          <w:szCs w:val="28"/>
        </w:rPr>
        <w:t>Гостевой флигель (2)</w:t>
      </w:r>
    </w:p>
    <w:p w:rsidR="00787353" w:rsidRPr="00331F3D" w:rsidRDefault="00787353" w:rsidP="00787353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331F3D">
        <w:rPr>
          <w:rFonts w:ascii="Times New Roman" w:hAnsi="Times New Roman"/>
          <w:color w:val="000000"/>
          <w:sz w:val="28"/>
          <w:szCs w:val="28"/>
        </w:rPr>
        <w:t>Одной из наиболее сохранившей</w:t>
      </w:r>
      <w:r>
        <w:rPr>
          <w:rFonts w:ascii="Times New Roman" w:hAnsi="Times New Roman"/>
          <w:color w:val="000000"/>
          <w:sz w:val="28"/>
          <w:szCs w:val="28"/>
        </w:rPr>
        <w:t>ся</w:t>
      </w:r>
      <w:r w:rsidRPr="00331F3D">
        <w:rPr>
          <w:rFonts w:ascii="Times New Roman" w:hAnsi="Times New Roman"/>
          <w:color w:val="000000"/>
          <w:sz w:val="28"/>
          <w:szCs w:val="28"/>
        </w:rPr>
        <w:t xml:space="preserve"> в музее-усадьбе мемориальной постройкой является усадебный гостевой флигель.</w:t>
      </w:r>
    </w:p>
    <w:p w:rsidR="00787353" w:rsidRPr="00331F3D" w:rsidRDefault="00787353" w:rsidP="00787353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331F3D">
        <w:rPr>
          <w:rFonts w:ascii="Times New Roman" w:hAnsi="Times New Roman"/>
          <w:color w:val="000000"/>
          <w:sz w:val="28"/>
          <w:szCs w:val="28"/>
        </w:rPr>
        <w:t xml:space="preserve">Гостевой флигель нуждается в реставрации и восстановлении внешнего вида (воссоздание террас по периметру флигеля, восстановление цветовых </w:t>
      </w:r>
      <w:r w:rsidRPr="00331F3D">
        <w:rPr>
          <w:rFonts w:ascii="Times New Roman" w:hAnsi="Times New Roman"/>
          <w:color w:val="000000"/>
          <w:sz w:val="28"/>
          <w:szCs w:val="28"/>
        </w:rPr>
        <w:lastRenderedPageBreak/>
        <w:t>решений фасада), внутренней планировки и отделки.</w:t>
      </w:r>
      <w:r w:rsidRPr="00331F3D">
        <w:rPr>
          <w:color w:val="000000"/>
        </w:rPr>
        <w:t xml:space="preserve"> </w:t>
      </w:r>
      <w:r w:rsidRPr="00331F3D">
        <w:rPr>
          <w:rFonts w:ascii="Times New Roman" w:hAnsi="Times New Roman"/>
          <w:color w:val="000000"/>
          <w:sz w:val="28"/>
          <w:szCs w:val="28"/>
        </w:rPr>
        <w:t>Эта подлинная постройка нуждается в особой охране, научном изучении и популяризации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787353" w:rsidRPr="00787353" w:rsidRDefault="00787353" w:rsidP="00787353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331F3D">
        <w:rPr>
          <w:rFonts w:ascii="Times New Roman" w:hAnsi="Times New Roman"/>
          <w:color w:val="000000"/>
          <w:sz w:val="28"/>
          <w:szCs w:val="28"/>
        </w:rPr>
        <w:t xml:space="preserve">В плане музеефикации гостевого флигеля и развития основной музейной деятельности необходимо предусмотреть создание в его интерьерах постоянной экспозиции «Все гости усадьбы, посещавшие усадьбу» Также здесь можно </w:t>
      </w:r>
      <w:r>
        <w:rPr>
          <w:rFonts w:ascii="Times New Roman" w:hAnsi="Times New Roman"/>
          <w:color w:val="000000"/>
          <w:sz w:val="28"/>
          <w:szCs w:val="28"/>
        </w:rPr>
        <w:t>поместить</w:t>
      </w:r>
      <w:r w:rsidRPr="00331F3D">
        <w:rPr>
          <w:rFonts w:ascii="Times New Roman" w:hAnsi="Times New Roman"/>
          <w:color w:val="000000"/>
          <w:sz w:val="28"/>
          <w:szCs w:val="28"/>
        </w:rPr>
        <w:t xml:space="preserve"> историческую библиотеку.</w:t>
      </w:r>
    </w:p>
    <w:p w:rsidR="00787353" w:rsidRPr="00787353" w:rsidRDefault="00787353" w:rsidP="00787353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87353" w:rsidRPr="00787353" w:rsidRDefault="00787353" w:rsidP="00787353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87353" w:rsidRPr="00331F3D" w:rsidRDefault="00787353" w:rsidP="00787353">
      <w:pPr>
        <w:spacing w:after="0" w:line="360" w:lineRule="auto"/>
        <w:ind w:firstLine="708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331F3D">
        <w:rPr>
          <w:rFonts w:ascii="Times New Roman" w:hAnsi="Times New Roman"/>
          <w:b/>
          <w:color w:val="000000"/>
          <w:sz w:val="28"/>
          <w:szCs w:val="28"/>
        </w:rPr>
        <w:t>Флигель «графская кухня» (3)</w:t>
      </w:r>
    </w:p>
    <w:p w:rsidR="00787353" w:rsidRPr="00331F3D" w:rsidRDefault="00787353" w:rsidP="00787353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331F3D">
        <w:rPr>
          <w:rFonts w:ascii="Times New Roman" w:hAnsi="Times New Roman"/>
          <w:color w:val="000000"/>
          <w:sz w:val="28"/>
          <w:szCs w:val="28"/>
        </w:rPr>
        <w:t>Флигель «Графская кухня» располагался восточнее главного дома.</w:t>
      </w:r>
      <w:r w:rsidRPr="00F63824">
        <w:t xml:space="preserve"> </w:t>
      </w:r>
      <w:r w:rsidRPr="00331F3D">
        <w:rPr>
          <w:rFonts w:ascii="Times New Roman" w:hAnsi="Times New Roman"/>
          <w:color w:val="000000"/>
          <w:sz w:val="28"/>
          <w:szCs w:val="28"/>
        </w:rPr>
        <w:t>В настоящее в</w:t>
      </w:r>
      <w:r>
        <w:rPr>
          <w:rFonts w:ascii="Times New Roman" w:hAnsi="Times New Roman"/>
          <w:color w:val="000000"/>
          <w:sz w:val="28"/>
          <w:szCs w:val="28"/>
        </w:rPr>
        <w:t>ремя почти на месте сгоревшей «г</w:t>
      </w:r>
      <w:r w:rsidRPr="00331F3D">
        <w:rPr>
          <w:rFonts w:ascii="Times New Roman" w:hAnsi="Times New Roman"/>
          <w:color w:val="000000"/>
          <w:sz w:val="28"/>
          <w:szCs w:val="28"/>
        </w:rPr>
        <w:t>рафской кухни» расположено жилое здание, ранее принадлежавшее пансионату.</w:t>
      </w:r>
    </w:p>
    <w:p w:rsidR="00787353" w:rsidRPr="00331F3D" w:rsidRDefault="00787353" w:rsidP="00787353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331F3D">
        <w:rPr>
          <w:rFonts w:ascii="Times New Roman" w:hAnsi="Times New Roman"/>
          <w:color w:val="000000"/>
          <w:sz w:val="28"/>
          <w:szCs w:val="28"/>
        </w:rPr>
        <w:t xml:space="preserve">В плане </w:t>
      </w:r>
      <w:r>
        <w:rPr>
          <w:rFonts w:ascii="Times New Roman" w:hAnsi="Times New Roman"/>
          <w:color w:val="000000"/>
          <w:sz w:val="28"/>
          <w:szCs w:val="28"/>
        </w:rPr>
        <w:t>музеефикации усадьбы необходимо</w:t>
      </w:r>
      <w:r w:rsidRPr="00331F3D">
        <w:rPr>
          <w:rFonts w:ascii="Times New Roman" w:hAnsi="Times New Roman"/>
          <w:color w:val="000000"/>
          <w:sz w:val="28"/>
          <w:szCs w:val="28"/>
        </w:rPr>
        <w:t xml:space="preserve"> снести позднюю неисторическую постройку, нарушающую принцип мемориальности</w:t>
      </w:r>
      <w:r>
        <w:rPr>
          <w:rFonts w:ascii="Times New Roman" w:hAnsi="Times New Roman"/>
          <w:color w:val="000000"/>
          <w:sz w:val="28"/>
          <w:szCs w:val="28"/>
        </w:rPr>
        <w:t>, п</w:t>
      </w:r>
      <w:r w:rsidRPr="00331F3D"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овести археологические раскопки, в</w:t>
      </w:r>
      <w:r w:rsidRPr="00331F3D">
        <w:rPr>
          <w:rFonts w:ascii="Times New Roman" w:hAnsi="Times New Roman"/>
          <w:color w:val="000000"/>
          <w:sz w:val="28"/>
          <w:szCs w:val="28"/>
        </w:rPr>
        <w:t xml:space="preserve">оссоздать здание на старых фундаментах </w:t>
      </w:r>
      <w:r>
        <w:rPr>
          <w:rFonts w:ascii="Times New Roman" w:hAnsi="Times New Roman"/>
          <w:color w:val="000000"/>
          <w:sz w:val="28"/>
          <w:szCs w:val="28"/>
        </w:rPr>
        <w:t>(</w:t>
      </w:r>
      <w:r w:rsidRPr="00331F3D">
        <w:rPr>
          <w:rFonts w:ascii="Times New Roman" w:hAnsi="Times New Roman"/>
          <w:color w:val="000000"/>
          <w:sz w:val="28"/>
          <w:szCs w:val="28"/>
        </w:rPr>
        <w:t>если они обнаружатся)</w:t>
      </w:r>
      <w:r>
        <w:rPr>
          <w:rFonts w:ascii="Times New Roman" w:hAnsi="Times New Roman"/>
          <w:color w:val="000000"/>
          <w:sz w:val="28"/>
          <w:szCs w:val="28"/>
        </w:rPr>
        <w:t xml:space="preserve"> и </w:t>
      </w:r>
      <w:r w:rsidRPr="00331F3D">
        <w:rPr>
          <w:rFonts w:ascii="Times New Roman" w:hAnsi="Times New Roman"/>
          <w:color w:val="000000"/>
          <w:sz w:val="28"/>
          <w:szCs w:val="28"/>
        </w:rPr>
        <w:t>музеефицировать</w:t>
      </w:r>
      <w:r>
        <w:rPr>
          <w:rFonts w:ascii="Times New Roman" w:hAnsi="Times New Roman"/>
          <w:color w:val="000000"/>
          <w:sz w:val="28"/>
          <w:szCs w:val="28"/>
        </w:rPr>
        <w:t xml:space="preserve"> его</w:t>
      </w:r>
      <w:r w:rsidRPr="00331F3D">
        <w:rPr>
          <w:rFonts w:ascii="Times New Roman" w:hAnsi="Times New Roman"/>
          <w:color w:val="000000"/>
          <w:sz w:val="28"/>
          <w:szCs w:val="28"/>
        </w:rPr>
        <w:t xml:space="preserve">. Флигель </w:t>
      </w:r>
      <w:r>
        <w:rPr>
          <w:rFonts w:ascii="Times New Roman" w:hAnsi="Times New Roman"/>
          <w:color w:val="000000"/>
          <w:sz w:val="28"/>
          <w:szCs w:val="28"/>
        </w:rPr>
        <w:t>«</w:t>
      </w:r>
      <w:r w:rsidRPr="00331F3D">
        <w:rPr>
          <w:rFonts w:ascii="Times New Roman" w:hAnsi="Times New Roman"/>
          <w:color w:val="000000"/>
          <w:sz w:val="28"/>
          <w:szCs w:val="28"/>
        </w:rPr>
        <w:t>кухня</w:t>
      </w:r>
      <w:r>
        <w:rPr>
          <w:rFonts w:ascii="Times New Roman" w:hAnsi="Times New Roman"/>
          <w:color w:val="000000"/>
          <w:sz w:val="28"/>
          <w:szCs w:val="28"/>
        </w:rPr>
        <w:t>»</w:t>
      </w:r>
      <w:r w:rsidRPr="00331F3D">
        <w:rPr>
          <w:rFonts w:ascii="Times New Roman" w:hAnsi="Times New Roman"/>
          <w:color w:val="000000"/>
          <w:sz w:val="28"/>
          <w:szCs w:val="28"/>
        </w:rPr>
        <w:t xml:space="preserve"> может использоваться по своему непосредственному назначению: в качестве кафе для посетителей, при этом интерьеры целесообразно стилизовать в соответствии с мемориальным периодом.</w:t>
      </w:r>
    </w:p>
    <w:p w:rsidR="00787353" w:rsidRPr="00331F3D" w:rsidRDefault="00787353" w:rsidP="00787353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331F3D">
        <w:rPr>
          <w:rFonts w:ascii="Times New Roman" w:hAnsi="Times New Roman"/>
          <w:color w:val="000000"/>
          <w:sz w:val="28"/>
          <w:szCs w:val="28"/>
        </w:rPr>
        <w:t>Для выявления сведений о внешнем виде и планировке целесообразным является проведение археологических раскопок</w:t>
      </w:r>
      <w:r>
        <w:rPr>
          <w:rFonts w:ascii="Times New Roman" w:hAnsi="Times New Roman"/>
          <w:color w:val="000000"/>
          <w:sz w:val="28"/>
          <w:szCs w:val="28"/>
        </w:rPr>
        <w:t xml:space="preserve"> и</w:t>
      </w:r>
      <w:r w:rsidRPr="00331F3D">
        <w:rPr>
          <w:rFonts w:ascii="Times New Roman" w:hAnsi="Times New Roman"/>
          <w:color w:val="000000"/>
          <w:sz w:val="28"/>
          <w:szCs w:val="28"/>
        </w:rPr>
        <w:t xml:space="preserve"> дополнительных исто</w:t>
      </w:r>
      <w:r>
        <w:rPr>
          <w:rFonts w:ascii="Times New Roman" w:hAnsi="Times New Roman"/>
          <w:color w:val="000000"/>
          <w:sz w:val="28"/>
          <w:szCs w:val="28"/>
        </w:rPr>
        <w:t>рико-культурных исследований.</w:t>
      </w:r>
    </w:p>
    <w:p w:rsidR="00787353" w:rsidRPr="00331F3D" w:rsidRDefault="00787353" w:rsidP="00787353">
      <w:pPr>
        <w:spacing w:after="0" w:line="360" w:lineRule="auto"/>
        <w:ind w:firstLine="708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331F3D">
        <w:rPr>
          <w:rFonts w:ascii="Times New Roman" w:hAnsi="Times New Roman"/>
          <w:b/>
          <w:color w:val="000000"/>
          <w:sz w:val="28"/>
          <w:szCs w:val="28"/>
        </w:rPr>
        <w:t>Флигель С.А. Толстой (бывшая людская) (4)</w:t>
      </w:r>
    </w:p>
    <w:p w:rsidR="00787353" w:rsidRPr="00331F3D" w:rsidRDefault="00787353" w:rsidP="00787353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331F3D">
        <w:rPr>
          <w:rFonts w:ascii="Times New Roman" w:hAnsi="Times New Roman"/>
          <w:color w:val="000000"/>
          <w:sz w:val="28"/>
          <w:szCs w:val="28"/>
        </w:rPr>
        <w:t>Флигель С.А. Толстой располагался к северо-востоку от главного дома.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31F3D">
        <w:rPr>
          <w:rFonts w:ascii="Times New Roman" w:hAnsi="Times New Roman"/>
          <w:color w:val="000000"/>
          <w:sz w:val="28"/>
          <w:szCs w:val="28"/>
        </w:rPr>
        <w:t xml:space="preserve">Обследования показали, что здание было перепланировано, увеличено в размерах и обложено кирпичом, </w:t>
      </w:r>
      <w:r>
        <w:rPr>
          <w:rFonts w:ascii="Times New Roman" w:hAnsi="Times New Roman"/>
          <w:color w:val="000000"/>
          <w:sz w:val="28"/>
          <w:szCs w:val="28"/>
        </w:rPr>
        <w:t xml:space="preserve">в наше время </w:t>
      </w:r>
      <w:r w:rsidRPr="00331F3D">
        <w:rPr>
          <w:rFonts w:ascii="Times New Roman" w:hAnsi="Times New Roman"/>
          <w:color w:val="000000"/>
          <w:sz w:val="28"/>
          <w:szCs w:val="28"/>
        </w:rPr>
        <w:t>здесь располагалась столовая бывшего пансионата.</w:t>
      </w:r>
    </w:p>
    <w:p w:rsidR="00787353" w:rsidRPr="00331F3D" w:rsidRDefault="00787353" w:rsidP="00787353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331F3D">
        <w:rPr>
          <w:rFonts w:ascii="Times New Roman" w:hAnsi="Times New Roman"/>
          <w:color w:val="000000"/>
          <w:sz w:val="28"/>
          <w:szCs w:val="28"/>
        </w:rPr>
        <w:t>Для выявления сведений о внешнем виде и планировке целесообразным является проведение дополнительных и</w:t>
      </w:r>
      <w:r>
        <w:rPr>
          <w:rFonts w:ascii="Times New Roman" w:hAnsi="Times New Roman"/>
          <w:color w:val="000000"/>
          <w:sz w:val="28"/>
          <w:szCs w:val="28"/>
        </w:rPr>
        <w:t xml:space="preserve">сторико-культурных исследований, на следующем этапе </w:t>
      </w:r>
      <w:r w:rsidRPr="00331F3D">
        <w:rPr>
          <w:rFonts w:ascii="Times New Roman" w:hAnsi="Times New Roman"/>
          <w:color w:val="000000"/>
          <w:sz w:val="28"/>
          <w:szCs w:val="28"/>
        </w:rPr>
        <w:t xml:space="preserve">воссоздать мемориальный флигель, придать внешний вид и </w:t>
      </w:r>
      <w:r w:rsidRPr="00331F3D">
        <w:rPr>
          <w:rFonts w:ascii="Times New Roman" w:hAnsi="Times New Roman"/>
          <w:color w:val="000000"/>
          <w:sz w:val="28"/>
          <w:szCs w:val="28"/>
        </w:rPr>
        <w:lastRenderedPageBreak/>
        <w:t xml:space="preserve">произвести внутреннюю перепланировку флигеля, соответствующую времени А.К. и С.А. </w:t>
      </w:r>
      <w:r>
        <w:rPr>
          <w:rFonts w:ascii="Times New Roman" w:hAnsi="Times New Roman"/>
          <w:color w:val="000000"/>
          <w:sz w:val="28"/>
          <w:szCs w:val="28"/>
        </w:rPr>
        <w:t>Толстых,</w:t>
      </w:r>
      <w:r w:rsidRPr="00331F3D">
        <w:rPr>
          <w:rFonts w:ascii="Times New Roman" w:hAnsi="Times New Roman"/>
          <w:color w:val="000000"/>
          <w:sz w:val="28"/>
          <w:szCs w:val="28"/>
        </w:rPr>
        <w:t xml:space="preserve"> в залах </w:t>
      </w:r>
      <w:r>
        <w:rPr>
          <w:rFonts w:ascii="Times New Roman" w:hAnsi="Times New Roman"/>
          <w:color w:val="000000"/>
          <w:sz w:val="28"/>
          <w:szCs w:val="28"/>
        </w:rPr>
        <w:t>поместить</w:t>
      </w:r>
      <w:r w:rsidRPr="00331F3D">
        <w:rPr>
          <w:rFonts w:ascii="Times New Roman" w:hAnsi="Times New Roman"/>
          <w:color w:val="000000"/>
          <w:sz w:val="28"/>
          <w:szCs w:val="28"/>
        </w:rPr>
        <w:t xml:space="preserve"> экспозицию, посвященную Софье Андреевне, ее родственникам и гостям усадьбы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787353" w:rsidRPr="00331F3D" w:rsidRDefault="00787353" w:rsidP="00787353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Также н</w:t>
      </w:r>
      <w:r w:rsidRPr="00331F3D">
        <w:rPr>
          <w:rFonts w:ascii="Times New Roman" w:hAnsi="Times New Roman"/>
          <w:color w:val="000000"/>
          <w:sz w:val="28"/>
          <w:szCs w:val="28"/>
        </w:rPr>
        <w:t xml:space="preserve">еобходимо установить предмет охраны и согласно </w:t>
      </w:r>
      <w:r>
        <w:rPr>
          <w:rFonts w:ascii="Times New Roman" w:hAnsi="Times New Roman"/>
          <w:color w:val="000000"/>
          <w:sz w:val="28"/>
          <w:szCs w:val="28"/>
        </w:rPr>
        <w:t xml:space="preserve">Федеральному закону № </w:t>
      </w:r>
      <w:r w:rsidRPr="00331F3D">
        <w:rPr>
          <w:rFonts w:ascii="Times New Roman" w:hAnsi="Times New Roman"/>
          <w:color w:val="000000"/>
          <w:sz w:val="28"/>
          <w:szCs w:val="28"/>
        </w:rPr>
        <w:t>73-ФЗ поставить на учет в системе охраны</w:t>
      </w:r>
      <w:r>
        <w:rPr>
          <w:rFonts w:ascii="Times New Roman" w:hAnsi="Times New Roman"/>
          <w:color w:val="000000"/>
          <w:sz w:val="28"/>
          <w:szCs w:val="28"/>
        </w:rPr>
        <w:t xml:space="preserve"> объектов</w:t>
      </w:r>
      <w:r w:rsidRPr="00331F3D">
        <w:rPr>
          <w:rFonts w:ascii="Times New Roman" w:hAnsi="Times New Roman"/>
          <w:color w:val="000000"/>
          <w:sz w:val="28"/>
          <w:szCs w:val="28"/>
        </w:rPr>
        <w:t xml:space="preserve"> культурного наследия.</w:t>
      </w:r>
    </w:p>
    <w:p w:rsidR="00787353" w:rsidRDefault="00787353" w:rsidP="00787353">
      <w:pPr>
        <w:spacing w:after="0" w:line="360" w:lineRule="auto"/>
        <w:ind w:firstLine="708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787353" w:rsidRPr="00331F3D" w:rsidRDefault="00787353" w:rsidP="00787353">
      <w:pPr>
        <w:spacing w:after="0" w:line="360" w:lineRule="auto"/>
        <w:ind w:firstLine="708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331F3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Прачечная (5)</w:t>
      </w:r>
    </w:p>
    <w:p w:rsidR="00787353" w:rsidRPr="00331F3D" w:rsidRDefault="00787353" w:rsidP="00787353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31F3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 северу от флигеля С.А. Толстой (людской) располагалась прачечная.</w:t>
      </w:r>
      <w:r w:rsidRPr="00AD3024">
        <w:t xml:space="preserve"> </w:t>
      </w:r>
      <w:r w:rsidRPr="00AD3024">
        <w:rPr>
          <w:rFonts w:ascii="Times New Roman" w:hAnsi="Times New Roman"/>
          <w:sz w:val="28"/>
          <w:szCs w:val="28"/>
        </w:rPr>
        <w:t>Обследования показали</w:t>
      </w:r>
      <w:r>
        <w:rPr>
          <w:rFonts w:ascii="Times New Roman" w:hAnsi="Times New Roman"/>
          <w:sz w:val="28"/>
          <w:szCs w:val="28"/>
        </w:rPr>
        <w:t>,</w:t>
      </w:r>
      <w:r>
        <w:t xml:space="preserve"> </w:t>
      </w:r>
      <w:r w:rsidRPr="00331F3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что здание существует в перестроенном виде на старом фундаменте, обложено кирпичом. В нем была размещена администрация пансионата.</w:t>
      </w:r>
    </w:p>
    <w:p w:rsidR="00787353" w:rsidRDefault="00787353" w:rsidP="00787353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31F3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Для выявления сведений о внешнем виде и планировке целесообразным является проведение дополнительных 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сторико-культурных исследований, после чего </w:t>
      </w:r>
      <w:r w:rsidRPr="00331F3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отреставрировать здание, музеефицировать и разместить в нем экспозицию «Музей Козьмы Пруткова», «А.К. Толстой и театр».</w:t>
      </w:r>
    </w:p>
    <w:p w:rsidR="00787353" w:rsidRPr="00331F3D" w:rsidRDefault="00787353" w:rsidP="00787353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Также н</w:t>
      </w:r>
      <w:r w:rsidRPr="00331F3D">
        <w:rPr>
          <w:rFonts w:ascii="Times New Roman" w:hAnsi="Times New Roman"/>
          <w:color w:val="000000"/>
          <w:sz w:val="28"/>
          <w:szCs w:val="28"/>
        </w:rPr>
        <w:t xml:space="preserve">еобходимо установить предмет охраны и согласно </w:t>
      </w:r>
      <w:r>
        <w:rPr>
          <w:rFonts w:ascii="Times New Roman" w:hAnsi="Times New Roman"/>
          <w:color w:val="000000"/>
          <w:sz w:val="28"/>
          <w:szCs w:val="28"/>
        </w:rPr>
        <w:t xml:space="preserve">Федеральному закону № </w:t>
      </w:r>
      <w:r w:rsidRPr="00331F3D">
        <w:rPr>
          <w:rFonts w:ascii="Times New Roman" w:hAnsi="Times New Roman"/>
          <w:color w:val="000000"/>
          <w:sz w:val="28"/>
          <w:szCs w:val="28"/>
        </w:rPr>
        <w:t>73-ФЗ поставить на учет в системе охраны</w:t>
      </w:r>
      <w:r>
        <w:rPr>
          <w:rFonts w:ascii="Times New Roman" w:hAnsi="Times New Roman"/>
          <w:color w:val="000000"/>
          <w:sz w:val="28"/>
          <w:szCs w:val="28"/>
        </w:rPr>
        <w:t xml:space="preserve"> объектов</w:t>
      </w:r>
      <w:r w:rsidRPr="00331F3D">
        <w:rPr>
          <w:rFonts w:ascii="Times New Roman" w:hAnsi="Times New Roman"/>
          <w:color w:val="000000"/>
          <w:sz w:val="28"/>
          <w:szCs w:val="28"/>
        </w:rPr>
        <w:t xml:space="preserve"> культурного наследия.</w:t>
      </w:r>
    </w:p>
    <w:p w:rsidR="00787353" w:rsidRPr="00331F3D" w:rsidRDefault="00787353" w:rsidP="00787353">
      <w:pPr>
        <w:spacing w:after="0" w:line="360" w:lineRule="auto"/>
        <w:ind w:firstLine="708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331F3D">
        <w:rPr>
          <w:rFonts w:ascii="Times New Roman" w:hAnsi="Times New Roman"/>
          <w:b/>
          <w:color w:val="000000"/>
          <w:sz w:val="28"/>
          <w:szCs w:val="28"/>
        </w:rPr>
        <w:t>Четвертый флигель (управляющего) (6)</w:t>
      </w:r>
    </w:p>
    <w:p w:rsidR="00787353" w:rsidRPr="00331F3D" w:rsidRDefault="00787353" w:rsidP="00787353">
      <w:pPr>
        <w:spacing w:after="0" w:line="360" w:lineRule="auto"/>
        <w:ind w:firstLine="708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331F3D">
        <w:rPr>
          <w:rFonts w:ascii="Times New Roman" w:hAnsi="Times New Roman"/>
          <w:color w:val="000000"/>
          <w:sz w:val="28"/>
          <w:szCs w:val="28"/>
        </w:rPr>
        <w:t>При переустройстве усадьбы в 1837 году четвертый флигель оказался отодвинутым вглубь северной части регулярного парка. Он был расположен к северо-западу от главного дома, напротив гостевого флигеля.</w:t>
      </w:r>
    </w:p>
    <w:p w:rsidR="00787353" w:rsidRPr="00331F3D" w:rsidRDefault="00787353" w:rsidP="00787353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331F3D">
        <w:rPr>
          <w:rFonts w:ascii="Times New Roman" w:hAnsi="Times New Roman"/>
          <w:color w:val="000000"/>
          <w:sz w:val="28"/>
          <w:szCs w:val="28"/>
        </w:rPr>
        <w:t>В настоящее время здание не сохранилось. Почти на его месте располагается здание клуба пансионата.</w:t>
      </w:r>
    </w:p>
    <w:p w:rsidR="00787353" w:rsidRPr="00331F3D" w:rsidRDefault="00787353" w:rsidP="00787353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331F3D">
        <w:rPr>
          <w:rFonts w:ascii="Times New Roman" w:hAnsi="Times New Roman"/>
          <w:color w:val="000000"/>
          <w:sz w:val="28"/>
          <w:szCs w:val="28"/>
        </w:rPr>
        <w:t>Для выявления сведений о внешнем виде, планировке и назначении целесообразным является проведение археологических раскопок, дополнительных историко-культурных исследований.</w:t>
      </w:r>
    </w:p>
    <w:p w:rsidR="00787353" w:rsidRPr="00331F3D" w:rsidRDefault="00787353" w:rsidP="00787353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331F3D">
        <w:rPr>
          <w:rFonts w:ascii="Times New Roman" w:hAnsi="Times New Roman"/>
          <w:color w:val="000000"/>
          <w:sz w:val="28"/>
          <w:szCs w:val="28"/>
        </w:rPr>
        <w:t xml:space="preserve">В плане музеефикации усадьбы необходимо воссоздать здание, музеефицировать и разместить в нем экспозицию, полностью посвященную </w:t>
      </w:r>
      <w:r w:rsidRPr="00331F3D">
        <w:rPr>
          <w:rFonts w:ascii="Times New Roman" w:hAnsi="Times New Roman"/>
          <w:color w:val="000000"/>
          <w:sz w:val="28"/>
          <w:szCs w:val="28"/>
        </w:rPr>
        <w:lastRenderedPageBreak/>
        <w:t>Жемчужниковым (</w:t>
      </w:r>
      <w:r w:rsidRPr="00331F3D">
        <w:rPr>
          <w:rFonts w:ascii="Times New Roman" w:hAnsi="Times New Roman"/>
          <w:color w:val="000000"/>
          <w:sz w:val="28"/>
          <w:szCs w:val="28"/>
          <w:lang w:val="en-US"/>
        </w:rPr>
        <w:t>III</w:t>
      </w:r>
      <w:r w:rsidRPr="00331F3D">
        <w:rPr>
          <w:rFonts w:ascii="Times New Roman" w:hAnsi="Times New Roman"/>
          <w:color w:val="000000"/>
          <w:sz w:val="28"/>
          <w:szCs w:val="28"/>
        </w:rPr>
        <w:t xml:space="preserve"> историческому периоду), в проекте воссоздания флигеля предусмотреть помещение для фондохранилища.</w:t>
      </w:r>
    </w:p>
    <w:p w:rsidR="00787353" w:rsidRPr="00331F3D" w:rsidRDefault="00787353" w:rsidP="00787353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331F3D">
        <w:rPr>
          <w:rFonts w:ascii="Times New Roman" w:hAnsi="Times New Roman"/>
          <w:b/>
          <w:color w:val="000000"/>
          <w:sz w:val="28"/>
          <w:szCs w:val="28"/>
        </w:rPr>
        <w:t>Конюшня (7)</w:t>
      </w:r>
    </w:p>
    <w:p w:rsidR="00787353" w:rsidRPr="00331F3D" w:rsidRDefault="00787353" w:rsidP="00787353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331F3D">
        <w:rPr>
          <w:rFonts w:ascii="Times New Roman" w:hAnsi="Times New Roman"/>
          <w:color w:val="000000"/>
          <w:sz w:val="28"/>
          <w:szCs w:val="28"/>
        </w:rPr>
        <w:t>У самой северной границы усадьбы находилась конюшня, в которой в мемориальный период А.К. Толстой держал дорогих породистых лошадей.</w:t>
      </w:r>
      <w:r w:rsidRPr="00331F3D">
        <w:rPr>
          <w:color w:val="000000"/>
        </w:rPr>
        <w:t xml:space="preserve"> </w:t>
      </w:r>
      <w:r w:rsidRPr="00331F3D">
        <w:rPr>
          <w:rFonts w:ascii="Times New Roman" w:hAnsi="Times New Roman"/>
          <w:color w:val="000000"/>
          <w:sz w:val="28"/>
          <w:szCs w:val="28"/>
        </w:rPr>
        <w:t>В настоящее время конюшни не существует.</w:t>
      </w:r>
    </w:p>
    <w:p w:rsidR="00787353" w:rsidRPr="00331F3D" w:rsidRDefault="00787353" w:rsidP="00787353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331F3D">
        <w:rPr>
          <w:rFonts w:ascii="Times New Roman" w:hAnsi="Times New Roman"/>
          <w:color w:val="000000"/>
          <w:sz w:val="28"/>
          <w:szCs w:val="28"/>
        </w:rPr>
        <w:t xml:space="preserve">В перспективе развития музея целесообразно воссоздать конюшню как составную часть мемориальных усадебных построек и использовать ее </w:t>
      </w:r>
      <w:r>
        <w:rPr>
          <w:rFonts w:ascii="Times New Roman" w:hAnsi="Times New Roman"/>
          <w:color w:val="000000"/>
          <w:sz w:val="28"/>
          <w:szCs w:val="28"/>
        </w:rPr>
        <w:t>частично</w:t>
      </w:r>
      <w:r w:rsidRPr="00331F3D">
        <w:rPr>
          <w:rFonts w:ascii="Times New Roman" w:hAnsi="Times New Roman"/>
          <w:color w:val="000000"/>
          <w:sz w:val="28"/>
          <w:szCs w:val="28"/>
        </w:rPr>
        <w:t xml:space="preserve"> как интерактивный музей, </w:t>
      </w:r>
      <w:r>
        <w:rPr>
          <w:rFonts w:ascii="Times New Roman" w:hAnsi="Times New Roman"/>
          <w:color w:val="000000"/>
          <w:sz w:val="28"/>
          <w:szCs w:val="28"/>
        </w:rPr>
        <w:t>частично</w:t>
      </w:r>
      <w:r w:rsidRPr="00331F3D">
        <w:rPr>
          <w:rFonts w:ascii="Times New Roman" w:hAnsi="Times New Roman"/>
          <w:color w:val="000000"/>
          <w:sz w:val="28"/>
          <w:szCs w:val="28"/>
        </w:rPr>
        <w:t xml:space="preserve"> - для хозяйственных нужд.</w:t>
      </w:r>
    </w:p>
    <w:p w:rsidR="00787353" w:rsidRPr="00331F3D" w:rsidRDefault="00787353" w:rsidP="00787353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331F3D">
        <w:rPr>
          <w:rFonts w:ascii="Times New Roman" w:hAnsi="Times New Roman"/>
          <w:color w:val="000000"/>
          <w:sz w:val="28"/>
          <w:szCs w:val="28"/>
        </w:rPr>
        <w:t>Кроме того, конюшня может использоваться по своему непосредственному назначению: в качестве места для содержания лошадей. В этом случае необходимо предусмотреть место для выгула животных (огороженный загон рядом с конюшней), определить территорию пастбища.</w:t>
      </w:r>
    </w:p>
    <w:p w:rsidR="00787353" w:rsidRPr="00331F3D" w:rsidRDefault="00787353" w:rsidP="00787353">
      <w:pPr>
        <w:spacing w:after="0" w:line="360" w:lineRule="auto"/>
        <w:ind w:firstLine="708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331F3D">
        <w:rPr>
          <w:rFonts w:ascii="Times New Roman" w:hAnsi="Times New Roman"/>
          <w:b/>
          <w:color w:val="000000"/>
          <w:sz w:val="28"/>
          <w:szCs w:val="28"/>
        </w:rPr>
        <w:t>Дворовый флигель (8)</w:t>
      </w:r>
    </w:p>
    <w:p w:rsidR="00787353" w:rsidRPr="00331F3D" w:rsidRDefault="00787353" w:rsidP="00787353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331F3D">
        <w:rPr>
          <w:rFonts w:ascii="Times New Roman" w:hAnsi="Times New Roman"/>
          <w:color w:val="000000"/>
          <w:sz w:val="28"/>
          <w:szCs w:val="28"/>
        </w:rPr>
        <w:t>Дворовый флигель располагался в северо-восточном углу усадьбы. Флигель был построен из бревен на кирпичном фундаменте с четырехскатной крышей, крытой гонтом.</w:t>
      </w:r>
      <w:r w:rsidRPr="00331F3D">
        <w:rPr>
          <w:color w:val="000000"/>
        </w:rPr>
        <w:t xml:space="preserve"> </w:t>
      </w:r>
      <w:r w:rsidRPr="00331F3D">
        <w:rPr>
          <w:rFonts w:ascii="Times New Roman" w:hAnsi="Times New Roman"/>
          <w:color w:val="000000"/>
          <w:sz w:val="28"/>
          <w:szCs w:val="28"/>
        </w:rPr>
        <w:t>Обследования показали, что здание существует в перестроенном виде на старом фундаменте, обложено кирпичом. Ранее оно являлось одним из корпусов бывшего пансионата.</w:t>
      </w:r>
    </w:p>
    <w:p w:rsidR="00787353" w:rsidRPr="00331F3D" w:rsidRDefault="00787353" w:rsidP="00787353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331F3D">
        <w:rPr>
          <w:rFonts w:ascii="Times New Roman" w:hAnsi="Times New Roman"/>
          <w:color w:val="000000"/>
          <w:sz w:val="28"/>
          <w:szCs w:val="28"/>
        </w:rPr>
        <w:t>Для выявления сведений о внешнем виде и планировке целесообразным является проведение дополнительных историко-культурных исследований.</w:t>
      </w:r>
    </w:p>
    <w:p w:rsidR="00787353" w:rsidRDefault="00787353" w:rsidP="00787353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Флигель н</w:t>
      </w:r>
      <w:r w:rsidRPr="00331F3D">
        <w:rPr>
          <w:rFonts w:ascii="Times New Roman" w:hAnsi="Times New Roman"/>
          <w:color w:val="000000"/>
          <w:sz w:val="28"/>
          <w:szCs w:val="28"/>
        </w:rPr>
        <w:t>уждается в реставрации и восстановлении внешнего вида и внутренней планировки. В плане музеефикации и развития основной музейной деятельности необходимо предусмотреть создание в его интерьерах постоянной экспозиции интерактивная экспозиция, столярная мастерская,</w:t>
      </w:r>
      <w:r w:rsidRPr="00331F3D">
        <w:rPr>
          <w:color w:val="000000"/>
        </w:rPr>
        <w:t xml:space="preserve"> </w:t>
      </w:r>
      <w:r w:rsidRPr="00331F3D">
        <w:rPr>
          <w:rFonts w:ascii="Times New Roman" w:hAnsi="Times New Roman"/>
          <w:color w:val="000000"/>
          <w:sz w:val="28"/>
          <w:szCs w:val="28"/>
        </w:rPr>
        <w:t>экспозиция предметов крестьянского быта ХIХ в</w:t>
      </w:r>
      <w:r>
        <w:rPr>
          <w:rFonts w:ascii="Times New Roman" w:hAnsi="Times New Roman"/>
          <w:color w:val="000000"/>
          <w:sz w:val="28"/>
          <w:szCs w:val="28"/>
        </w:rPr>
        <w:t>ека</w:t>
      </w:r>
      <w:r w:rsidRPr="00331F3D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787353" w:rsidRPr="00331F3D" w:rsidRDefault="00787353" w:rsidP="00787353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Также н</w:t>
      </w:r>
      <w:r w:rsidRPr="00331F3D">
        <w:rPr>
          <w:rFonts w:ascii="Times New Roman" w:hAnsi="Times New Roman"/>
          <w:color w:val="000000"/>
          <w:sz w:val="28"/>
          <w:szCs w:val="28"/>
        </w:rPr>
        <w:t xml:space="preserve">еобходимо установить предмет охраны и согласно </w:t>
      </w:r>
      <w:r>
        <w:rPr>
          <w:rFonts w:ascii="Times New Roman" w:hAnsi="Times New Roman"/>
          <w:color w:val="000000"/>
          <w:sz w:val="28"/>
          <w:szCs w:val="28"/>
        </w:rPr>
        <w:t xml:space="preserve">Федеральному закону № </w:t>
      </w:r>
      <w:r w:rsidRPr="00331F3D">
        <w:rPr>
          <w:rFonts w:ascii="Times New Roman" w:hAnsi="Times New Roman"/>
          <w:color w:val="000000"/>
          <w:sz w:val="28"/>
          <w:szCs w:val="28"/>
        </w:rPr>
        <w:t>73-ФЗ поставить на учет в системе охраны</w:t>
      </w:r>
      <w:r>
        <w:rPr>
          <w:rFonts w:ascii="Times New Roman" w:hAnsi="Times New Roman"/>
          <w:color w:val="000000"/>
          <w:sz w:val="28"/>
          <w:szCs w:val="28"/>
        </w:rPr>
        <w:t xml:space="preserve"> объектов</w:t>
      </w:r>
      <w:r w:rsidRPr="00331F3D">
        <w:rPr>
          <w:rFonts w:ascii="Times New Roman" w:hAnsi="Times New Roman"/>
          <w:color w:val="000000"/>
          <w:sz w:val="28"/>
          <w:szCs w:val="28"/>
        </w:rPr>
        <w:t xml:space="preserve"> культурного наследия.</w:t>
      </w:r>
    </w:p>
    <w:p w:rsidR="00787353" w:rsidRPr="00331F3D" w:rsidRDefault="00787353" w:rsidP="00787353">
      <w:pPr>
        <w:spacing w:after="0" w:line="360" w:lineRule="auto"/>
        <w:ind w:firstLine="708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Баня (9)</w:t>
      </w:r>
    </w:p>
    <w:p w:rsidR="00787353" w:rsidRPr="00331F3D" w:rsidRDefault="00787353" w:rsidP="00787353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331F3D">
        <w:rPr>
          <w:rFonts w:ascii="Times New Roman" w:hAnsi="Times New Roman"/>
          <w:color w:val="000000"/>
          <w:sz w:val="28"/>
          <w:szCs w:val="28"/>
        </w:rPr>
        <w:lastRenderedPageBreak/>
        <w:t>Баня была построена на хоз</w:t>
      </w:r>
      <w:r>
        <w:rPr>
          <w:rFonts w:ascii="Times New Roman" w:hAnsi="Times New Roman"/>
          <w:color w:val="000000"/>
          <w:sz w:val="28"/>
          <w:szCs w:val="28"/>
        </w:rPr>
        <w:t>яйственном</w:t>
      </w:r>
      <w:r w:rsidRPr="00331F3D">
        <w:rPr>
          <w:rFonts w:ascii="Times New Roman" w:hAnsi="Times New Roman"/>
          <w:color w:val="000000"/>
          <w:sz w:val="28"/>
          <w:szCs w:val="28"/>
        </w:rPr>
        <w:t xml:space="preserve"> дворе, восточнее флигеля - людской и прачечной. Она была расположена напротив колодца. Подлинная баня не сохранилась. В настоящее время на ее месте находится хозяйственная постройка бывшего пансионата (амбулатория) выполняющая административно-хозяйственную функцию и функцию общественного туалета.</w:t>
      </w:r>
    </w:p>
    <w:p w:rsidR="00787353" w:rsidRPr="00331F3D" w:rsidRDefault="00787353" w:rsidP="00787353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331F3D">
        <w:rPr>
          <w:rFonts w:ascii="Times New Roman" w:hAnsi="Times New Roman"/>
          <w:color w:val="000000"/>
          <w:sz w:val="28"/>
          <w:szCs w:val="28"/>
        </w:rPr>
        <w:t>Целесообразно восстановить баню восточнее, на месте здания</w:t>
      </w:r>
      <w:r>
        <w:rPr>
          <w:rFonts w:ascii="Times New Roman" w:hAnsi="Times New Roman"/>
          <w:color w:val="000000"/>
          <w:sz w:val="28"/>
          <w:szCs w:val="28"/>
        </w:rPr>
        <w:t>, находящегося в аварийном состоянии</w:t>
      </w:r>
      <w:r w:rsidRPr="00331F3D">
        <w:rPr>
          <w:rFonts w:ascii="Times New Roman" w:hAnsi="Times New Roman"/>
          <w:color w:val="000000"/>
          <w:sz w:val="28"/>
          <w:szCs w:val="28"/>
        </w:rPr>
        <w:t xml:space="preserve"> (корпус №1 бывшего пансионата) </w:t>
      </w:r>
      <w:r>
        <w:rPr>
          <w:rFonts w:ascii="Times New Roman" w:hAnsi="Times New Roman"/>
          <w:color w:val="000000"/>
          <w:sz w:val="28"/>
          <w:szCs w:val="28"/>
        </w:rPr>
        <w:t>и требующего</w:t>
      </w:r>
      <w:r w:rsidRPr="00331F3D">
        <w:rPr>
          <w:rFonts w:ascii="Times New Roman" w:hAnsi="Times New Roman"/>
          <w:color w:val="000000"/>
          <w:sz w:val="28"/>
          <w:szCs w:val="28"/>
        </w:rPr>
        <w:t xml:space="preserve"> сноса. Существующее административное здание (амбулатория бывшего пансионата) целесообразно реконструировать, стилизовав его под историческое здание мемориального периода. В западной части здания целесообразно оставить общественный туалет, а восточную часть здания использовать для административно-хозяйственных целей. В восстановленной бане целесообразно разместить администрацию музея и использ</w:t>
      </w:r>
      <w:r>
        <w:rPr>
          <w:rFonts w:ascii="Times New Roman" w:hAnsi="Times New Roman"/>
          <w:color w:val="000000"/>
          <w:sz w:val="28"/>
          <w:szCs w:val="28"/>
        </w:rPr>
        <w:t>овать ее как объект показа. Так</w:t>
      </w:r>
      <w:r w:rsidRPr="00331F3D">
        <w:rPr>
          <w:rFonts w:ascii="Times New Roman" w:hAnsi="Times New Roman"/>
          <w:color w:val="000000"/>
          <w:sz w:val="28"/>
          <w:szCs w:val="28"/>
        </w:rPr>
        <w:t>же в здании целесообразно предусмотреть помещение для размещения автоматизированной системы управления</w:t>
      </w:r>
      <w:r w:rsidRPr="00331F3D">
        <w:rPr>
          <w:color w:val="000000"/>
        </w:rPr>
        <w:t xml:space="preserve"> </w:t>
      </w:r>
      <w:r w:rsidRPr="00331F3D">
        <w:rPr>
          <w:rFonts w:ascii="Times New Roman" w:hAnsi="Times New Roman"/>
          <w:color w:val="000000"/>
          <w:sz w:val="28"/>
          <w:szCs w:val="28"/>
        </w:rPr>
        <w:t>инженерными сетями и безопасности усадебного комплекса.</w:t>
      </w:r>
    </w:p>
    <w:p w:rsidR="00787353" w:rsidRDefault="00787353" w:rsidP="00787353">
      <w:pPr>
        <w:spacing w:after="0" w:line="360" w:lineRule="auto"/>
        <w:ind w:firstLine="708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331F3D">
        <w:rPr>
          <w:rFonts w:ascii="Times New Roman" w:hAnsi="Times New Roman"/>
          <w:b/>
          <w:color w:val="000000"/>
          <w:sz w:val="28"/>
          <w:szCs w:val="28"/>
        </w:rPr>
        <w:t>Погреб (10)</w:t>
      </w:r>
      <w:r>
        <w:rPr>
          <w:rFonts w:ascii="Times New Roman" w:hAnsi="Times New Roman"/>
          <w:b/>
          <w:color w:val="000000"/>
          <w:sz w:val="28"/>
          <w:szCs w:val="28"/>
        </w:rPr>
        <w:t>,</w:t>
      </w:r>
    </w:p>
    <w:p w:rsidR="00787353" w:rsidRPr="00331F3D" w:rsidRDefault="00787353" w:rsidP="00787353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331F3D">
        <w:rPr>
          <w:rFonts w:ascii="Times New Roman" w:hAnsi="Times New Roman"/>
          <w:color w:val="000000"/>
          <w:sz w:val="28"/>
          <w:szCs w:val="28"/>
        </w:rPr>
        <w:t>Погреб мемориального периода, расположенный с юго-восточной стороны от главного дома, по местонахождению соответствует положению одного из флигелей периода Разумовских.</w:t>
      </w:r>
      <w:r w:rsidRPr="00331F3D">
        <w:rPr>
          <w:color w:val="000000"/>
        </w:rPr>
        <w:t xml:space="preserve"> </w:t>
      </w:r>
      <w:r w:rsidRPr="00331F3D">
        <w:rPr>
          <w:rFonts w:ascii="Times New Roman" w:hAnsi="Times New Roman"/>
          <w:color w:val="000000"/>
          <w:sz w:val="28"/>
          <w:szCs w:val="28"/>
        </w:rPr>
        <w:t>В период существования пансионата погреб использовался по назначению. Требует срочных противоаварийных ремонтно-реставрационных работ.</w:t>
      </w:r>
    </w:p>
    <w:p w:rsidR="00787353" w:rsidRPr="00331F3D" w:rsidRDefault="00787353" w:rsidP="00787353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331F3D">
        <w:rPr>
          <w:rFonts w:ascii="Times New Roman" w:hAnsi="Times New Roman"/>
          <w:color w:val="000000"/>
          <w:sz w:val="28"/>
          <w:szCs w:val="28"/>
        </w:rPr>
        <w:t>Материалы топосъемки показывают, что холм погреба по основанию имеет форму прямоугольника с пропорциями, подходящими под конфигурацию флигеля. Погреб расположен под углом 45</w:t>
      </w:r>
      <w:r w:rsidRPr="00331F3D">
        <w:rPr>
          <w:rFonts w:ascii="Times New Roman" w:hAnsi="Times New Roman"/>
          <w:color w:val="000000"/>
          <w:sz w:val="28"/>
          <w:szCs w:val="28"/>
          <w:vertAlign w:val="superscript"/>
        </w:rPr>
        <w:t xml:space="preserve">0 </w:t>
      </w:r>
      <w:r w:rsidRPr="00331F3D">
        <w:rPr>
          <w:rFonts w:ascii="Times New Roman" w:hAnsi="Times New Roman"/>
          <w:color w:val="000000"/>
          <w:sz w:val="28"/>
          <w:szCs w:val="28"/>
        </w:rPr>
        <w:t>к продольной оси усадьбы. Возрастной анализ деревьев, растущих по периметру погреба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331F3D">
        <w:rPr>
          <w:rFonts w:ascii="Times New Roman" w:hAnsi="Times New Roman"/>
          <w:color w:val="000000"/>
          <w:sz w:val="28"/>
          <w:szCs w:val="28"/>
        </w:rPr>
        <w:t xml:space="preserve"> показал, что они соответствуют историческому периоду Разумовских. При визуальном обследовании стен внутри погреба выявлено, что кладка стен состоит из кирпича, сильно различающегося своими размерами, что говорит о </w:t>
      </w:r>
      <w:r w:rsidRPr="00331F3D">
        <w:rPr>
          <w:rFonts w:ascii="Times New Roman" w:hAnsi="Times New Roman"/>
          <w:color w:val="000000"/>
          <w:sz w:val="28"/>
          <w:szCs w:val="28"/>
        </w:rPr>
        <w:lastRenderedPageBreak/>
        <w:t>его разновременности. Причем, нижняя часть стены до высоты цоколя, выложена нестандартным кирпичом, более узким и длинным, чем арка погреба.</w:t>
      </w:r>
    </w:p>
    <w:p w:rsidR="00787353" w:rsidRPr="007A202B" w:rsidRDefault="00787353" w:rsidP="00787353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vertAlign w:val="superscript"/>
        </w:rPr>
      </w:pPr>
      <w:r w:rsidRPr="00331F3D">
        <w:rPr>
          <w:rFonts w:ascii="Times New Roman" w:hAnsi="Times New Roman"/>
          <w:color w:val="000000"/>
          <w:sz w:val="28"/>
          <w:szCs w:val="28"/>
        </w:rPr>
        <w:t>Из этого сделан вывод о том, что погреб построен на фундаменте старого флигеля. На плане усадьбы был построен симметричный флигель с юго-восточной стороны дома, который попал на место, свободное от деревьев возраста основания усадьбы</w:t>
      </w:r>
      <w:r w:rsidRPr="007A202B">
        <w:rPr>
          <w:rFonts w:ascii="Times New Roman" w:hAnsi="Times New Roman"/>
          <w:color w:val="000000"/>
          <w:sz w:val="28"/>
          <w:szCs w:val="28"/>
        </w:rPr>
        <w:t xml:space="preserve"> [40].</w:t>
      </w:r>
    </w:p>
    <w:p w:rsidR="00787353" w:rsidRPr="00331F3D" w:rsidRDefault="00787353" w:rsidP="00787353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331F3D">
        <w:rPr>
          <w:rFonts w:ascii="Times New Roman" w:hAnsi="Times New Roman"/>
          <w:color w:val="000000"/>
          <w:sz w:val="28"/>
          <w:szCs w:val="28"/>
        </w:rPr>
        <w:t>В перспективе развития музея, после проведения ремонтно-реставрационных работ, погреб может являться объектом показа как единственное сооружение усадьб</w:t>
      </w:r>
      <w:r>
        <w:rPr>
          <w:rFonts w:ascii="Times New Roman" w:hAnsi="Times New Roman"/>
          <w:color w:val="000000"/>
          <w:sz w:val="28"/>
          <w:szCs w:val="28"/>
        </w:rPr>
        <w:t xml:space="preserve">ы периода владения Разумовских- </w:t>
      </w:r>
      <w:r w:rsidRPr="00331F3D">
        <w:rPr>
          <w:rFonts w:ascii="Times New Roman" w:hAnsi="Times New Roman"/>
          <w:color w:val="000000"/>
          <w:sz w:val="28"/>
          <w:szCs w:val="28"/>
        </w:rPr>
        <w:t>Перовских (</w:t>
      </w:r>
      <w:r w:rsidRPr="00331F3D">
        <w:rPr>
          <w:rFonts w:ascii="Times New Roman" w:hAnsi="Times New Roman"/>
          <w:color w:val="000000"/>
          <w:sz w:val="28"/>
          <w:szCs w:val="28"/>
          <w:lang w:val="en-US"/>
        </w:rPr>
        <w:t>I</w:t>
      </w:r>
      <w:r>
        <w:rPr>
          <w:rFonts w:ascii="Times New Roman" w:hAnsi="Times New Roman"/>
          <w:color w:val="000000"/>
          <w:sz w:val="28"/>
          <w:szCs w:val="28"/>
        </w:rPr>
        <w:t xml:space="preserve"> исторический период).</w:t>
      </w:r>
    </w:p>
    <w:p w:rsidR="00787353" w:rsidRPr="00331F3D" w:rsidRDefault="00787353" w:rsidP="00787353">
      <w:pPr>
        <w:spacing w:after="0" w:line="360" w:lineRule="auto"/>
        <w:ind w:firstLine="708"/>
        <w:jc w:val="both"/>
        <w:rPr>
          <w:color w:val="000000"/>
        </w:rPr>
      </w:pPr>
      <w:r w:rsidRPr="00331F3D">
        <w:rPr>
          <w:rFonts w:ascii="Times New Roman" w:hAnsi="Times New Roman"/>
          <w:color w:val="000000"/>
          <w:sz w:val="28"/>
          <w:szCs w:val="28"/>
        </w:rPr>
        <w:t>Экспозицию целиком посвятить истории семейства Разумовских и Перовских, где могут быть представлены ма</w:t>
      </w:r>
      <w:r>
        <w:rPr>
          <w:rFonts w:ascii="Times New Roman" w:hAnsi="Times New Roman"/>
          <w:color w:val="000000"/>
          <w:sz w:val="28"/>
          <w:szCs w:val="28"/>
        </w:rPr>
        <w:t>териалы об их усадьбах, дворцах</w:t>
      </w:r>
      <w:r w:rsidRPr="00331F3D">
        <w:rPr>
          <w:rFonts w:ascii="Times New Roman" w:hAnsi="Times New Roman"/>
          <w:color w:val="000000"/>
          <w:sz w:val="28"/>
          <w:szCs w:val="28"/>
        </w:rPr>
        <w:t xml:space="preserve"> (в частности макеты), парках, а также небольшой раздел «масонские организации ХVIII - ХIХ веков и связь с ними Разумовских и А.А.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31F3D">
        <w:rPr>
          <w:rFonts w:ascii="Times New Roman" w:hAnsi="Times New Roman"/>
          <w:color w:val="000000"/>
          <w:sz w:val="28"/>
          <w:szCs w:val="28"/>
        </w:rPr>
        <w:t>Перовского.</w:t>
      </w:r>
      <w:r w:rsidRPr="00331F3D">
        <w:rPr>
          <w:color w:val="000000"/>
        </w:rPr>
        <w:t xml:space="preserve"> </w:t>
      </w:r>
    </w:p>
    <w:p w:rsidR="00787353" w:rsidRPr="00331F3D" w:rsidRDefault="00787353" w:rsidP="00787353">
      <w:pPr>
        <w:spacing w:after="0" w:line="360" w:lineRule="auto"/>
        <w:ind w:firstLine="708"/>
        <w:jc w:val="both"/>
        <w:rPr>
          <w:color w:val="000000"/>
        </w:rPr>
      </w:pPr>
      <w:r w:rsidRPr="00331F3D">
        <w:rPr>
          <w:rFonts w:ascii="Times New Roman" w:hAnsi="Times New Roman"/>
          <w:color w:val="000000"/>
          <w:sz w:val="28"/>
          <w:szCs w:val="28"/>
        </w:rPr>
        <w:t xml:space="preserve">В одном из помещений погреба целесообразно </w:t>
      </w:r>
      <w:r>
        <w:rPr>
          <w:rFonts w:ascii="Times New Roman" w:hAnsi="Times New Roman"/>
          <w:color w:val="000000"/>
          <w:sz w:val="28"/>
          <w:szCs w:val="28"/>
        </w:rPr>
        <w:t>поместить</w:t>
      </w:r>
      <w:r w:rsidRPr="00331F3D">
        <w:rPr>
          <w:rFonts w:ascii="Times New Roman" w:hAnsi="Times New Roman"/>
          <w:color w:val="000000"/>
          <w:sz w:val="28"/>
          <w:szCs w:val="28"/>
        </w:rPr>
        <w:t xml:space="preserve"> экспозицию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331F3D">
        <w:rPr>
          <w:rFonts w:ascii="Times New Roman" w:hAnsi="Times New Roman"/>
          <w:color w:val="000000"/>
          <w:sz w:val="28"/>
          <w:szCs w:val="28"/>
        </w:rPr>
        <w:t xml:space="preserve"> посвященную сказке Антония Погорельского (А.А Перовского) «Черная курица или подземные жители».</w:t>
      </w:r>
      <w:r w:rsidRPr="00331F3D">
        <w:rPr>
          <w:color w:val="000000"/>
        </w:rPr>
        <w:t xml:space="preserve"> </w:t>
      </w:r>
    </w:p>
    <w:p w:rsidR="00787353" w:rsidRDefault="00787353" w:rsidP="00787353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331F3D">
        <w:rPr>
          <w:rFonts w:ascii="Times New Roman" w:hAnsi="Times New Roman"/>
          <w:color w:val="000000"/>
          <w:sz w:val="28"/>
          <w:szCs w:val="28"/>
        </w:rPr>
        <w:t>Новые экспозиции должны раскрыть вклад этих выдающихся деятелей XVIII-XIX веков в развитие российской культуры, науки и образования.</w:t>
      </w:r>
    </w:p>
    <w:p w:rsidR="00787353" w:rsidRPr="00331F3D" w:rsidRDefault="00787353" w:rsidP="00787353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Также н</w:t>
      </w:r>
      <w:r w:rsidRPr="00331F3D">
        <w:rPr>
          <w:rFonts w:ascii="Times New Roman" w:hAnsi="Times New Roman"/>
          <w:color w:val="000000"/>
          <w:sz w:val="28"/>
          <w:szCs w:val="28"/>
        </w:rPr>
        <w:t xml:space="preserve">еобходимо установить предмет охраны и согласно </w:t>
      </w:r>
      <w:r>
        <w:rPr>
          <w:rFonts w:ascii="Times New Roman" w:hAnsi="Times New Roman"/>
          <w:color w:val="000000"/>
          <w:sz w:val="28"/>
          <w:szCs w:val="28"/>
        </w:rPr>
        <w:t xml:space="preserve">Федеральному закону № </w:t>
      </w:r>
      <w:r w:rsidRPr="00331F3D">
        <w:rPr>
          <w:rFonts w:ascii="Times New Roman" w:hAnsi="Times New Roman"/>
          <w:color w:val="000000"/>
          <w:sz w:val="28"/>
          <w:szCs w:val="28"/>
        </w:rPr>
        <w:t>73-ФЗ поставить на учет в системе охраны</w:t>
      </w:r>
      <w:r>
        <w:rPr>
          <w:rFonts w:ascii="Times New Roman" w:hAnsi="Times New Roman"/>
          <w:color w:val="000000"/>
          <w:sz w:val="28"/>
          <w:szCs w:val="28"/>
        </w:rPr>
        <w:t xml:space="preserve"> объектов</w:t>
      </w:r>
      <w:r w:rsidRPr="00331F3D">
        <w:rPr>
          <w:rFonts w:ascii="Times New Roman" w:hAnsi="Times New Roman"/>
          <w:color w:val="000000"/>
          <w:sz w:val="28"/>
          <w:szCs w:val="28"/>
        </w:rPr>
        <w:t xml:space="preserve"> культурного наследия.</w:t>
      </w:r>
    </w:p>
    <w:p w:rsidR="00787353" w:rsidRPr="00610BFE" w:rsidRDefault="00787353" w:rsidP="00787353">
      <w:pPr>
        <w:spacing w:after="0" w:line="360" w:lineRule="auto"/>
        <w:ind w:left="709" w:hanging="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5.2.2</w:t>
      </w:r>
      <w:r w:rsidRPr="00610BFE">
        <w:rPr>
          <w:rFonts w:ascii="Times New Roman" w:hAnsi="Times New Roman"/>
          <w:b/>
          <w:sz w:val="28"/>
          <w:szCs w:val="28"/>
        </w:rPr>
        <w:t xml:space="preserve"> Предложени</w:t>
      </w:r>
      <w:r>
        <w:rPr>
          <w:rFonts w:ascii="Times New Roman" w:hAnsi="Times New Roman"/>
          <w:b/>
          <w:sz w:val="28"/>
          <w:szCs w:val="28"/>
        </w:rPr>
        <w:t>я</w:t>
      </w:r>
      <w:r w:rsidRPr="00610BFE">
        <w:rPr>
          <w:rFonts w:ascii="Times New Roman" w:hAnsi="Times New Roman"/>
          <w:b/>
          <w:sz w:val="28"/>
          <w:szCs w:val="28"/>
        </w:rPr>
        <w:t xml:space="preserve"> по воссозданию, реставрации и </w:t>
      </w:r>
      <w:r>
        <w:rPr>
          <w:rFonts w:ascii="Times New Roman" w:hAnsi="Times New Roman"/>
          <w:b/>
          <w:sz w:val="28"/>
          <w:szCs w:val="28"/>
        </w:rPr>
        <w:t xml:space="preserve">дальнейшему </w:t>
      </w:r>
      <w:r w:rsidRPr="00610BFE">
        <w:rPr>
          <w:rFonts w:ascii="Times New Roman" w:hAnsi="Times New Roman"/>
          <w:b/>
          <w:sz w:val="28"/>
          <w:szCs w:val="28"/>
        </w:rPr>
        <w:t xml:space="preserve">использованию </w:t>
      </w:r>
      <w:r>
        <w:rPr>
          <w:rFonts w:ascii="Times New Roman" w:hAnsi="Times New Roman"/>
          <w:b/>
          <w:sz w:val="28"/>
          <w:szCs w:val="28"/>
        </w:rPr>
        <w:t>построек</w:t>
      </w:r>
      <w:r w:rsidRPr="00987125">
        <w:rPr>
          <w:rFonts w:ascii="Times New Roman" w:hAnsi="Times New Roman"/>
          <w:b/>
          <w:sz w:val="28"/>
          <w:szCs w:val="28"/>
        </w:rPr>
        <w:t xml:space="preserve"> х</w:t>
      </w:r>
      <w:r>
        <w:rPr>
          <w:rFonts w:ascii="Times New Roman" w:hAnsi="Times New Roman"/>
          <w:b/>
          <w:sz w:val="28"/>
          <w:szCs w:val="28"/>
        </w:rPr>
        <w:t>озяйственного двора не указанных на межевом плане 1869 года</w:t>
      </w:r>
    </w:p>
    <w:p w:rsidR="00787353" w:rsidRPr="002158C6" w:rsidRDefault="00787353" w:rsidP="0078735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Pr="002158C6">
        <w:rPr>
          <w:rFonts w:ascii="Times New Roman" w:hAnsi="Times New Roman"/>
          <w:sz w:val="28"/>
          <w:szCs w:val="28"/>
        </w:rPr>
        <w:t>а межевых планах 1869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2158C6">
        <w:rPr>
          <w:rFonts w:ascii="Times New Roman" w:hAnsi="Times New Roman"/>
          <w:sz w:val="28"/>
          <w:szCs w:val="28"/>
        </w:rPr>
        <w:t>1878 г</w:t>
      </w:r>
      <w:r>
        <w:rPr>
          <w:rFonts w:ascii="Times New Roman" w:hAnsi="Times New Roman"/>
          <w:sz w:val="28"/>
          <w:szCs w:val="28"/>
        </w:rPr>
        <w:t>одов</w:t>
      </w:r>
      <w:r w:rsidRPr="002158C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</w:t>
      </w:r>
      <w:r w:rsidRPr="002158C6">
        <w:rPr>
          <w:rFonts w:ascii="Times New Roman" w:hAnsi="Times New Roman"/>
          <w:sz w:val="28"/>
          <w:szCs w:val="28"/>
        </w:rPr>
        <w:t xml:space="preserve">е представлены строения, </w:t>
      </w:r>
      <w:r w:rsidRPr="007A202B">
        <w:rPr>
          <w:rFonts w:ascii="Times New Roman" w:hAnsi="Times New Roman"/>
          <w:sz w:val="28"/>
          <w:szCs w:val="28"/>
        </w:rPr>
        <w:t>предположительно существовавшие во времена А.К. Толстого (составлено Захаровой В.Д и главным научным сотрудником музея-усадьбы Трушкиным М.Д. по воспоминаниям жителей села), а именно:</w:t>
      </w:r>
    </w:p>
    <w:p w:rsidR="00787353" w:rsidRPr="002158C6" w:rsidRDefault="00787353" w:rsidP="007873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</w:t>
      </w:r>
      <w:r w:rsidRPr="002158C6">
        <w:rPr>
          <w:rFonts w:ascii="Times New Roman" w:hAnsi="Times New Roman"/>
          <w:sz w:val="28"/>
          <w:szCs w:val="28"/>
        </w:rPr>
        <w:t>Ледник</w:t>
      </w:r>
      <w:r>
        <w:rPr>
          <w:rFonts w:ascii="Times New Roman" w:hAnsi="Times New Roman"/>
          <w:sz w:val="28"/>
          <w:szCs w:val="28"/>
        </w:rPr>
        <w:t xml:space="preserve">; </w:t>
      </w:r>
    </w:p>
    <w:p w:rsidR="00787353" w:rsidRPr="002158C6" w:rsidRDefault="00787353" w:rsidP="007873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158C6">
        <w:rPr>
          <w:rFonts w:ascii="Times New Roman" w:hAnsi="Times New Roman"/>
          <w:sz w:val="28"/>
          <w:szCs w:val="28"/>
        </w:rPr>
        <w:t>Птичник</w:t>
      </w:r>
      <w:r>
        <w:rPr>
          <w:rFonts w:ascii="Times New Roman" w:hAnsi="Times New Roman"/>
          <w:sz w:val="28"/>
          <w:szCs w:val="28"/>
        </w:rPr>
        <w:t>;</w:t>
      </w:r>
    </w:p>
    <w:p w:rsidR="00787353" w:rsidRPr="002158C6" w:rsidRDefault="00787353" w:rsidP="007873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158C6">
        <w:rPr>
          <w:rFonts w:ascii="Times New Roman" w:hAnsi="Times New Roman"/>
          <w:sz w:val="28"/>
          <w:szCs w:val="28"/>
        </w:rPr>
        <w:t>Садовницкая</w:t>
      </w:r>
      <w:r>
        <w:rPr>
          <w:rFonts w:ascii="Times New Roman" w:hAnsi="Times New Roman"/>
          <w:sz w:val="28"/>
          <w:szCs w:val="28"/>
        </w:rPr>
        <w:t>;</w:t>
      </w:r>
    </w:p>
    <w:p w:rsidR="00787353" w:rsidRDefault="00787353" w:rsidP="007873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158C6">
        <w:rPr>
          <w:rFonts w:ascii="Times New Roman" w:hAnsi="Times New Roman"/>
          <w:sz w:val="28"/>
          <w:szCs w:val="28"/>
        </w:rPr>
        <w:t>Дом кузнеца и кузница</w:t>
      </w:r>
      <w:r>
        <w:rPr>
          <w:rFonts w:ascii="Times New Roman" w:hAnsi="Times New Roman"/>
          <w:sz w:val="28"/>
          <w:szCs w:val="28"/>
        </w:rPr>
        <w:t>;</w:t>
      </w:r>
    </w:p>
    <w:p w:rsidR="00787353" w:rsidRPr="002158C6" w:rsidRDefault="00787353" w:rsidP="007873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158C6">
        <w:rPr>
          <w:rFonts w:ascii="Times New Roman" w:hAnsi="Times New Roman"/>
          <w:sz w:val="28"/>
          <w:szCs w:val="28"/>
        </w:rPr>
        <w:t xml:space="preserve">Сторожка </w:t>
      </w:r>
      <w:r>
        <w:rPr>
          <w:rFonts w:ascii="Times New Roman" w:hAnsi="Times New Roman"/>
          <w:sz w:val="28"/>
          <w:szCs w:val="28"/>
        </w:rPr>
        <w:t>(урядницкая);</w:t>
      </w:r>
    </w:p>
    <w:p w:rsidR="00787353" w:rsidRDefault="00787353" w:rsidP="007873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158C6">
        <w:rPr>
          <w:rFonts w:ascii="Times New Roman" w:hAnsi="Times New Roman"/>
          <w:sz w:val="28"/>
          <w:szCs w:val="28"/>
        </w:rPr>
        <w:t>Колодец</w:t>
      </w:r>
      <w:r>
        <w:rPr>
          <w:rFonts w:ascii="Times New Roman" w:hAnsi="Times New Roman"/>
          <w:sz w:val="28"/>
          <w:szCs w:val="28"/>
        </w:rPr>
        <w:t>;</w:t>
      </w:r>
    </w:p>
    <w:p w:rsidR="00787353" w:rsidRPr="002158C6" w:rsidRDefault="00787353" w:rsidP="007873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Мельницы. </w:t>
      </w:r>
    </w:p>
    <w:p w:rsidR="00787353" w:rsidRPr="0099283E" w:rsidRDefault="00787353" w:rsidP="0078735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данный момент документальных подтверждений, описывающих указанные постройки, </w:t>
      </w:r>
      <w:r w:rsidRPr="0099283E">
        <w:rPr>
          <w:rFonts w:ascii="Times New Roman" w:hAnsi="Times New Roman"/>
          <w:sz w:val="28"/>
          <w:szCs w:val="28"/>
        </w:rPr>
        <w:t>не обнаружен</w:t>
      </w:r>
      <w:r>
        <w:rPr>
          <w:rFonts w:ascii="Times New Roman" w:hAnsi="Times New Roman"/>
          <w:sz w:val="28"/>
          <w:szCs w:val="28"/>
        </w:rPr>
        <w:t>о</w:t>
      </w:r>
      <w:r w:rsidRPr="0099283E">
        <w:rPr>
          <w:rFonts w:ascii="Times New Roman" w:hAnsi="Times New Roman"/>
          <w:sz w:val="28"/>
          <w:szCs w:val="28"/>
        </w:rPr>
        <w:t>.</w:t>
      </w:r>
    </w:p>
    <w:p w:rsidR="00787353" w:rsidRPr="00987125" w:rsidRDefault="00787353" w:rsidP="0078735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41B0C">
        <w:rPr>
          <w:rFonts w:ascii="Times New Roman" w:hAnsi="Times New Roman"/>
          <w:sz w:val="28"/>
          <w:szCs w:val="28"/>
        </w:rPr>
        <w:t>Восстановление данных утраченных объектов целесообразно для регенерации структуры и целостности восприятия усадебного ансамбля. Эти строения подлежат воссозданию во вторую очередь</w:t>
      </w:r>
      <w:r>
        <w:rPr>
          <w:rFonts w:ascii="Times New Roman" w:hAnsi="Times New Roman"/>
          <w:sz w:val="28"/>
          <w:szCs w:val="28"/>
        </w:rPr>
        <w:t>.</w:t>
      </w:r>
    </w:p>
    <w:p w:rsidR="00787353" w:rsidRPr="00331F3D" w:rsidRDefault="00787353" w:rsidP="00787353">
      <w:pPr>
        <w:spacing w:after="0" w:line="36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331F3D">
        <w:rPr>
          <w:rFonts w:ascii="Times New Roman" w:hAnsi="Times New Roman"/>
          <w:b/>
          <w:color w:val="000000"/>
          <w:sz w:val="28"/>
          <w:szCs w:val="28"/>
        </w:rPr>
        <w:t>Ледник</w:t>
      </w:r>
    </w:p>
    <w:p w:rsidR="00787353" w:rsidRPr="00331F3D" w:rsidRDefault="00787353" w:rsidP="00787353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Поскольку н</w:t>
      </w:r>
      <w:r>
        <w:rPr>
          <w:rFonts w:ascii="Times New Roman" w:hAnsi="Times New Roman"/>
          <w:sz w:val="28"/>
          <w:szCs w:val="28"/>
        </w:rPr>
        <w:t xml:space="preserve">а данный момент документальных подтверждений, описывающих указанные постройки, </w:t>
      </w:r>
      <w:r w:rsidRPr="0099283E">
        <w:rPr>
          <w:rFonts w:ascii="Times New Roman" w:hAnsi="Times New Roman"/>
          <w:sz w:val="28"/>
          <w:szCs w:val="28"/>
        </w:rPr>
        <w:t>не обнаружен</w:t>
      </w:r>
      <w:r>
        <w:rPr>
          <w:rFonts w:ascii="Times New Roman" w:hAnsi="Times New Roman"/>
          <w:sz w:val="28"/>
          <w:szCs w:val="28"/>
        </w:rPr>
        <w:t>о, д</w:t>
      </w:r>
      <w:r w:rsidRPr="00331F3D">
        <w:rPr>
          <w:rFonts w:ascii="Times New Roman" w:hAnsi="Times New Roman"/>
          <w:color w:val="000000"/>
          <w:sz w:val="28"/>
          <w:szCs w:val="28"/>
        </w:rPr>
        <w:t>ля восстановления сведений о</w:t>
      </w:r>
      <w:r>
        <w:rPr>
          <w:rFonts w:ascii="Times New Roman" w:hAnsi="Times New Roman"/>
          <w:color w:val="000000"/>
          <w:sz w:val="28"/>
          <w:szCs w:val="28"/>
        </w:rPr>
        <w:t xml:space="preserve">б указанном объекте </w:t>
      </w:r>
      <w:r w:rsidRPr="00331F3D">
        <w:rPr>
          <w:rFonts w:ascii="Times New Roman" w:hAnsi="Times New Roman"/>
          <w:color w:val="000000"/>
          <w:sz w:val="28"/>
          <w:szCs w:val="28"/>
        </w:rPr>
        <w:t>целесообразно провести археологические раскопки,</w:t>
      </w:r>
      <w:r>
        <w:rPr>
          <w:rFonts w:ascii="Times New Roman" w:hAnsi="Times New Roman"/>
          <w:color w:val="000000"/>
          <w:sz w:val="28"/>
          <w:szCs w:val="28"/>
        </w:rPr>
        <w:t xml:space="preserve"> а также</w:t>
      </w:r>
      <w:r w:rsidRPr="00331F3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151548">
        <w:rPr>
          <w:rFonts w:ascii="Times New Roman" w:hAnsi="Times New Roman"/>
          <w:color w:val="000000"/>
          <w:sz w:val="28"/>
          <w:szCs w:val="28"/>
        </w:rPr>
        <w:t>использовать т</w:t>
      </w:r>
      <w:r w:rsidRPr="00331F3D">
        <w:rPr>
          <w:rFonts w:ascii="Times New Roman" w:hAnsi="Times New Roman"/>
          <w:color w:val="000000"/>
          <w:sz w:val="28"/>
          <w:szCs w:val="28"/>
        </w:rPr>
        <w:t>ипологические образцы.</w:t>
      </w:r>
    </w:p>
    <w:p w:rsidR="00787353" w:rsidRPr="00331F3D" w:rsidRDefault="00787353" w:rsidP="00787353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331F3D">
        <w:rPr>
          <w:rFonts w:ascii="Times New Roman" w:hAnsi="Times New Roman"/>
          <w:color w:val="000000"/>
          <w:sz w:val="28"/>
          <w:szCs w:val="28"/>
        </w:rPr>
        <w:t xml:space="preserve">Целесообразно воссоздать ледник, который </w:t>
      </w:r>
      <w:r>
        <w:rPr>
          <w:rFonts w:ascii="Times New Roman" w:hAnsi="Times New Roman"/>
          <w:color w:val="000000"/>
          <w:sz w:val="28"/>
          <w:szCs w:val="28"/>
        </w:rPr>
        <w:t xml:space="preserve">в дальнейшем </w:t>
      </w:r>
      <w:r w:rsidRPr="00331F3D">
        <w:rPr>
          <w:rFonts w:ascii="Times New Roman" w:hAnsi="Times New Roman"/>
          <w:color w:val="000000"/>
          <w:sz w:val="28"/>
          <w:szCs w:val="28"/>
        </w:rPr>
        <w:t>будет являться объектом показа хозяйственных построек усадьбы.</w:t>
      </w:r>
    </w:p>
    <w:p w:rsidR="00787353" w:rsidRPr="00331F3D" w:rsidRDefault="00787353" w:rsidP="00787353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331F3D">
        <w:rPr>
          <w:rFonts w:ascii="Times New Roman" w:hAnsi="Times New Roman"/>
          <w:b/>
          <w:color w:val="000000"/>
          <w:sz w:val="28"/>
          <w:szCs w:val="28"/>
        </w:rPr>
        <w:t>Птичник</w:t>
      </w:r>
    </w:p>
    <w:p w:rsidR="00787353" w:rsidRPr="00331F3D" w:rsidRDefault="00787353" w:rsidP="00787353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Поскольку н</w:t>
      </w:r>
      <w:r>
        <w:rPr>
          <w:rFonts w:ascii="Times New Roman" w:hAnsi="Times New Roman"/>
          <w:sz w:val="28"/>
          <w:szCs w:val="28"/>
        </w:rPr>
        <w:t xml:space="preserve">а данный момент документальных подтверждений, описывающих указанные постройки, </w:t>
      </w:r>
      <w:r w:rsidRPr="0099283E">
        <w:rPr>
          <w:rFonts w:ascii="Times New Roman" w:hAnsi="Times New Roman"/>
          <w:sz w:val="28"/>
          <w:szCs w:val="28"/>
        </w:rPr>
        <w:t>не обнаружен</w:t>
      </w:r>
      <w:r>
        <w:rPr>
          <w:rFonts w:ascii="Times New Roman" w:hAnsi="Times New Roman"/>
          <w:sz w:val="28"/>
          <w:szCs w:val="28"/>
        </w:rPr>
        <w:t>о, д</w:t>
      </w:r>
      <w:r w:rsidRPr="00331F3D">
        <w:rPr>
          <w:rFonts w:ascii="Times New Roman" w:hAnsi="Times New Roman"/>
          <w:color w:val="000000"/>
          <w:sz w:val="28"/>
          <w:szCs w:val="28"/>
        </w:rPr>
        <w:t>ля восстановления сведений о</w:t>
      </w:r>
      <w:r>
        <w:rPr>
          <w:rFonts w:ascii="Times New Roman" w:hAnsi="Times New Roman"/>
          <w:color w:val="000000"/>
          <w:sz w:val="28"/>
          <w:szCs w:val="28"/>
        </w:rPr>
        <w:t xml:space="preserve">б указанном объекте </w:t>
      </w:r>
      <w:r w:rsidRPr="00331F3D">
        <w:rPr>
          <w:rFonts w:ascii="Times New Roman" w:hAnsi="Times New Roman"/>
          <w:color w:val="000000"/>
          <w:sz w:val="28"/>
          <w:szCs w:val="28"/>
        </w:rPr>
        <w:t>целесообразно провести археологические раскопки,</w:t>
      </w:r>
      <w:r>
        <w:rPr>
          <w:rFonts w:ascii="Times New Roman" w:hAnsi="Times New Roman"/>
          <w:color w:val="000000"/>
          <w:sz w:val="28"/>
          <w:szCs w:val="28"/>
        </w:rPr>
        <w:t xml:space="preserve"> а также</w:t>
      </w:r>
      <w:r w:rsidRPr="00331F3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151548">
        <w:rPr>
          <w:rFonts w:ascii="Times New Roman" w:hAnsi="Times New Roman"/>
          <w:color w:val="000000"/>
          <w:sz w:val="28"/>
          <w:szCs w:val="28"/>
        </w:rPr>
        <w:t>использовать типологические</w:t>
      </w:r>
      <w:r w:rsidRPr="00331F3D">
        <w:rPr>
          <w:rFonts w:ascii="Times New Roman" w:hAnsi="Times New Roman"/>
          <w:color w:val="000000"/>
          <w:sz w:val="28"/>
          <w:szCs w:val="28"/>
        </w:rPr>
        <w:t xml:space="preserve"> образцы.</w:t>
      </w:r>
    </w:p>
    <w:p w:rsidR="00787353" w:rsidRPr="00331F3D" w:rsidRDefault="00787353" w:rsidP="00787353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331F3D">
        <w:rPr>
          <w:rFonts w:ascii="Times New Roman" w:hAnsi="Times New Roman"/>
          <w:color w:val="000000"/>
          <w:sz w:val="28"/>
          <w:szCs w:val="28"/>
        </w:rPr>
        <w:t>Необходимо восстановить птичник и использовать его по прямому назначению. Воссозданный птичник будет являться объектом показа хозяйственных построек усадьбы.</w:t>
      </w:r>
    </w:p>
    <w:p w:rsidR="00787353" w:rsidRPr="00331F3D" w:rsidRDefault="00787353" w:rsidP="00787353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331F3D">
        <w:rPr>
          <w:rFonts w:ascii="Times New Roman" w:hAnsi="Times New Roman"/>
          <w:b/>
          <w:color w:val="000000"/>
          <w:sz w:val="28"/>
          <w:szCs w:val="28"/>
        </w:rPr>
        <w:t>Садовницкая</w:t>
      </w:r>
    </w:p>
    <w:p w:rsidR="00787353" w:rsidRPr="00331F3D" w:rsidRDefault="00787353" w:rsidP="00787353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Поскольку н</w:t>
      </w:r>
      <w:r>
        <w:rPr>
          <w:rFonts w:ascii="Times New Roman" w:hAnsi="Times New Roman"/>
          <w:sz w:val="28"/>
          <w:szCs w:val="28"/>
        </w:rPr>
        <w:t xml:space="preserve">а данный момент документальных подтверждений, описывающих указанные постройки, </w:t>
      </w:r>
      <w:r w:rsidRPr="0099283E">
        <w:rPr>
          <w:rFonts w:ascii="Times New Roman" w:hAnsi="Times New Roman"/>
          <w:sz w:val="28"/>
          <w:szCs w:val="28"/>
        </w:rPr>
        <w:t>не обнаружен</w:t>
      </w:r>
      <w:r>
        <w:rPr>
          <w:rFonts w:ascii="Times New Roman" w:hAnsi="Times New Roman"/>
          <w:sz w:val="28"/>
          <w:szCs w:val="28"/>
        </w:rPr>
        <w:t>о, д</w:t>
      </w:r>
      <w:r w:rsidRPr="00331F3D">
        <w:rPr>
          <w:rFonts w:ascii="Times New Roman" w:hAnsi="Times New Roman"/>
          <w:color w:val="000000"/>
          <w:sz w:val="28"/>
          <w:szCs w:val="28"/>
        </w:rPr>
        <w:t xml:space="preserve">ля восстановления </w:t>
      </w:r>
      <w:r w:rsidRPr="00331F3D">
        <w:rPr>
          <w:rFonts w:ascii="Times New Roman" w:hAnsi="Times New Roman"/>
          <w:color w:val="000000"/>
          <w:sz w:val="28"/>
          <w:szCs w:val="28"/>
        </w:rPr>
        <w:lastRenderedPageBreak/>
        <w:t>сведений о</w:t>
      </w:r>
      <w:r>
        <w:rPr>
          <w:rFonts w:ascii="Times New Roman" w:hAnsi="Times New Roman"/>
          <w:color w:val="000000"/>
          <w:sz w:val="28"/>
          <w:szCs w:val="28"/>
        </w:rPr>
        <w:t xml:space="preserve">б указанном объекте </w:t>
      </w:r>
      <w:r w:rsidRPr="00331F3D">
        <w:rPr>
          <w:rFonts w:ascii="Times New Roman" w:hAnsi="Times New Roman"/>
          <w:color w:val="000000"/>
          <w:sz w:val="28"/>
          <w:szCs w:val="28"/>
        </w:rPr>
        <w:t xml:space="preserve">целесообразно провести археологические раскопки, </w:t>
      </w:r>
      <w:r>
        <w:rPr>
          <w:rFonts w:ascii="Times New Roman" w:hAnsi="Times New Roman"/>
          <w:color w:val="000000"/>
          <w:sz w:val="28"/>
          <w:szCs w:val="28"/>
        </w:rPr>
        <w:t xml:space="preserve">а </w:t>
      </w:r>
      <w:r w:rsidRPr="00151548">
        <w:rPr>
          <w:rFonts w:ascii="Times New Roman" w:hAnsi="Times New Roman"/>
          <w:color w:val="000000"/>
          <w:sz w:val="28"/>
          <w:szCs w:val="28"/>
        </w:rPr>
        <w:t>также использовать типологические</w:t>
      </w:r>
      <w:r w:rsidRPr="00331F3D">
        <w:rPr>
          <w:rFonts w:ascii="Times New Roman" w:hAnsi="Times New Roman"/>
          <w:color w:val="000000"/>
          <w:sz w:val="28"/>
          <w:szCs w:val="28"/>
        </w:rPr>
        <w:t xml:space="preserve"> образцы.</w:t>
      </w:r>
    </w:p>
    <w:p w:rsidR="00787353" w:rsidRPr="00331F3D" w:rsidRDefault="00787353" w:rsidP="00787353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331F3D">
        <w:rPr>
          <w:rFonts w:ascii="Times New Roman" w:hAnsi="Times New Roman"/>
          <w:color w:val="000000"/>
          <w:sz w:val="28"/>
          <w:szCs w:val="28"/>
        </w:rPr>
        <w:t xml:space="preserve">Целесообразно восстановить ее на прежнем фундаменте (после проведения археологических раскопок) и музеефицировать. В ней можно разместить экспозицию «Музей флоры и фауны» (в книге Отто фон Гуна, современника А.К. Разумовского, описаны редкие растения, растущие в окрестностях Красного Рога; А.К. Толстой упоминает о разнообразных </w:t>
      </w:r>
      <w:r w:rsidRPr="007A202B">
        <w:rPr>
          <w:rFonts w:ascii="Times New Roman" w:hAnsi="Times New Roman"/>
          <w:color w:val="000000"/>
          <w:sz w:val="28"/>
          <w:szCs w:val="28"/>
        </w:rPr>
        <w:t>орхидеях, произраставших в этих местах [68]).</w:t>
      </w:r>
    </w:p>
    <w:p w:rsidR="00787353" w:rsidRPr="00331F3D" w:rsidRDefault="00787353" w:rsidP="00787353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331F3D">
        <w:rPr>
          <w:rFonts w:ascii="Times New Roman" w:hAnsi="Times New Roman"/>
          <w:b/>
          <w:color w:val="000000"/>
          <w:sz w:val="28"/>
          <w:szCs w:val="28"/>
        </w:rPr>
        <w:t>Дом кузнеца и кузница</w:t>
      </w:r>
    </w:p>
    <w:p w:rsidR="00787353" w:rsidRPr="00331F3D" w:rsidRDefault="00787353" w:rsidP="00787353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Поскольку н</w:t>
      </w:r>
      <w:r>
        <w:rPr>
          <w:rFonts w:ascii="Times New Roman" w:hAnsi="Times New Roman"/>
          <w:sz w:val="28"/>
          <w:szCs w:val="28"/>
        </w:rPr>
        <w:t xml:space="preserve">а данный момент документальных подтверждений, описывающих указанные постройки, </w:t>
      </w:r>
      <w:r w:rsidRPr="0099283E">
        <w:rPr>
          <w:rFonts w:ascii="Times New Roman" w:hAnsi="Times New Roman"/>
          <w:sz w:val="28"/>
          <w:szCs w:val="28"/>
        </w:rPr>
        <w:t>не обнаружен</w:t>
      </w:r>
      <w:r>
        <w:rPr>
          <w:rFonts w:ascii="Times New Roman" w:hAnsi="Times New Roman"/>
          <w:sz w:val="28"/>
          <w:szCs w:val="28"/>
        </w:rPr>
        <w:t>о, д</w:t>
      </w:r>
      <w:r w:rsidRPr="00331F3D">
        <w:rPr>
          <w:rFonts w:ascii="Times New Roman" w:hAnsi="Times New Roman"/>
          <w:color w:val="000000"/>
          <w:sz w:val="28"/>
          <w:szCs w:val="28"/>
        </w:rPr>
        <w:t>ля восстановления сведений о</w:t>
      </w:r>
      <w:r>
        <w:rPr>
          <w:rFonts w:ascii="Times New Roman" w:hAnsi="Times New Roman"/>
          <w:color w:val="000000"/>
          <w:sz w:val="28"/>
          <w:szCs w:val="28"/>
        </w:rPr>
        <w:t xml:space="preserve">б указанном объекте </w:t>
      </w:r>
      <w:r w:rsidRPr="00331F3D">
        <w:rPr>
          <w:rFonts w:ascii="Times New Roman" w:hAnsi="Times New Roman"/>
          <w:color w:val="000000"/>
          <w:sz w:val="28"/>
          <w:szCs w:val="28"/>
        </w:rPr>
        <w:t xml:space="preserve">целесообразно провести археологические раскопки, </w:t>
      </w:r>
      <w:r>
        <w:rPr>
          <w:rFonts w:ascii="Times New Roman" w:hAnsi="Times New Roman"/>
          <w:color w:val="000000"/>
          <w:sz w:val="28"/>
          <w:szCs w:val="28"/>
        </w:rPr>
        <w:t xml:space="preserve">а </w:t>
      </w:r>
      <w:r w:rsidRPr="00151548">
        <w:rPr>
          <w:rFonts w:ascii="Times New Roman" w:hAnsi="Times New Roman"/>
          <w:color w:val="000000"/>
          <w:sz w:val="28"/>
          <w:szCs w:val="28"/>
        </w:rPr>
        <w:t>также использовать типологические</w:t>
      </w:r>
      <w:r w:rsidRPr="00331F3D">
        <w:rPr>
          <w:rFonts w:ascii="Times New Roman" w:hAnsi="Times New Roman"/>
          <w:color w:val="000000"/>
          <w:sz w:val="28"/>
          <w:szCs w:val="28"/>
        </w:rPr>
        <w:t xml:space="preserve"> образцы.</w:t>
      </w:r>
    </w:p>
    <w:p w:rsidR="00787353" w:rsidRPr="00331F3D" w:rsidRDefault="00787353" w:rsidP="00787353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331F3D">
        <w:rPr>
          <w:rFonts w:ascii="Times New Roman" w:hAnsi="Times New Roman"/>
          <w:color w:val="000000"/>
          <w:sz w:val="28"/>
          <w:szCs w:val="28"/>
        </w:rPr>
        <w:t>Целесообразно восстановить кузницу на прежнем месте для создания в ней интерактивной экспозиции.</w:t>
      </w:r>
    </w:p>
    <w:p w:rsidR="00787353" w:rsidRPr="00331F3D" w:rsidRDefault="00787353" w:rsidP="00787353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331F3D">
        <w:rPr>
          <w:rFonts w:ascii="Times New Roman" w:hAnsi="Times New Roman"/>
          <w:b/>
          <w:color w:val="000000"/>
          <w:sz w:val="28"/>
          <w:szCs w:val="28"/>
        </w:rPr>
        <w:t>Сторожка (урядницкая)</w:t>
      </w:r>
    </w:p>
    <w:p w:rsidR="00787353" w:rsidRPr="00331F3D" w:rsidRDefault="00787353" w:rsidP="00787353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Данный музейному объект требует проведения</w:t>
      </w:r>
      <w:r w:rsidRPr="00331F3D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текущих ремонтных работ, после завершения которых сторожку 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необходимо музеефицировать и </w:t>
      </w:r>
      <w:r w:rsidRPr="00331F3D">
        <w:rPr>
          <w:rFonts w:ascii="Times New Roman" w:hAnsi="Times New Roman"/>
          <w:iCs/>
          <w:color w:val="000000"/>
          <w:sz w:val="28"/>
          <w:szCs w:val="28"/>
        </w:rPr>
        <w:t>использовать как кассу музея-усадьбы и сувенирную лавку.</w:t>
      </w:r>
    </w:p>
    <w:p w:rsidR="00787353" w:rsidRPr="00331F3D" w:rsidRDefault="00787353" w:rsidP="00787353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pacing w:val="-2"/>
          <w:sz w:val="28"/>
        </w:rPr>
      </w:pPr>
      <w:r w:rsidRPr="00331F3D">
        <w:rPr>
          <w:rFonts w:ascii="Times New Roman" w:hAnsi="Times New Roman"/>
          <w:b/>
          <w:iCs/>
          <w:color w:val="000000"/>
          <w:spacing w:val="-2"/>
          <w:sz w:val="28"/>
        </w:rPr>
        <w:t>Колодцы</w:t>
      </w:r>
      <w:r w:rsidRPr="00331F3D">
        <w:rPr>
          <w:rFonts w:ascii="Times New Roman" w:hAnsi="Times New Roman"/>
          <w:iCs/>
          <w:color w:val="000000"/>
          <w:spacing w:val="-2"/>
          <w:sz w:val="28"/>
        </w:rPr>
        <w:t xml:space="preserve"> </w:t>
      </w:r>
    </w:p>
    <w:p w:rsidR="00787353" w:rsidRPr="00331F3D" w:rsidRDefault="00787353" w:rsidP="00787353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pacing w:val="-1"/>
          <w:sz w:val="28"/>
        </w:rPr>
      </w:pPr>
      <w:r w:rsidRPr="00331F3D">
        <w:rPr>
          <w:rFonts w:ascii="Times New Roman" w:hAnsi="Times New Roman"/>
          <w:iCs/>
          <w:color w:val="000000"/>
          <w:spacing w:val="-2"/>
          <w:sz w:val="28"/>
        </w:rPr>
        <w:t xml:space="preserve">Целесообразно воссоздать </w:t>
      </w:r>
      <w:r w:rsidRPr="00331F3D">
        <w:rPr>
          <w:rFonts w:ascii="Times New Roman" w:hAnsi="Times New Roman"/>
          <w:iCs/>
          <w:color w:val="000000"/>
          <w:spacing w:val="-1"/>
          <w:sz w:val="28"/>
        </w:rPr>
        <w:t>колодец</w:t>
      </w:r>
      <w:r>
        <w:rPr>
          <w:rFonts w:ascii="Times New Roman" w:hAnsi="Times New Roman"/>
          <w:iCs/>
          <w:color w:val="000000"/>
          <w:spacing w:val="-1"/>
          <w:sz w:val="28"/>
        </w:rPr>
        <w:t>,</w:t>
      </w:r>
      <w:r w:rsidRPr="00331F3D">
        <w:rPr>
          <w:rFonts w:ascii="Times New Roman" w:hAnsi="Times New Roman"/>
          <w:iCs/>
          <w:color w:val="000000"/>
          <w:spacing w:val="-1"/>
          <w:sz w:val="28"/>
        </w:rPr>
        <w:t xml:space="preserve"> по описанию</w:t>
      </w:r>
      <w:r>
        <w:rPr>
          <w:rFonts w:ascii="Times New Roman" w:hAnsi="Times New Roman"/>
          <w:iCs/>
          <w:color w:val="000000"/>
          <w:spacing w:val="-1"/>
          <w:sz w:val="28"/>
        </w:rPr>
        <w:t xml:space="preserve"> </w:t>
      </w:r>
      <w:r w:rsidRPr="00331F3D">
        <w:rPr>
          <w:rFonts w:ascii="Times New Roman" w:hAnsi="Times New Roman"/>
          <w:iCs/>
          <w:color w:val="000000"/>
          <w:spacing w:val="-1"/>
          <w:sz w:val="28"/>
        </w:rPr>
        <w:t xml:space="preserve">располагавшийся </w:t>
      </w:r>
      <w:r w:rsidRPr="00331F3D">
        <w:rPr>
          <w:rFonts w:ascii="Times New Roman" w:hAnsi="Times New Roman"/>
          <w:iCs/>
          <w:color w:val="000000"/>
          <w:spacing w:val="-2"/>
          <w:sz w:val="28"/>
        </w:rPr>
        <w:t>между прачечной и дворовым флигелем</w:t>
      </w:r>
      <w:r w:rsidRPr="00331F3D">
        <w:rPr>
          <w:rFonts w:ascii="Times New Roman" w:hAnsi="Times New Roman"/>
          <w:iCs/>
          <w:color w:val="000000"/>
          <w:spacing w:val="-1"/>
          <w:sz w:val="28"/>
        </w:rPr>
        <w:t>, который поможет восстановить историческую и мемориальную целостность хозяйственного двора.</w:t>
      </w:r>
      <w:r w:rsidRPr="00331F3D">
        <w:rPr>
          <w:color w:val="000000"/>
        </w:rPr>
        <w:t xml:space="preserve"> </w:t>
      </w:r>
      <w:r w:rsidRPr="00C76CB1">
        <w:rPr>
          <w:rFonts w:ascii="Times New Roman" w:hAnsi="Times New Roman"/>
          <w:color w:val="000000"/>
          <w:sz w:val="28"/>
          <w:szCs w:val="28"/>
        </w:rPr>
        <w:t>А также</w:t>
      </w:r>
      <w:r>
        <w:rPr>
          <w:color w:val="000000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 w:rsidRPr="00331F3D">
        <w:rPr>
          <w:rFonts w:ascii="Times New Roman" w:hAnsi="Times New Roman"/>
          <w:color w:val="000000"/>
          <w:sz w:val="28"/>
          <w:szCs w:val="28"/>
        </w:rPr>
        <w:t>оссоздать</w:t>
      </w:r>
      <w:r w:rsidRPr="00331F3D">
        <w:rPr>
          <w:color w:val="000000"/>
        </w:rPr>
        <w:t xml:space="preserve"> </w:t>
      </w:r>
      <w:r>
        <w:rPr>
          <w:rFonts w:ascii="Times New Roman" w:hAnsi="Times New Roman"/>
          <w:iCs/>
          <w:color w:val="000000"/>
          <w:spacing w:val="-1"/>
          <w:sz w:val="28"/>
        </w:rPr>
        <w:t>родниковый колодец</w:t>
      </w:r>
      <w:r w:rsidRPr="00331F3D">
        <w:rPr>
          <w:rFonts w:ascii="Times New Roman" w:hAnsi="Times New Roman"/>
          <w:iCs/>
          <w:color w:val="000000"/>
          <w:spacing w:val="-1"/>
          <w:sz w:val="28"/>
        </w:rPr>
        <w:t xml:space="preserve"> у въезда в усадьбу со стороны села.</w:t>
      </w:r>
    </w:p>
    <w:p w:rsidR="00787353" w:rsidRPr="00331F3D" w:rsidRDefault="00787353" w:rsidP="00787353">
      <w:pPr>
        <w:spacing w:after="0" w:line="360" w:lineRule="auto"/>
        <w:ind w:firstLine="708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 w:rsidRPr="00331F3D">
        <w:rPr>
          <w:rFonts w:ascii="Times New Roman" w:hAnsi="Times New Roman"/>
          <w:b/>
          <w:color w:val="000000"/>
          <w:sz w:val="28"/>
          <w:szCs w:val="28"/>
        </w:rPr>
        <w:t>Мельницы</w:t>
      </w:r>
    </w:p>
    <w:p w:rsidR="00787353" w:rsidRPr="00331F3D" w:rsidRDefault="00787353" w:rsidP="00787353">
      <w:pPr>
        <w:spacing w:after="0" w:line="360" w:lineRule="auto"/>
        <w:ind w:firstLine="708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31F3D">
        <w:rPr>
          <w:rFonts w:ascii="Times New Roman" w:hAnsi="Times New Roman"/>
          <w:color w:val="000000"/>
          <w:sz w:val="28"/>
          <w:szCs w:val="28"/>
        </w:rPr>
        <w:t>Музеефикация усадьбы предполагает воссоздание одной из мельниц на мельничном пруду. Для регенерации ближнего окружения в бассейнах идовых раскрытий возможно создание ветряных мельниц в окрестностях Красного Рога.</w:t>
      </w:r>
    </w:p>
    <w:p w:rsidR="00787353" w:rsidRPr="00331F3D" w:rsidRDefault="00787353" w:rsidP="00787353">
      <w:pPr>
        <w:spacing w:after="0" w:line="360" w:lineRule="auto"/>
        <w:ind w:left="709"/>
        <w:contextualSpacing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331F3D">
        <w:rPr>
          <w:rFonts w:ascii="Times New Roman" w:hAnsi="Times New Roman"/>
          <w:b/>
          <w:color w:val="000000"/>
          <w:sz w:val="28"/>
          <w:szCs w:val="28"/>
        </w:rPr>
        <w:lastRenderedPageBreak/>
        <w:t xml:space="preserve">5.2.3 </w:t>
      </w:r>
      <w:r>
        <w:rPr>
          <w:rFonts w:ascii="Times New Roman" w:hAnsi="Times New Roman"/>
          <w:b/>
          <w:color w:val="000000"/>
          <w:sz w:val="28"/>
          <w:szCs w:val="28"/>
        </w:rPr>
        <w:t>Историко-архитектурный опорный</w:t>
      </w:r>
      <w:r w:rsidRPr="00331F3D">
        <w:rPr>
          <w:rFonts w:ascii="Times New Roman" w:hAnsi="Times New Roman"/>
          <w:b/>
          <w:color w:val="000000"/>
          <w:sz w:val="28"/>
          <w:szCs w:val="28"/>
        </w:rPr>
        <w:t xml:space="preserve"> план усадьбы </w:t>
      </w:r>
      <w:r>
        <w:rPr>
          <w:rFonts w:ascii="Times New Roman" w:hAnsi="Times New Roman"/>
          <w:b/>
          <w:color w:val="000000"/>
          <w:sz w:val="28"/>
          <w:szCs w:val="28"/>
        </w:rPr>
        <w:br/>
      </w:r>
      <w:r w:rsidRPr="00331F3D">
        <w:rPr>
          <w:rFonts w:ascii="Times New Roman" w:hAnsi="Times New Roman"/>
          <w:b/>
          <w:color w:val="000000"/>
          <w:sz w:val="28"/>
          <w:szCs w:val="28"/>
        </w:rPr>
        <w:t>А.К. Толстого в селе Красный Рог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(эскиз)</w:t>
      </w:r>
    </w:p>
    <w:p w:rsidR="00787353" w:rsidRPr="00331F3D" w:rsidRDefault="00787353" w:rsidP="00787353">
      <w:pPr>
        <w:spacing w:after="0" w:line="360" w:lineRule="auto"/>
        <w:ind w:firstLine="708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31F3D">
        <w:rPr>
          <w:rFonts w:ascii="Times New Roman" w:hAnsi="Times New Roman"/>
          <w:color w:val="000000"/>
          <w:sz w:val="28"/>
          <w:szCs w:val="28"/>
        </w:rPr>
        <w:t>В задачу разработки историко-архитектурного опорного плана входит отображение сохранившихся элементов каждого исторического периода для обоснования необходимости их восстановления. Основополагающими материалами к историко-архитектурному опорному плану служат: историческая справка создания и становление усадьбы; архивные материалы; историческая планировочная структура парка, выявленная в процессе исследований; анализ породно-возрастной структуры насаждений.</w:t>
      </w:r>
    </w:p>
    <w:p w:rsidR="00787353" w:rsidRPr="00331F3D" w:rsidRDefault="00787353" w:rsidP="00787353">
      <w:pPr>
        <w:spacing w:after="0" w:line="360" w:lineRule="auto"/>
        <w:ind w:firstLine="708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31F3D">
        <w:rPr>
          <w:rFonts w:ascii="Times New Roman" w:hAnsi="Times New Roman"/>
          <w:color w:val="000000"/>
          <w:sz w:val="28"/>
          <w:szCs w:val="28"/>
        </w:rPr>
        <w:t xml:space="preserve">Современное состояние выявленной базы </w:t>
      </w:r>
      <w:r>
        <w:rPr>
          <w:rFonts w:ascii="Times New Roman" w:hAnsi="Times New Roman"/>
          <w:color w:val="000000"/>
          <w:sz w:val="28"/>
          <w:szCs w:val="28"/>
        </w:rPr>
        <w:t xml:space="preserve">источников </w:t>
      </w:r>
      <w:r w:rsidRPr="00331F3D">
        <w:rPr>
          <w:rFonts w:ascii="Times New Roman" w:hAnsi="Times New Roman"/>
          <w:color w:val="000000"/>
          <w:sz w:val="28"/>
          <w:szCs w:val="28"/>
        </w:rPr>
        <w:t>изучения истории К</w:t>
      </w:r>
      <w:r>
        <w:rPr>
          <w:rFonts w:ascii="Times New Roman" w:hAnsi="Times New Roman"/>
          <w:color w:val="000000"/>
          <w:sz w:val="28"/>
          <w:szCs w:val="28"/>
        </w:rPr>
        <w:t>расного Рога таково, что научно-</w:t>
      </w:r>
      <w:r w:rsidRPr="00331F3D">
        <w:rPr>
          <w:rFonts w:ascii="Times New Roman" w:hAnsi="Times New Roman"/>
          <w:color w:val="000000"/>
          <w:sz w:val="28"/>
          <w:szCs w:val="28"/>
        </w:rPr>
        <w:t>обоснованная реконструкция внешнего вида усадьбы возможна только по состоянию на 1869 год, которым датирован найденный в РГА</w:t>
      </w:r>
      <w:r>
        <w:rPr>
          <w:rFonts w:ascii="Times New Roman" w:hAnsi="Times New Roman"/>
          <w:color w:val="000000"/>
          <w:sz w:val="28"/>
          <w:szCs w:val="28"/>
        </w:rPr>
        <w:t xml:space="preserve">ДА межевой план имения графа </w:t>
      </w:r>
      <w:r>
        <w:rPr>
          <w:rFonts w:ascii="Times New Roman" w:hAnsi="Times New Roman"/>
          <w:color w:val="000000"/>
          <w:sz w:val="28"/>
          <w:szCs w:val="28"/>
        </w:rPr>
        <w:br/>
        <w:t>А.</w:t>
      </w:r>
      <w:r w:rsidRPr="00331F3D">
        <w:rPr>
          <w:rFonts w:ascii="Times New Roman" w:hAnsi="Times New Roman"/>
          <w:color w:val="000000"/>
          <w:sz w:val="28"/>
          <w:szCs w:val="28"/>
        </w:rPr>
        <w:t>К. Толстого в Красном Роге. План усадьбы 1869 года достаточно информативен относительно застройки усадьбы и мало что говорит об устройстве парка.</w:t>
      </w:r>
    </w:p>
    <w:p w:rsidR="00787353" w:rsidRPr="00331F3D" w:rsidRDefault="00787353" w:rsidP="00787353">
      <w:pPr>
        <w:spacing w:after="0" w:line="360" w:lineRule="auto"/>
        <w:ind w:firstLine="708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31F3D">
        <w:rPr>
          <w:rFonts w:ascii="Times New Roman" w:hAnsi="Times New Roman"/>
          <w:color w:val="000000"/>
          <w:sz w:val="28"/>
          <w:szCs w:val="28"/>
        </w:rPr>
        <w:t>Отсутствие планов парка, низкая сохранность деревьев мемориального периода и результаты предыдущих обследований парка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331F3D">
        <w:rPr>
          <w:rFonts w:ascii="Times New Roman" w:hAnsi="Times New Roman"/>
          <w:color w:val="000000"/>
          <w:sz w:val="28"/>
          <w:szCs w:val="28"/>
        </w:rPr>
        <w:t xml:space="preserve"> выполненные в 1980-х годах архитектором В.Н. Городковым, в 1990 году институтом «С</w:t>
      </w:r>
      <w:r>
        <w:rPr>
          <w:rFonts w:ascii="Times New Roman" w:hAnsi="Times New Roman"/>
          <w:color w:val="000000"/>
          <w:sz w:val="28"/>
          <w:szCs w:val="28"/>
        </w:rPr>
        <w:t>пецпроектреставрация</w:t>
      </w:r>
      <w:r w:rsidRPr="00331F3D">
        <w:rPr>
          <w:rFonts w:ascii="Times New Roman" w:hAnsi="Times New Roman"/>
          <w:color w:val="000000"/>
          <w:sz w:val="28"/>
          <w:szCs w:val="28"/>
        </w:rPr>
        <w:t xml:space="preserve">», в 2006 году специалистами ООО «Ландшафтная мастерская В.А. Агальцовой «Русский сад» </w:t>
      </w:r>
      <w:r>
        <w:rPr>
          <w:rFonts w:ascii="Times New Roman" w:hAnsi="Times New Roman"/>
          <w:color w:val="000000"/>
          <w:sz w:val="28"/>
          <w:szCs w:val="28"/>
        </w:rPr>
        <w:t>требуют необходимости</w:t>
      </w:r>
      <w:r w:rsidRPr="00331F3D">
        <w:rPr>
          <w:rFonts w:ascii="Times New Roman" w:hAnsi="Times New Roman"/>
          <w:color w:val="000000"/>
          <w:sz w:val="28"/>
          <w:szCs w:val="28"/>
        </w:rPr>
        <w:t xml:space="preserve"> применения метода логических построений.</w:t>
      </w:r>
    </w:p>
    <w:p w:rsidR="00787353" w:rsidRPr="00331F3D" w:rsidRDefault="00787353" w:rsidP="00787353">
      <w:pPr>
        <w:spacing w:after="0" w:line="360" w:lineRule="auto"/>
        <w:ind w:firstLine="708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31F3D">
        <w:rPr>
          <w:rFonts w:ascii="Times New Roman" w:hAnsi="Times New Roman"/>
          <w:color w:val="000000"/>
          <w:sz w:val="28"/>
          <w:szCs w:val="28"/>
        </w:rPr>
        <w:t>В историче</w:t>
      </w:r>
      <w:r>
        <w:rPr>
          <w:rFonts w:ascii="Times New Roman" w:hAnsi="Times New Roman"/>
          <w:color w:val="000000"/>
          <w:sz w:val="28"/>
          <w:szCs w:val="28"/>
        </w:rPr>
        <w:t>ском развитии усадьбы выявлены четыре</w:t>
      </w:r>
      <w:r w:rsidRPr="00331F3D">
        <w:rPr>
          <w:rFonts w:ascii="Times New Roman" w:hAnsi="Times New Roman"/>
          <w:color w:val="000000"/>
          <w:sz w:val="28"/>
          <w:szCs w:val="28"/>
        </w:rPr>
        <w:t xml:space="preserve"> исторических периода, разделенные по принципу наиболее важных изменений, вносимых сменяющимися владельцами в характер усадебного комплекса:</w:t>
      </w:r>
    </w:p>
    <w:p w:rsidR="00787353" w:rsidRPr="00331F3D" w:rsidRDefault="00787353" w:rsidP="00787353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31F3D">
        <w:rPr>
          <w:rFonts w:ascii="Times New Roman" w:hAnsi="Times New Roman"/>
          <w:color w:val="000000"/>
          <w:sz w:val="28"/>
          <w:szCs w:val="28"/>
        </w:rPr>
        <w:t xml:space="preserve">Первый </w:t>
      </w:r>
      <w:r>
        <w:rPr>
          <w:rFonts w:ascii="Times New Roman" w:hAnsi="Times New Roman"/>
          <w:color w:val="000000"/>
          <w:sz w:val="28"/>
          <w:szCs w:val="28"/>
        </w:rPr>
        <w:t xml:space="preserve">период </w:t>
      </w:r>
      <w:r w:rsidRPr="00331F3D">
        <w:rPr>
          <w:rFonts w:ascii="Times New Roman" w:hAnsi="Times New Roman"/>
          <w:color w:val="000000"/>
          <w:sz w:val="28"/>
          <w:szCs w:val="28"/>
        </w:rPr>
        <w:t>(</w:t>
      </w:r>
      <w:r w:rsidRPr="00331F3D">
        <w:rPr>
          <w:rFonts w:ascii="Times New Roman" w:hAnsi="Times New Roman"/>
          <w:color w:val="000000"/>
          <w:sz w:val="28"/>
          <w:szCs w:val="28"/>
          <w:lang w:val="en-US"/>
        </w:rPr>
        <w:t>I</w:t>
      </w:r>
      <w:r>
        <w:rPr>
          <w:rFonts w:ascii="Times New Roman" w:hAnsi="Times New Roman"/>
          <w:color w:val="000000"/>
          <w:sz w:val="28"/>
          <w:szCs w:val="28"/>
        </w:rPr>
        <w:t>), 1782-1836 годы</w:t>
      </w:r>
      <w:r w:rsidRPr="00331F3D">
        <w:rPr>
          <w:rFonts w:ascii="Times New Roman" w:hAnsi="Times New Roman"/>
          <w:color w:val="000000"/>
          <w:sz w:val="28"/>
          <w:szCs w:val="28"/>
        </w:rPr>
        <w:t xml:space="preserve"> – период строительства усадьбы при К.Г. Разумовском и далее владение усадьб</w:t>
      </w:r>
      <w:r>
        <w:rPr>
          <w:rFonts w:ascii="Times New Roman" w:hAnsi="Times New Roman"/>
          <w:color w:val="000000"/>
          <w:sz w:val="28"/>
          <w:szCs w:val="28"/>
        </w:rPr>
        <w:t>ой А.К Разумовским и Л.А., В.А.</w:t>
      </w:r>
      <w:r w:rsidRPr="00331F3D">
        <w:rPr>
          <w:rFonts w:ascii="Times New Roman" w:hAnsi="Times New Roman"/>
          <w:color w:val="000000"/>
          <w:sz w:val="28"/>
          <w:szCs w:val="28"/>
        </w:rPr>
        <w:t xml:space="preserve"> и А.А. Перовскими</w:t>
      </w:r>
      <w:r>
        <w:rPr>
          <w:rFonts w:ascii="Times New Roman" w:hAnsi="Times New Roman"/>
          <w:color w:val="000000"/>
          <w:sz w:val="28"/>
          <w:szCs w:val="28"/>
        </w:rPr>
        <w:t xml:space="preserve"> (рисунок 5.2)</w:t>
      </w:r>
      <w:r w:rsidRPr="00331F3D">
        <w:rPr>
          <w:rFonts w:ascii="Times New Roman" w:hAnsi="Times New Roman"/>
          <w:color w:val="000000"/>
          <w:sz w:val="28"/>
          <w:szCs w:val="28"/>
        </w:rPr>
        <w:t>;</w:t>
      </w:r>
    </w:p>
    <w:p w:rsidR="00787353" w:rsidRPr="00092D3F" w:rsidRDefault="00787353" w:rsidP="00787353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31F3D">
        <w:rPr>
          <w:rFonts w:ascii="Times New Roman" w:hAnsi="Times New Roman"/>
          <w:color w:val="000000"/>
          <w:sz w:val="28"/>
          <w:szCs w:val="28"/>
        </w:rPr>
        <w:t xml:space="preserve">Второй </w:t>
      </w:r>
      <w:r>
        <w:rPr>
          <w:rFonts w:ascii="Times New Roman" w:hAnsi="Times New Roman"/>
          <w:color w:val="000000"/>
          <w:sz w:val="28"/>
          <w:szCs w:val="28"/>
        </w:rPr>
        <w:t xml:space="preserve">период </w:t>
      </w:r>
      <w:r w:rsidRPr="00331F3D">
        <w:rPr>
          <w:rFonts w:ascii="Times New Roman" w:hAnsi="Times New Roman"/>
          <w:color w:val="000000"/>
          <w:sz w:val="28"/>
          <w:szCs w:val="28"/>
        </w:rPr>
        <w:t>(</w:t>
      </w:r>
      <w:r w:rsidRPr="00331F3D">
        <w:rPr>
          <w:rFonts w:ascii="Times New Roman" w:hAnsi="Times New Roman"/>
          <w:color w:val="000000"/>
          <w:sz w:val="28"/>
          <w:szCs w:val="28"/>
          <w:lang w:val="en-US"/>
        </w:rPr>
        <w:t>II</w:t>
      </w:r>
      <w:r>
        <w:rPr>
          <w:rFonts w:ascii="Times New Roman" w:hAnsi="Times New Roman"/>
          <w:color w:val="000000"/>
          <w:sz w:val="28"/>
          <w:szCs w:val="28"/>
        </w:rPr>
        <w:t>), 1836-1875 годы</w:t>
      </w:r>
      <w:r w:rsidRPr="00331F3D">
        <w:rPr>
          <w:rFonts w:ascii="Times New Roman" w:hAnsi="Times New Roman"/>
          <w:color w:val="000000"/>
          <w:sz w:val="28"/>
          <w:szCs w:val="28"/>
        </w:rPr>
        <w:t xml:space="preserve"> – время владения усадь</w:t>
      </w:r>
      <w:r>
        <w:rPr>
          <w:rFonts w:ascii="Times New Roman" w:hAnsi="Times New Roman"/>
          <w:color w:val="000000"/>
          <w:sz w:val="28"/>
          <w:szCs w:val="28"/>
        </w:rPr>
        <w:t>бой А.К. Толстым, 1868-1875 годы</w:t>
      </w:r>
      <w:r w:rsidRPr="00331F3D">
        <w:rPr>
          <w:rFonts w:ascii="Times New Roman" w:hAnsi="Times New Roman"/>
          <w:color w:val="000000"/>
          <w:sz w:val="28"/>
          <w:szCs w:val="28"/>
        </w:rPr>
        <w:t xml:space="preserve"> – мемориальный период</w:t>
      </w:r>
      <w:r>
        <w:rPr>
          <w:rFonts w:ascii="Times New Roman" w:hAnsi="Times New Roman"/>
          <w:color w:val="000000"/>
          <w:sz w:val="28"/>
          <w:szCs w:val="28"/>
        </w:rPr>
        <w:t xml:space="preserve"> (рисунок 5.3)</w:t>
      </w:r>
      <w:r w:rsidRPr="00331F3D">
        <w:rPr>
          <w:rFonts w:ascii="Times New Roman" w:hAnsi="Times New Roman"/>
          <w:color w:val="000000"/>
          <w:sz w:val="28"/>
          <w:szCs w:val="28"/>
        </w:rPr>
        <w:t>;</w:t>
      </w:r>
    </w:p>
    <w:p w:rsidR="00787353" w:rsidRDefault="00787353" w:rsidP="00787353">
      <w:pPr>
        <w:pageBreakBefore/>
        <w:spacing w:after="0" w:line="360" w:lineRule="auto"/>
        <w:ind w:left="709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</w:p>
    <w:p w:rsidR="00787353" w:rsidRDefault="00787353" w:rsidP="00787353">
      <w:pPr>
        <w:pageBreakBefore/>
        <w:spacing w:after="0" w:line="360" w:lineRule="auto"/>
        <w:ind w:left="709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</w:p>
    <w:p w:rsidR="00787353" w:rsidRDefault="00787353" w:rsidP="00787353">
      <w:pPr>
        <w:spacing w:after="0" w:line="360" w:lineRule="auto"/>
        <w:ind w:left="709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</w:p>
    <w:p w:rsidR="00787353" w:rsidRDefault="00787353" w:rsidP="00787353">
      <w:pPr>
        <w:spacing w:after="0" w:line="360" w:lineRule="auto"/>
        <w:ind w:left="709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</w:p>
    <w:p w:rsidR="00787353" w:rsidRDefault="00787353" w:rsidP="00787353">
      <w:pPr>
        <w:spacing w:after="0" w:line="360" w:lineRule="auto"/>
        <w:ind w:left="709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</w:p>
    <w:p w:rsidR="00787353" w:rsidRDefault="00787353" w:rsidP="00787353">
      <w:pPr>
        <w:spacing w:after="0" w:line="360" w:lineRule="auto"/>
        <w:ind w:left="709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</w:p>
    <w:p w:rsidR="00787353" w:rsidRDefault="00787353" w:rsidP="00787353">
      <w:pPr>
        <w:spacing w:after="0" w:line="360" w:lineRule="auto"/>
        <w:ind w:left="709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</w:p>
    <w:p w:rsidR="00787353" w:rsidRDefault="00787353" w:rsidP="00787353">
      <w:pPr>
        <w:spacing w:after="0" w:line="360" w:lineRule="auto"/>
        <w:ind w:left="709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</w:p>
    <w:p w:rsidR="00787353" w:rsidRDefault="00787353" w:rsidP="00787353">
      <w:pPr>
        <w:spacing w:after="0" w:line="360" w:lineRule="auto"/>
        <w:ind w:left="709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</w:p>
    <w:p w:rsidR="00787353" w:rsidRDefault="00787353" w:rsidP="00787353">
      <w:pPr>
        <w:spacing w:after="0" w:line="360" w:lineRule="auto"/>
        <w:ind w:left="709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</w:p>
    <w:p w:rsidR="00787353" w:rsidRDefault="00787353" w:rsidP="00787353">
      <w:pPr>
        <w:spacing w:after="0" w:line="360" w:lineRule="auto"/>
        <w:ind w:left="709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</w:p>
    <w:p w:rsidR="00787353" w:rsidRDefault="00787353" w:rsidP="00787353">
      <w:pPr>
        <w:spacing w:after="0" w:line="360" w:lineRule="auto"/>
        <w:ind w:left="709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</w:p>
    <w:p w:rsidR="00787353" w:rsidRDefault="00787353" w:rsidP="00787353">
      <w:pPr>
        <w:spacing w:after="0" w:line="360" w:lineRule="auto"/>
        <w:ind w:left="709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</w:p>
    <w:p w:rsidR="00787353" w:rsidRDefault="00787353" w:rsidP="00787353">
      <w:pPr>
        <w:spacing w:after="0" w:line="360" w:lineRule="auto"/>
        <w:ind w:left="709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</w:p>
    <w:p w:rsidR="00787353" w:rsidRDefault="00787353" w:rsidP="00787353">
      <w:pPr>
        <w:spacing w:after="0" w:line="360" w:lineRule="auto"/>
        <w:ind w:left="709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</w:p>
    <w:p w:rsidR="00787353" w:rsidRDefault="00787353" w:rsidP="00787353">
      <w:pPr>
        <w:spacing w:after="0" w:line="360" w:lineRule="auto"/>
        <w:ind w:left="709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</w:p>
    <w:p w:rsidR="00787353" w:rsidRDefault="00787353" w:rsidP="00787353">
      <w:pPr>
        <w:spacing w:after="0" w:line="360" w:lineRule="auto"/>
        <w:ind w:left="709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</w:p>
    <w:p w:rsidR="00787353" w:rsidRDefault="00787353" w:rsidP="00787353">
      <w:pPr>
        <w:spacing w:after="0" w:line="360" w:lineRule="auto"/>
        <w:ind w:left="709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</w:p>
    <w:p w:rsidR="00787353" w:rsidRDefault="00787353" w:rsidP="00787353">
      <w:pPr>
        <w:spacing w:after="0" w:line="360" w:lineRule="auto"/>
        <w:ind w:left="709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</w:p>
    <w:p w:rsidR="00787353" w:rsidRDefault="00787353" w:rsidP="00787353">
      <w:pPr>
        <w:spacing w:after="0" w:line="360" w:lineRule="auto"/>
        <w:ind w:left="709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</w:p>
    <w:p w:rsidR="00787353" w:rsidRDefault="00787353" w:rsidP="00787353">
      <w:pPr>
        <w:spacing w:after="0" w:line="360" w:lineRule="auto"/>
        <w:ind w:left="709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</w:p>
    <w:p w:rsidR="00787353" w:rsidRDefault="00787353" w:rsidP="00787353">
      <w:pPr>
        <w:spacing w:after="0" w:line="360" w:lineRule="auto"/>
        <w:ind w:left="709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</w:p>
    <w:p w:rsidR="00787353" w:rsidRDefault="00787353" w:rsidP="00787353">
      <w:pPr>
        <w:spacing w:after="0" w:line="360" w:lineRule="auto"/>
        <w:ind w:left="709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</w:p>
    <w:p w:rsidR="00787353" w:rsidRDefault="00787353" w:rsidP="00787353">
      <w:pPr>
        <w:spacing w:after="0" w:line="360" w:lineRule="auto"/>
        <w:ind w:left="709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</w:p>
    <w:p w:rsidR="00787353" w:rsidRDefault="00787353" w:rsidP="00787353">
      <w:pPr>
        <w:spacing w:after="0" w:line="360" w:lineRule="auto"/>
        <w:ind w:left="709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</w:p>
    <w:p w:rsidR="00787353" w:rsidRDefault="00787353" w:rsidP="00787353">
      <w:pPr>
        <w:spacing w:after="0" w:line="360" w:lineRule="auto"/>
        <w:ind w:left="709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</w:p>
    <w:p w:rsidR="00787353" w:rsidRDefault="00787353" w:rsidP="00787353">
      <w:pPr>
        <w:spacing w:after="0" w:line="360" w:lineRule="auto"/>
        <w:ind w:left="709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</w:p>
    <w:p w:rsidR="00787353" w:rsidRDefault="00787353" w:rsidP="00787353">
      <w:pPr>
        <w:spacing w:after="0" w:line="360" w:lineRule="auto"/>
        <w:ind w:left="709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</w:p>
    <w:p w:rsidR="00787353" w:rsidRDefault="00787353" w:rsidP="00787353">
      <w:pPr>
        <w:spacing w:after="0" w:line="360" w:lineRule="auto"/>
        <w:ind w:left="709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</w:p>
    <w:p w:rsidR="00787353" w:rsidRPr="00331F3D" w:rsidRDefault="00787353" w:rsidP="00787353">
      <w:pPr>
        <w:spacing w:after="0" w:line="360" w:lineRule="auto"/>
        <w:ind w:left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87353" w:rsidRPr="00331F3D" w:rsidRDefault="00787353" w:rsidP="00787353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31F3D">
        <w:rPr>
          <w:rFonts w:ascii="Times New Roman" w:hAnsi="Times New Roman"/>
          <w:color w:val="000000"/>
          <w:sz w:val="28"/>
          <w:szCs w:val="28"/>
        </w:rPr>
        <w:lastRenderedPageBreak/>
        <w:t xml:space="preserve">Третий </w:t>
      </w:r>
      <w:r>
        <w:rPr>
          <w:rFonts w:ascii="Times New Roman" w:hAnsi="Times New Roman"/>
          <w:color w:val="000000"/>
          <w:sz w:val="28"/>
          <w:szCs w:val="28"/>
        </w:rPr>
        <w:t xml:space="preserve">период </w:t>
      </w:r>
      <w:r w:rsidRPr="00331F3D">
        <w:rPr>
          <w:rFonts w:ascii="Times New Roman" w:hAnsi="Times New Roman"/>
          <w:color w:val="000000"/>
          <w:sz w:val="28"/>
          <w:szCs w:val="28"/>
        </w:rPr>
        <w:t>(</w:t>
      </w:r>
      <w:r w:rsidRPr="00331F3D">
        <w:rPr>
          <w:rFonts w:ascii="Times New Roman" w:hAnsi="Times New Roman"/>
          <w:color w:val="000000"/>
          <w:sz w:val="28"/>
          <w:szCs w:val="28"/>
          <w:lang w:val="en-US"/>
        </w:rPr>
        <w:t>III</w:t>
      </w:r>
      <w:r>
        <w:rPr>
          <w:rFonts w:ascii="Times New Roman" w:hAnsi="Times New Roman"/>
          <w:color w:val="000000"/>
          <w:sz w:val="28"/>
          <w:szCs w:val="28"/>
        </w:rPr>
        <w:t>), 1875-1917 годы</w:t>
      </w:r>
      <w:r w:rsidRPr="00331F3D">
        <w:rPr>
          <w:rFonts w:ascii="Times New Roman" w:hAnsi="Times New Roman"/>
          <w:color w:val="000000"/>
          <w:sz w:val="28"/>
          <w:szCs w:val="28"/>
        </w:rPr>
        <w:t xml:space="preserve"> – период владения имением С.А. Толстой (же</w:t>
      </w:r>
      <w:r>
        <w:rPr>
          <w:rFonts w:ascii="Times New Roman" w:hAnsi="Times New Roman"/>
          <w:color w:val="000000"/>
          <w:sz w:val="28"/>
          <w:szCs w:val="28"/>
        </w:rPr>
        <w:t xml:space="preserve">ной А.К. Толстого) и Н.М., М.А. и </w:t>
      </w:r>
      <w:r>
        <w:rPr>
          <w:rFonts w:ascii="Times New Roman" w:hAnsi="Times New Roman"/>
          <w:color w:val="000000"/>
          <w:sz w:val="28"/>
          <w:szCs w:val="28"/>
        </w:rPr>
        <w:br/>
      </w:r>
      <w:r w:rsidRPr="00331F3D">
        <w:rPr>
          <w:rFonts w:ascii="Times New Roman" w:hAnsi="Times New Roman"/>
          <w:color w:val="000000"/>
          <w:sz w:val="28"/>
          <w:szCs w:val="28"/>
        </w:rPr>
        <w:t>Ю.М., Жемчужниковыми</w:t>
      </w:r>
      <w:r>
        <w:rPr>
          <w:rFonts w:ascii="Times New Roman" w:hAnsi="Times New Roman"/>
          <w:color w:val="000000"/>
          <w:sz w:val="28"/>
          <w:szCs w:val="28"/>
        </w:rPr>
        <w:t xml:space="preserve"> (рисунок 5.4)</w:t>
      </w:r>
      <w:r w:rsidRPr="00331F3D">
        <w:rPr>
          <w:rFonts w:ascii="Times New Roman" w:hAnsi="Times New Roman"/>
          <w:color w:val="000000"/>
          <w:sz w:val="28"/>
          <w:szCs w:val="28"/>
        </w:rPr>
        <w:t>;</w:t>
      </w:r>
    </w:p>
    <w:p w:rsidR="00787353" w:rsidRPr="00331F3D" w:rsidRDefault="00787353" w:rsidP="00787353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31F3D">
        <w:rPr>
          <w:rFonts w:ascii="Times New Roman" w:hAnsi="Times New Roman"/>
          <w:color w:val="000000"/>
          <w:sz w:val="28"/>
          <w:szCs w:val="28"/>
        </w:rPr>
        <w:t xml:space="preserve">Четвертый </w:t>
      </w:r>
      <w:r>
        <w:rPr>
          <w:rFonts w:ascii="Times New Roman" w:hAnsi="Times New Roman"/>
          <w:color w:val="000000"/>
          <w:sz w:val="28"/>
          <w:szCs w:val="28"/>
        </w:rPr>
        <w:t xml:space="preserve">период </w:t>
      </w:r>
      <w:r w:rsidRPr="00331F3D">
        <w:rPr>
          <w:rFonts w:ascii="Times New Roman" w:hAnsi="Times New Roman"/>
          <w:color w:val="000000"/>
          <w:sz w:val="28"/>
          <w:szCs w:val="28"/>
        </w:rPr>
        <w:t>(</w:t>
      </w:r>
      <w:r w:rsidRPr="00331F3D">
        <w:rPr>
          <w:rFonts w:ascii="Times New Roman" w:hAnsi="Times New Roman"/>
          <w:color w:val="000000"/>
          <w:sz w:val="28"/>
          <w:szCs w:val="28"/>
          <w:lang w:val="en-US"/>
        </w:rPr>
        <w:t>IV</w:t>
      </w:r>
      <w:r>
        <w:rPr>
          <w:rFonts w:ascii="Times New Roman" w:hAnsi="Times New Roman"/>
          <w:color w:val="000000"/>
          <w:sz w:val="28"/>
          <w:szCs w:val="28"/>
        </w:rPr>
        <w:t>),</w:t>
      </w:r>
      <w:r w:rsidRPr="00331F3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31F3D">
        <w:rPr>
          <w:rFonts w:ascii="Times New Roman" w:hAnsi="Times New Roman"/>
          <w:color w:val="000000"/>
          <w:sz w:val="28"/>
          <w:szCs w:val="28"/>
          <w:lang w:val="en-US"/>
        </w:rPr>
        <w:t>c</w:t>
      </w:r>
      <w:r w:rsidRPr="00331F3D">
        <w:rPr>
          <w:rFonts w:ascii="Times New Roman" w:hAnsi="Times New Roman"/>
          <w:color w:val="000000"/>
          <w:sz w:val="28"/>
          <w:szCs w:val="28"/>
        </w:rPr>
        <w:t xml:space="preserve"> 1917 года по настоящее время – послереволюционный период</w:t>
      </w:r>
      <w:r>
        <w:rPr>
          <w:rFonts w:ascii="Times New Roman" w:hAnsi="Times New Roman"/>
          <w:color w:val="000000"/>
          <w:sz w:val="28"/>
          <w:szCs w:val="28"/>
        </w:rPr>
        <w:t xml:space="preserve"> (рисунок 5.5)</w:t>
      </w:r>
      <w:r w:rsidRPr="00331F3D">
        <w:rPr>
          <w:rFonts w:ascii="Times New Roman" w:hAnsi="Times New Roman"/>
          <w:color w:val="000000"/>
          <w:sz w:val="28"/>
          <w:szCs w:val="28"/>
        </w:rPr>
        <w:t>.</w:t>
      </w:r>
    </w:p>
    <w:p w:rsidR="00787353" w:rsidRDefault="00787353" w:rsidP="00787353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Несмотря на большие утраты, произо</w:t>
      </w:r>
      <w:r w:rsidRPr="00331F3D">
        <w:rPr>
          <w:rFonts w:ascii="Times New Roman" w:hAnsi="Times New Roman"/>
          <w:color w:val="000000"/>
          <w:sz w:val="28"/>
          <w:szCs w:val="28"/>
        </w:rPr>
        <w:t xml:space="preserve">шедшие с мемориального периода времени, сохранившиеся композиционно-планировочные элементы позволяют воссоздать облик усадьбы на период пребывания в ней </w:t>
      </w:r>
      <w:r>
        <w:rPr>
          <w:rFonts w:ascii="Times New Roman" w:hAnsi="Times New Roman"/>
          <w:color w:val="000000"/>
          <w:sz w:val="28"/>
          <w:szCs w:val="28"/>
        </w:rPr>
        <w:br/>
        <w:t>А.К. Толстого в 1868-1875 годы</w:t>
      </w:r>
      <w:r w:rsidRPr="00331F3D">
        <w:rPr>
          <w:rFonts w:ascii="Times New Roman" w:hAnsi="Times New Roman"/>
          <w:color w:val="000000"/>
          <w:sz w:val="28"/>
          <w:szCs w:val="28"/>
        </w:rPr>
        <w:t>.</w:t>
      </w:r>
    </w:p>
    <w:p w:rsidR="00787353" w:rsidRPr="00331F3D" w:rsidRDefault="00787353" w:rsidP="00787353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830AE5">
        <w:rPr>
          <w:rFonts w:ascii="Times New Roman" w:hAnsi="Times New Roman"/>
          <w:color w:val="000000"/>
          <w:sz w:val="28"/>
          <w:szCs w:val="28"/>
        </w:rPr>
        <w:t>Историко-архитектурный опорного план представлен на рисунке 5.6.</w:t>
      </w:r>
    </w:p>
    <w:p w:rsidR="00787353" w:rsidRDefault="00787353" w:rsidP="00787353">
      <w:pPr>
        <w:pageBreakBefore/>
        <w:spacing w:after="0" w:line="360" w:lineRule="auto"/>
        <w:ind w:left="709"/>
        <w:contextualSpacing/>
        <w:jc w:val="both"/>
        <w:rPr>
          <w:rFonts w:ascii="Times New Roman" w:hAnsi="Times New Roman"/>
          <w:b/>
          <w:color w:val="000000"/>
          <w:sz w:val="28"/>
          <w:szCs w:val="28"/>
          <w:lang w:val="en-US"/>
        </w:rPr>
      </w:pPr>
    </w:p>
    <w:p w:rsidR="00787353" w:rsidRDefault="00787353" w:rsidP="00787353">
      <w:pPr>
        <w:pageBreakBefore/>
        <w:spacing w:after="0" w:line="360" w:lineRule="auto"/>
        <w:ind w:left="709"/>
        <w:contextualSpacing/>
        <w:jc w:val="both"/>
        <w:rPr>
          <w:rFonts w:ascii="Times New Roman" w:hAnsi="Times New Roman"/>
          <w:b/>
          <w:color w:val="000000"/>
          <w:sz w:val="28"/>
          <w:szCs w:val="28"/>
          <w:lang w:val="en-US"/>
        </w:rPr>
      </w:pPr>
    </w:p>
    <w:p w:rsidR="00787353" w:rsidRDefault="00787353" w:rsidP="00787353">
      <w:pPr>
        <w:pageBreakBefore/>
        <w:spacing w:after="0" w:line="360" w:lineRule="auto"/>
        <w:ind w:left="709"/>
        <w:contextualSpacing/>
        <w:jc w:val="both"/>
        <w:rPr>
          <w:rFonts w:ascii="Times New Roman" w:hAnsi="Times New Roman"/>
          <w:b/>
          <w:color w:val="000000"/>
          <w:sz w:val="28"/>
          <w:szCs w:val="28"/>
          <w:lang w:val="en-US"/>
        </w:rPr>
      </w:pPr>
    </w:p>
    <w:p w:rsidR="00787353" w:rsidRPr="00331F3D" w:rsidRDefault="00787353" w:rsidP="00787353">
      <w:pPr>
        <w:pageBreakBefore/>
        <w:spacing w:after="0" w:line="360" w:lineRule="auto"/>
        <w:ind w:left="709"/>
        <w:contextualSpacing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331F3D">
        <w:rPr>
          <w:rFonts w:ascii="Times New Roman" w:hAnsi="Times New Roman"/>
          <w:b/>
          <w:color w:val="000000"/>
          <w:sz w:val="28"/>
          <w:szCs w:val="28"/>
        </w:rPr>
        <w:lastRenderedPageBreak/>
        <w:t xml:space="preserve">5.2.4 </w:t>
      </w:r>
      <w:r>
        <w:rPr>
          <w:rFonts w:ascii="Times New Roman" w:hAnsi="Times New Roman"/>
          <w:b/>
          <w:color w:val="000000"/>
          <w:sz w:val="28"/>
          <w:szCs w:val="28"/>
        </w:rPr>
        <w:t>Генеральный</w:t>
      </w:r>
      <w:r w:rsidRPr="00331F3D">
        <w:rPr>
          <w:rFonts w:ascii="Times New Roman" w:hAnsi="Times New Roman"/>
          <w:b/>
          <w:color w:val="000000"/>
          <w:sz w:val="28"/>
          <w:szCs w:val="28"/>
        </w:rPr>
        <w:t xml:space="preserve"> план воссоздания и реставрации музея-усадьбы А.К. Толстого в селе Красный Рог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(эскиз)</w:t>
      </w:r>
    </w:p>
    <w:p w:rsidR="00787353" w:rsidRPr="00331F3D" w:rsidRDefault="00787353" w:rsidP="00787353">
      <w:pPr>
        <w:spacing w:after="0" w:line="360" w:lineRule="auto"/>
        <w:ind w:firstLine="708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31F3D">
        <w:rPr>
          <w:rFonts w:ascii="Times New Roman" w:hAnsi="Times New Roman"/>
          <w:color w:val="000000"/>
          <w:sz w:val="28"/>
          <w:szCs w:val="28"/>
        </w:rPr>
        <w:t>Одной из задач данной работы является подготовка предложений по восстановлению исторического облика ансамбля усадьбы на мемориальный период для дальнейшего использования усадьбы и её ближнего окружения в качестве туристско-рекреационного, научно-образовательного, научно-исследовательского и культурного центра.</w:t>
      </w:r>
    </w:p>
    <w:p w:rsidR="00787353" w:rsidRPr="00331F3D" w:rsidRDefault="00787353" w:rsidP="00787353">
      <w:pPr>
        <w:spacing w:after="0" w:line="360" w:lineRule="auto"/>
        <w:ind w:firstLine="708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31F3D">
        <w:rPr>
          <w:rFonts w:ascii="Times New Roman" w:hAnsi="Times New Roman"/>
          <w:color w:val="000000"/>
          <w:sz w:val="28"/>
          <w:szCs w:val="28"/>
        </w:rPr>
        <w:t xml:space="preserve">Основополагающим документом при разработке генерального плана воссоздания и реставрации старинных усадеб является историко-архитектурный опорный план, отражающий эволюционное развитие территории усадьбы со времени ее создания до настоящих дней и степень сохранности территории в разные исторические периоды. Данные историко-архитектурного опорного плана служат обоснованием возможности и необходимости воссоздания тех или иных элементов различных исторических периодов. </w:t>
      </w:r>
    </w:p>
    <w:p w:rsidR="00787353" w:rsidRPr="00331F3D" w:rsidRDefault="00787353" w:rsidP="00787353">
      <w:pPr>
        <w:spacing w:after="0" w:line="360" w:lineRule="auto"/>
        <w:ind w:firstLine="708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Г</w:t>
      </w:r>
      <w:r w:rsidRPr="00331F3D">
        <w:rPr>
          <w:rFonts w:ascii="Times New Roman" w:hAnsi="Times New Roman"/>
          <w:color w:val="000000"/>
          <w:sz w:val="28"/>
          <w:szCs w:val="28"/>
        </w:rPr>
        <w:t>енеральн</w:t>
      </w:r>
      <w:r>
        <w:rPr>
          <w:rFonts w:ascii="Times New Roman" w:hAnsi="Times New Roman"/>
          <w:color w:val="000000"/>
          <w:sz w:val="28"/>
          <w:szCs w:val="28"/>
        </w:rPr>
        <w:t>ый план</w:t>
      </w:r>
      <w:r w:rsidRPr="00331F3D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(эскиз) </w:t>
      </w:r>
      <w:r w:rsidRPr="00331F3D">
        <w:rPr>
          <w:rFonts w:ascii="Times New Roman" w:hAnsi="Times New Roman"/>
          <w:color w:val="000000"/>
          <w:sz w:val="28"/>
          <w:szCs w:val="28"/>
        </w:rPr>
        <w:t xml:space="preserve">воссоздания и реставрации музея-усадьбы </w:t>
      </w:r>
      <w:r>
        <w:rPr>
          <w:rFonts w:ascii="Times New Roman" w:hAnsi="Times New Roman"/>
          <w:color w:val="000000"/>
          <w:sz w:val="28"/>
          <w:szCs w:val="28"/>
        </w:rPr>
        <w:br/>
      </w:r>
      <w:r w:rsidRPr="00FC1632">
        <w:rPr>
          <w:rFonts w:ascii="Times New Roman" w:hAnsi="Times New Roman"/>
          <w:color w:val="000000"/>
          <w:sz w:val="28"/>
          <w:szCs w:val="28"/>
        </w:rPr>
        <w:t>А.К. Толстого в селе Красный Рог (рисунок 5.7) направлен на комплексное</w:t>
      </w:r>
      <w:r>
        <w:rPr>
          <w:rFonts w:ascii="Times New Roman" w:hAnsi="Times New Roman"/>
          <w:color w:val="000000"/>
          <w:sz w:val="28"/>
          <w:szCs w:val="28"/>
        </w:rPr>
        <w:t xml:space="preserve"> решение</w:t>
      </w:r>
      <w:r w:rsidRPr="00331F3D">
        <w:rPr>
          <w:rFonts w:ascii="Times New Roman" w:hAnsi="Times New Roman"/>
          <w:color w:val="000000"/>
          <w:sz w:val="28"/>
          <w:szCs w:val="28"/>
        </w:rPr>
        <w:t xml:space="preserve"> ряда задач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331F3D">
        <w:rPr>
          <w:rFonts w:ascii="Times New Roman" w:hAnsi="Times New Roman"/>
          <w:color w:val="000000"/>
          <w:sz w:val="28"/>
          <w:szCs w:val="28"/>
        </w:rPr>
        <w:t xml:space="preserve"> учитывающих современное использование усадьбы: </w:t>
      </w:r>
    </w:p>
    <w:p w:rsidR="00787353" w:rsidRPr="00331F3D" w:rsidRDefault="00787353" w:rsidP="00787353">
      <w:pPr>
        <w:numPr>
          <w:ilvl w:val="0"/>
          <w:numId w:val="5"/>
        </w:numPr>
        <w:spacing w:after="0" w:line="360" w:lineRule="auto"/>
        <w:ind w:left="1428" w:hanging="71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31F3D">
        <w:rPr>
          <w:rFonts w:ascii="Times New Roman" w:hAnsi="Times New Roman"/>
          <w:color w:val="000000"/>
          <w:sz w:val="28"/>
          <w:szCs w:val="28"/>
        </w:rPr>
        <w:t>восстановление планировки усадьбы;</w:t>
      </w:r>
    </w:p>
    <w:p w:rsidR="00787353" w:rsidRPr="00331F3D" w:rsidRDefault="00787353" w:rsidP="00787353">
      <w:pPr>
        <w:numPr>
          <w:ilvl w:val="0"/>
          <w:numId w:val="5"/>
        </w:numPr>
        <w:spacing w:after="0" w:line="360" w:lineRule="auto"/>
        <w:ind w:left="1428" w:hanging="71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31F3D">
        <w:rPr>
          <w:rFonts w:ascii="Times New Roman" w:hAnsi="Times New Roman"/>
          <w:color w:val="000000"/>
          <w:sz w:val="28"/>
          <w:szCs w:val="28"/>
        </w:rPr>
        <w:t>восстановление объемно-пространственной структуры насаждений парка;</w:t>
      </w:r>
    </w:p>
    <w:p w:rsidR="00787353" w:rsidRPr="00331F3D" w:rsidRDefault="00787353" w:rsidP="00787353">
      <w:pPr>
        <w:numPr>
          <w:ilvl w:val="0"/>
          <w:numId w:val="5"/>
        </w:numPr>
        <w:spacing w:after="0" w:line="360" w:lineRule="auto"/>
        <w:ind w:left="1428" w:hanging="71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31F3D">
        <w:rPr>
          <w:rFonts w:ascii="Times New Roman" w:hAnsi="Times New Roman"/>
          <w:color w:val="000000"/>
          <w:sz w:val="28"/>
          <w:szCs w:val="28"/>
        </w:rPr>
        <w:t>воссоздание элементов композиции и малых архитектурных форм.</w:t>
      </w:r>
    </w:p>
    <w:p w:rsidR="00787353" w:rsidRDefault="00787353" w:rsidP="00787353">
      <w:pPr>
        <w:pageBreakBefore/>
        <w:spacing w:after="0" w:line="360" w:lineRule="auto"/>
        <w:ind w:left="709"/>
        <w:contextualSpacing/>
        <w:jc w:val="both"/>
        <w:rPr>
          <w:rFonts w:ascii="Times New Roman" w:hAnsi="Times New Roman"/>
          <w:b/>
          <w:color w:val="000000"/>
          <w:sz w:val="28"/>
          <w:szCs w:val="28"/>
          <w:lang w:val="en-US"/>
        </w:rPr>
      </w:pPr>
    </w:p>
    <w:p w:rsidR="00787353" w:rsidRPr="00331F3D" w:rsidRDefault="00787353" w:rsidP="00787353">
      <w:pPr>
        <w:pageBreakBefore/>
        <w:spacing w:after="0" w:line="360" w:lineRule="auto"/>
        <w:ind w:left="709"/>
        <w:contextualSpacing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331F3D">
        <w:rPr>
          <w:rFonts w:ascii="Times New Roman" w:hAnsi="Times New Roman"/>
          <w:b/>
          <w:color w:val="000000"/>
          <w:sz w:val="28"/>
          <w:szCs w:val="28"/>
        </w:rPr>
        <w:lastRenderedPageBreak/>
        <w:t>5.3 Предложения по совершенствованию комплектования музейных фондов, условий их экспонирования и учету</w:t>
      </w:r>
    </w:p>
    <w:p w:rsidR="00787353" w:rsidRPr="00331F3D" w:rsidRDefault="00787353" w:rsidP="00787353">
      <w:pPr>
        <w:spacing w:after="0" w:line="360" w:lineRule="auto"/>
        <w:ind w:firstLine="708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31F3D">
        <w:rPr>
          <w:rFonts w:ascii="Times New Roman" w:hAnsi="Times New Roman"/>
          <w:color w:val="000000"/>
          <w:sz w:val="28"/>
          <w:szCs w:val="28"/>
        </w:rPr>
        <w:t>В соответствие с концепцией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331F3D">
        <w:rPr>
          <w:rFonts w:ascii="Times New Roman" w:hAnsi="Times New Roman"/>
          <w:color w:val="000000"/>
          <w:sz w:val="28"/>
          <w:szCs w:val="28"/>
        </w:rPr>
        <w:t xml:space="preserve"> комплектование музейных фондов должно осуществляться на базе собственного фондохранилища и библиотеки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331F3D">
        <w:rPr>
          <w:rFonts w:ascii="Times New Roman" w:hAnsi="Times New Roman"/>
          <w:color w:val="000000"/>
          <w:sz w:val="28"/>
          <w:szCs w:val="28"/>
        </w:rPr>
        <w:t xml:space="preserve"> сформированных по следующим направлениям:</w:t>
      </w:r>
    </w:p>
    <w:p w:rsidR="00787353" w:rsidRPr="00331F3D" w:rsidRDefault="00787353" w:rsidP="00787353">
      <w:pPr>
        <w:numPr>
          <w:ilvl w:val="0"/>
          <w:numId w:val="6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31F3D">
        <w:rPr>
          <w:rFonts w:ascii="Times New Roman" w:hAnsi="Times New Roman"/>
          <w:color w:val="000000"/>
          <w:sz w:val="28"/>
          <w:szCs w:val="28"/>
        </w:rPr>
        <w:t>Документы, изобразительные материалы, связанные с жизнью и творчеством А.К.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31F3D">
        <w:rPr>
          <w:rFonts w:ascii="Times New Roman" w:hAnsi="Times New Roman"/>
          <w:color w:val="000000"/>
          <w:sz w:val="28"/>
          <w:szCs w:val="28"/>
        </w:rPr>
        <w:t>Толстого: рукописи, первые и прижизненные издания произведений, а также литературоведческие издания о нём, вышедшие в разное время; фотографии, живописные и графические портреты А.К.</w:t>
      </w:r>
      <w:r>
        <w:rPr>
          <w:rFonts w:ascii="Times New Roman" w:hAnsi="Times New Roman"/>
          <w:color w:val="000000"/>
          <w:sz w:val="28"/>
          <w:szCs w:val="28"/>
        </w:rPr>
        <w:t xml:space="preserve"> Толстого и лиц из его окружения;</w:t>
      </w:r>
    </w:p>
    <w:p w:rsidR="00787353" w:rsidRPr="00331F3D" w:rsidRDefault="00787353" w:rsidP="00787353">
      <w:pPr>
        <w:numPr>
          <w:ilvl w:val="0"/>
          <w:numId w:val="6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31F3D">
        <w:rPr>
          <w:rFonts w:ascii="Times New Roman" w:hAnsi="Times New Roman"/>
          <w:color w:val="000000"/>
          <w:sz w:val="28"/>
          <w:szCs w:val="28"/>
        </w:rPr>
        <w:t xml:space="preserve">Материальные свидетельства истории - мебель, предметы усадебного быта, музыкальные инструменты, материалы, отражающие жизнь и быт крестьян села Красный Рог и окрестностей во времена </w:t>
      </w:r>
      <w:r>
        <w:rPr>
          <w:rFonts w:ascii="Times New Roman" w:hAnsi="Times New Roman"/>
          <w:color w:val="000000"/>
          <w:sz w:val="28"/>
          <w:szCs w:val="28"/>
        </w:rPr>
        <w:br/>
      </w:r>
      <w:r w:rsidRPr="00331F3D">
        <w:rPr>
          <w:rFonts w:ascii="Times New Roman" w:hAnsi="Times New Roman"/>
          <w:color w:val="000000"/>
          <w:sz w:val="28"/>
          <w:szCs w:val="28"/>
        </w:rPr>
        <w:t>А.К.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31F3D">
        <w:rPr>
          <w:rFonts w:ascii="Times New Roman" w:hAnsi="Times New Roman"/>
          <w:color w:val="000000"/>
          <w:sz w:val="28"/>
          <w:szCs w:val="28"/>
        </w:rPr>
        <w:t>Толст</w:t>
      </w:r>
      <w:r>
        <w:rPr>
          <w:rFonts w:ascii="Times New Roman" w:hAnsi="Times New Roman"/>
          <w:color w:val="000000"/>
          <w:sz w:val="28"/>
          <w:szCs w:val="28"/>
        </w:rPr>
        <w:t>ого;</w:t>
      </w:r>
    </w:p>
    <w:p w:rsidR="00787353" w:rsidRPr="00331F3D" w:rsidRDefault="00787353" w:rsidP="00787353">
      <w:pPr>
        <w:numPr>
          <w:ilvl w:val="0"/>
          <w:numId w:val="6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31F3D">
        <w:rPr>
          <w:rFonts w:ascii="Times New Roman" w:hAnsi="Times New Roman"/>
          <w:color w:val="000000"/>
          <w:sz w:val="28"/>
          <w:szCs w:val="28"/>
        </w:rPr>
        <w:t>Документы, изобразительные материалы, материальные свидетельства истории, связанные с жизнью и государственной деятельностью генерал-фельдмаршала, президента Петербургской Академии наук графа К.Г. Разумовского и его сына министра народного просвещения А.К. Разумовского: рукописи, литературоведческие издания о них, вышедшие в разное время; фотографии, живописные и графические портреты К.Г. Разумовского и А.К. Раз</w:t>
      </w:r>
      <w:r>
        <w:rPr>
          <w:rFonts w:ascii="Times New Roman" w:hAnsi="Times New Roman"/>
          <w:color w:val="000000"/>
          <w:sz w:val="28"/>
          <w:szCs w:val="28"/>
        </w:rPr>
        <w:t>умовского и лиц из их окружения;</w:t>
      </w:r>
    </w:p>
    <w:p w:rsidR="00787353" w:rsidRPr="00331F3D" w:rsidRDefault="00787353" w:rsidP="00787353">
      <w:pPr>
        <w:numPr>
          <w:ilvl w:val="0"/>
          <w:numId w:val="6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31F3D">
        <w:rPr>
          <w:rFonts w:ascii="Times New Roman" w:hAnsi="Times New Roman"/>
          <w:color w:val="000000"/>
          <w:sz w:val="28"/>
          <w:szCs w:val="28"/>
        </w:rPr>
        <w:t>Документы, изобразительные материалы, материальные свидетельства истории, связанные с жизнью государственного деятеля и археолога Л.А. Перовского, и члена Российской академии, попечителя Харьковского университета, доктора философии и словесных наук, писателя А.А. Перовского: рукописи, литературоведческие издания о них, вышедшие в разное время; фотографии, первые и прижизненные издания произведений, живописные и графические портреты П</w:t>
      </w:r>
      <w:r>
        <w:rPr>
          <w:rFonts w:ascii="Times New Roman" w:hAnsi="Times New Roman"/>
          <w:color w:val="000000"/>
          <w:sz w:val="28"/>
          <w:szCs w:val="28"/>
        </w:rPr>
        <w:t>еровских, и лиц из их окружения;</w:t>
      </w:r>
    </w:p>
    <w:p w:rsidR="00787353" w:rsidRPr="00331F3D" w:rsidRDefault="00787353" w:rsidP="00787353">
      <w:pPr>
        <w:numPr>
          <w:ilvl w:val="0"/>
          <w:numId w:val="6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31F3D">
        <w:rPr>
          <w:rFonts w:ascii="Times New Roman" w:hAnsi="Times New Roman"/>
          <w:color w:val="000000"/>
          <w:sz w:val="28"/>
          <w:szCs w:val="28"/>
        </w:rPr>
        <w:t xml:space="preserve">Документы, изобразительные материалы, материальные свидетельства истории, связанные с жизнью последних дореволюционных </w:t>
      </w:r>
      <w:r w:rsidRPr="00331F3D">
        <w:rPr>
          <w:rFonts w:ascii="Times New Roman" w:hAnsi="Times New Roman"/>
          <w:color w:val="000000"/>
          <w:sz w:val="28"/>
          <w:szCs w:val="28"/>
        </w:rPr>
        <w:lastRenderedPageBreak/>
        <w:t>владельцев усадьбы братьев Жемчужниковых: рукописи, литературоведческие издания о них, вышедшие в разное время; фотографии, первые и прижизненные издания произведений, живописные и графические портреты Жемчужниковых, и лиц из их окр</w:t>
      </w:r>
      <w:r>
        <w:rPr>
          <w:rFonts w:ascii="Times New Roman" w:hAnsi="Times New Roman"/>
          <w:color w:val="000000"/>
          <w:sz w:val="28"/>
          <w:szCs w:val="28"/>
        </w:rPr>
        <w:t>ужения;</w:t>
      </w:r>
    </w:p>
    <w:p w:rsidR="00787353" w:rsidRPr="00331F3D" w:rsidRDefault="00787353" w:rsidP="00787353">
      <w:pPr>
        <w:numPr>
          <w:ilvl w:val="0"/>
          <w:numId w:val="6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31F3D">
        <w:rPr>
          <w:rFonts w:ascii="Times New Roman" w:hAnsi="Times New Roman"/>
          <w:color w:val="000000"/>
          <w:sz w:val="28"/>
          <w:szCs w:val="28"/>
        </w:rPr>
        <w:t>Документы, изобразительные материалы, материальные свидетельства истории, связанные с жизнь</w:t>
      </w:r>
      <w:r>
        <w:rPr>
          <w:rFonts w:ascii="Times New Roman" w:hAnsi="Times New Roman"/>
          <w:color w:val="000000"/>
          <w:sz w:val="28"/>
          <w:szCs w:val="28"/>
        </w:rPr>
        <w:t xml:space="preserve">ю и временем посещения усадьбы </w:t>
      </w:r>
      <w:r w:rsidRPr="00331F3D">
        <w:rPr>
          <w:rFonts w:ascii="Times New Roman" w:hAnsi="Times New Roman"/>
          <w:color w:val="000000"/>
          <w:sz w:val="28"/>
          <w:szCs w:val="28"/>
        </w:rPr>
        <w:t>друзей и современников А.К. Толст</w:t>
      </w:r>
      <w:r>
        <w:rPr>
          <w:rFonts w:ascii="Times New Roman" w:hAnsi="Times New Roman"/>
          <w:color w:val="000000"/>
          <w:sz w:val="28"/>
          <w:szCs w:val="28"/>
        </w:rPr>
        <w:t xml:space="preserve">ого - религиозного философа </w:t>
      </w:r>
      <w:r>
        <w:rPr>
          <w:rFonts w:ascii="Times New Roman" w:hAnsi="Times New Roman"/>
          <w:color w:val="000000"/>
          <w:sz w:val="28"/>
          <w:szCs w:val="28"/>
        </w:rPr>
        <w:br/>
        <w:t>Вл.</w:t>
      </w:r>
      <w:r w:rsidRPr="00331F3D">
        <w:rPr>
          <w:rFonts w:ascii="Times New Roman" w:hAnsi="Times New Roman"/>
          <w:color w:val="000000"/>
          <w:sz w:val="28"/>
          <w:szCs w:val="28"/>
        </w:rPr>
        <w:t>С. Соловьёва, писателей А.А. Фета, Я.П. Полонского, М.А. Хитрово, П.И. Чайковского, М.М. Ипполитова - Иванова, Д.Н. Цертелева: рукописи, литературоведческие издания о них, вышедшие в разное время; фотографии, первые и прижизненные издания произведений, их жи</w:t>
      </w:r>
      <w:r>
        <w:rPr>
          <w:rFonts w:ascii="Times New Roman" w:hAnsi="Times New Roman"/>
          <w:color w:val="000000"/>
          <w:sz w:val="28"/>
          <w:szCs w:val="28"/>
        </w:rPr>
        <w:t>вописные и графические портреты.</w:t>
      </w:r>
    </w:p>
    <w:p w:rsidR="00787353" w:rsidRPr="00331F3D" w:rsidRDefault="00787353" w:rsidP="00787353">
      <w:pPr>
        <w:spacing w:after="0" w:line="360" w:lineRule="auto"/>
        <w:ind w:firstLine="708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31F3D">
        <w:rPr>
          <w:rFonts w:ascii="Times New Roman" w:hAnsi="Times New Roman"/>
          <w:color w:val="000000"/>
          <w:sz w:val="28"/>
          <w:szCs w:val="28"/>
        </w:rPr>
        <w:t>Согласно концепции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331F3D">
        <w:rPr>
          <w:rFonts w:ascii="Times New Roman" w:hAnsi="Times New Roman"/>
          <w:color w:val="000000"/>
          <w:sz w:val="28"/>
          <w:szCs w:val="28"/>
        </w:rPr>
        <w:t xml:space="preserve"> главной миссией литературно-мемориального музея А.К. Толстого в системе туристско-рекреационного освоения территории должна стать демонстрация преемственности культурных традиций — не только писателя А.К. Толстого, но и его предков (генерал- фельдмаршала, президента Петербургской Академии наук графа </w:t>
      </w:r>
      <w:r>
        <w:rPr>
          <w:rFonts w:ascii="Times New Roman" w:hAnsi="Times New Roman"/>
          <w:color w:val="000000"/>
          <w:sz w:val="28"/>
          <w:szCs w:val="28"/>
        </w:rPr>
        <w:br/>
      </w:r>
      <w:r w:rsidRPr="00331F3D">
        <w:rPr>
          <w:rFonts w:ascii="Times New Roman" w:hAnsi="Times New Roman"/>
          <w:color w:val="000000"/>
          <w:sz w:val="28"/>
          <w:szCs w:val="28"/>
        </w:rPr>
        <w:t>К.Г. Разумовского, министра народного просвещения А.К. Разумовского, государственного деятеля и археолога Л.А. Перовского, члена Российской академии, попечителя Харьковского университета, доктора философии и словесных наук, писателя А.А. Перовского), а также друзей и современников А.К. Толс</w:t>
      </w:r>
      <w:r>
        <w:rPr>
          <w:rFonts w:ascii="Times New Roman" w:hAnsi="Times New Roman"/>
          <w:color w:val="000000"/>
          <w:sz w:val="28"/>
          <w:szCs w:val="28"/>
        </w:rPr>
        <w:t>того (религиозного философа Вл.</w:t>
      </w:r>
      <w:r w:rsidRPr="00331F3D">
        <w:rPr>
          <w:rFonts w:ascii="Times New Roman" w:hAnsi="Times New Roman"/>
          <w:color w:val="000000"/>
          <w:sz w:val="28"/>
          <w:szCs w:val="28"/>
        </w:rPr>
        <w:t>С. Соловьёва, писателей А.А. Фета и</w:t>
      </w:r>
      <w:r>
        <w:rPr>
          <w:rFonts w:ascii="Times New Roman" w:hAnsi="Times New Roman"/>
          <w:color w:val="000000"/>
          <w:sz w:val="28"/>
          <w:szCs w:val="28"/>
        </w:rPr>
        <w:t xml:space="preserve"> И.С. Тургенева, Я.П. Полонского, М.А. Хитрово, П.И. Чайковского</w:t>
      </w:r>
      <w:r w:rsidRPr="00331F3D">
        <w:rPr>
          <w:rFonts w:ascii="Times New Roman" w:hAnsi="Times New Roman"/>
          <w:color w:val="000000"/>
          <w:sz w:val="28"/>
          <w:szCs w:val="28"/>
        </w:rPr>
        <w:t>, М.М. Ипполитов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 w:rsidRPr="00331F3D">
        <w:rPr>
          <w:rFonts w:ascii="Times New Roman" w:hAnsi="Times New Roman"/>
          <w:color w:val="000000"/>
          <w:sz w:val="28"/>
          <w:szCs w:val="28"/>
        </w:rPr>
        <w:t xml:space="preserve"> - Иванов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 w:rsidRPr="00331F3D">
        <w:rPr>
          <w:rFonts w:ascii="Times New Roman" w:hAnsi="Times New Roman"/>
          <w:color w:val="000000"/>
          <w:sz w:val="28"/>
          <w:szCs w:val="28"/>
        </w:rPr>
        <w:t>, Д.Н. Цертелев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 w:rsidRPr="00331F3D">
        <w:rPr>
          <w:rFonts w:ascii="Times New Roman" w:hAnsi="Times New Roman"/>
          <w:color w:val="000000"/>
          <w:sz w:val="28"/>
          <w:szCs w:val="28"/>
        </w:rPr>
        <w:t>). Новые экспозиции в системе разрабатываемых туристических маршрут</w:t>
      </w:r>
      <w:r>
        <w:rPr>
          <w:rFonts w:ascii="Times New Roman" w:hAnsi="Times New Roman"/>
          <w:color w:val="000000"/>
          <w:sz w:val="28"/>
          <w:szCs w:val="28"/>
        </w:rPr>
        <w:t>ов</w:t>
      </w:r>
      <w:r w:rsidRPr="00331F3D">
        <w:rPr>
          <w:rFonts w:ascii="Times New Roman" w:hAnsi="Times New Roman"/>
          <w:color w:val="000000"/>
          <w:sz w:val="28"/>
          <w:szCs w:val="28"/>
        </w:rPr>
        <w:t xml:space="preserve"> должны раскрыть вклад этих выдающихся деятелей XVIII-XIX веков в развитие российской</w:t>
      </w:r>
      <w:r>
        <w:rPr>
          <w:rFonts w:ascii="Times New Roman" w:hAnsi="Times New Roman"/>
          <w:color w:val="000000"/>
          <w:sz w:val="28"/>
          <w:szCs w:val="28"/>
        </w:rPr>
        <w:t xml:space="preserve"> культуры, науки и образования.</w:t>
      </w:r>
    </w:p>
    <w:p w:rsidR="00787353" w:rsidRPr="00331F3D" w:rsidRDefault="00787353" w:rsidP="00787353">
      <w:pPr>
        <w:spacing w:after="0" w:line="360" w:lineRule="auto"/>
        <w:ind w:firstLine="708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</w:t>
      </w:r>
      <w:r w:rsidRPr="00331F3D">
        <w:rPr>
          <w:rFonts w:ascii="Times New Roman" w:hAnsi="Times New Roman"/>
          <w:color w:val="000000"/>
          <w:sz w:val="28"/>
          <w:szCs w:val="28"/>
        </w:rPr>
        <w:t xml:space="preserve"> учетом увеличивающихся экспозиционных площадей музея-усадьбы, необходимо разработать подробные тематико-экспозиционные планы и на их основании разработать проекты дизайнерских решений экспозиций в виде </w:t>
      </w:r>
      <w:r w:rsidRPr="00331F3D">
        <w:rPr>
          <w:rFonts w:ascii="Times New Roman" w:hAnsi="Times New Roman"/>
          <w:color w:val="000000"/>
          <w:sz w:val="28"/>
          <w:szCs w:val="28"/>
        </w:rPr>
        <w:lastRenderedPageBreak/>
        <w:t>визуализированных 3D моделей, посвященных всем историческим эпохам усадьбы и их владельцам. Целесообразно на основани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 w:rsidRPr="00331F3D">
        <w:rPr>
          <w:rFonts w:ascii="Times New Roman" w:hAnsi="Times New Roman"/>
          <w:color w:val="000000"/>
          <w:sz w:val="28"/>
          <w:szCs w:val="28"/>
        </w:rPr>
        <w:t xml:space="preserve"> утвержденных дизайнерских проектов </w:t>
      </w:r>
      <w:r>
        <w:rPr>
          <w:rFonts w:ascii="Times New Roman" w:hAnsi="Times New Roman"/>
          <w:color w:val="000000"/>
          <w:sz w:val="28"/>
          <w:szCs w:val="28"/>
        </w:rPr>
        <w:t>экспозиций принимать участие в</w:t>
      </w:r>
      <w:r w:rsidRPr="00331F3D">
        <w:rPr>
          <w:rFonts w:ascii="Times New Roman" w:hAnsi="Times New Roman"/>
          <w:color w:val="000000"/>
          <w:sz w:val="28"/>
          <w:szCs w:val="28"/>
        </w:rPr>
        <w:t xml:space="preserve"> федерально</w:t>
      </w:r>
      <w:r>
        <w:rPr>
          <w:rFonts w:ascii="Times New Roman" w:hAnsi="Times New Roman"/>
          <w:color w:val="000000"/>
          <w:sz w:val="28"/>
          <w:szCs w:val="28"/>
        </w:rPr>
        <w:t xml:space="preserve">й </w:t>
      </w:r>
      <w:r w:rsidRPr="00331F3D">
        <w:rPr>
          <w:rFonts w:ascii="Times New Roman" w:hAnsi="Times New Roman"/>
          <w:color w:val="000000"/>
          <w:sz w:val="28"/>
          <w:szCs w:val="28"/>
        </w:rPr>
        <w:t>целевой программе пополнения музейных фондов.</w:t>
      </w:r>
    </w:p>
    <w:p w:rsidR="00787353" w:rsidRPr="00331F3D" w:rsidRDefault="00787353" w:rsidP="00787353">
      <w:pPr>
        <w:spacing w:after="0" w:line="360" w:lineRule="auto"/>
        <w:ind w:firstLine="708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31F3D">
        <w:rPr>
          <w:rFonts w:ascii="Times New Roman" w:hAnsi="Times New Roman"/>
          <w:color w:val="000000"/>
          <w:sz w:val="28"/>
          <w:szCs w:val="28"/>
        </w:rPr>
        <w:t>Для обеспечения сохранности музейных предметов необходимо оснастить все помещения музея-усадьбы предназначенные для экспозиций</w:t>
      </w:r>
      <w:r>
        <w:rPr>
          <w:rFonts w:ascii="Times New Roman" w:hAnsi="Times New Roman"/>
          <w:color w:val="000000"/>
          <w:sz w:val="28"/>
          <w:szCs w:val="28"/>
        </w:rPr>
        <w:t>:</w:t>
      </w:r>
    </w:p>
    <w:p w:rsidR="00787353" w:rsidRPr="00331F3D" w:rsidRDefault="00787353" w:rsidP="00787353">
      <w:pPr>
        <w:spacing w:after="0" w:line="360" w:lineRule="auto"/>
        <w:ind w:firstLine="708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31F3D">
        <w:rPr>
          <w:rFonts w:ascii="Times New Roman" w:hAnsi="Times New Roman"/>
          <w:color w:val="000000"/>
          <w:sz w:val="28"/>
          <w:szCs w:val="28"/>
        </w:rPr>
        <w:t>- приборами контроля ТВР и светового режима;</w:t>
      </w:r>
    </w:p>
    <w:p w:rsidR="00787353" w:rsidRPr="00331F3D" w:rsidRDefault="00787353" w:rsidP="00787353">
      <w:pPr>
        <w:spacing w:after="0" w:line="360" w:lineRule="auto"/>
        <w:ind w:firstLine="708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31F3D">
        <w:rPr>
          <w:rFonts w:ascii="Times New Roman" w:hAnsi="Times New Roman"/>
          <w:color w:val="000000"/>
          <w:sz w:val="28"/>
          <w:szCs w:val="28"/>
        </w:rPr>
        <w:t>- средствами нормализации и поддержания микроклимата;</w:t>
      </w:r>
    </w:p>
    <w:p w:rsidR="00787353" w:rsidRPr="00331F3D" w:rsidRDefault="00787353" w:rsidP="00787353">
      <w:pPr>
        <w:spacing w:after="0" w:line="360" w:lineRule="auto"/>
        <w:ind w:firstLine="708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31F3D">
        <w:rPr>
          <w:rFonts w:ascii="Times New Roman" w:hAnsi="Times New Roman"/>
          <w:color w:val="000000"/>
          <w:sz w:val="28"/>
          <w:szCs w:val="28"/>
        </w:rPr>
        <w:t>- солнцезащитными материалами</w:t>
      </w:r>
      <w:r w:rsidRPr="00ED0B97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(для </w:t>
      </w:r>
      <w:r w:rsidRPr="00331F3D">
        <w:rPr>
          <w:rFonts w:ascii="Times New Roman" w:hAnsi="Times New Roman"/>
          <w:color w:val="000000"/>
          <w:sz w:val="28"/>
          <w:szCs w:val="28"/>
        </w:rPr>
        <w:t>оконны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 w:rsidRPr="00331F3D">
        <w:rPr>
          <w:rFonts w:ascii="Times New Roman" w:hAnsi="Times New Roman"/>
          <w:color w:val="000000"/>
          <w:sz w:val="28"/>
          <w:szCs w:val="28"/>
        </w:rPr>
        <w:t xml:space="preserve"> проем</w:t>
      </w:r>
      <w:r>
        <w:rPr>
          <w:rFonts w:ascii="Times New Roman" w:hAnsi="Times New Roman"/>
          <w:color w:val="000000"/>
          <w:sz w:val="28"/>
          <w:szCs w:val="28"/>
        </w:rPr>
        <w:t>ов)</w:t>
      </w:r>
      <w:r w:rsidRPr="00331F3D">
        <w:rPr>
          <w:rFonts w:ascii="Times New Roman" w:hAnsi="Times New Roman"/>
          <w:color w:val="000000"/>
          <w:sz w:val="28"/>
          <w:szCs w:val="28"/>
        </w:rPr>
        <w:t>.</w:t>
      </w:r>
    </w:p>
    <w:p w:rsidR="00787353" w:rsidRPr="00331F3D" w:rsidRDefault="00787353" w:rsidP="00787353">
      <w:pPr>
        <w:spacing w:after="0" w:line="360" w:lineRule="auto"/>
        <w:ind w:firstLine="708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31F3D">
        <w:rPr>
          <w:rFonts w:ascii="Times New Roman" w:hAnsi="Times New Roman"/>
          <w:color w:val="000000"/>
          <w:sz w:val="28"/>
          <w:szCs w:val="28"/>
        </w:rPr>
        <w:t xml:space="preserve">В разрабатываемом проекте реконструкции инженерных сетей музея-усадьбы </w:t>
      </w:r>
      <w:r>
        <w:rPr>
          <w:rFonts w:ascii="Times New Roman" w:hAnsi="Times New Roman"/>
          <w:color w:val="000000"/>
          <w:sz w:val="28"/>
          <w:szCs w:val="28"/>
        </w:rPr>
        <w:t>необходимо предусмотреть современную автоматизированную систему</w:t>
      </w:r>
      <w:r w:rsidRPr="00331F3D">
        <w:rPr>
          <w:rFonts w:ascii="Times New Roman" w:hAnsi="Times New Roman"/>
          <w:color w:val="000000"/>
          <w:sz w:val="28"/>
          <w:szCs w:val="28"/>
        </w:rPr>
        <w:t xml:space="preserve"> управления ТВР и безопасности.</w:t>
      </w:r>
    </w:p>
    <w:p w:rsidR="00787353" w:rsidRPr="00331F3D" w:rsidRDefault="00787353" w:rsidP="00787353">
      <w:pPr>
        <w:spacing w:after="0" w:line="360" w:lineRule="auto"/>
        <w:ind w:firstLine="708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31F3D">
        <w:rPr>
          <w:rFonts w:ascii="Times New Roman" w:hAnsi="Times New Roman"/>
          <w:color w:val="000000"/>
          <w:sz w:val="28"/>
          <w:szCs w:val="28"/>
        </w:rPr>
        <w:t>Программа развития предлагает компьютеризировать учет фондов на</w:t>
      </w:r>
      <w:r>
        <w:rPr>
          <w:rFonts w:ascii="Times New Roman" w:hAnsi="Times New Roman"/>
          <w:color w:val="000000"/>
          <w:sz w:val="28"/>
          <w:szCs w:val="28"/>
        </w:rPr>
        <w:t xml:space="preserve"> основе внедрения системы КАМИС, а также </w:t>
      </w:r>
      <w:r w:rsidRPr="00983CD8">
        <w:rPr>
          <w:rFonts w:ascii="Times New Roman" w:hAnsi="Times New Roman"/>
          <w:color w:val="000000"/>
          <w:sz w:val="28"/>
          <w:szCs w:val="28"/>
        </w:rPr>
        <w:t>внедрить новую технологию «интерактивный гид» как единую систему для музеев и посетителей, на базе аппаратного и программного продукта Smart Museum. В режиме свободной прогулки GPS-гид определит местоположение туриста и расскажет об окружающих достопримечательностях.</w:t>
      </w:r>
    </w:p>
    <w:p w:rsidR="00787353" w:rsidRDefault="00787353" w:rsidP="00787353">
      <w:pPr>
        <w:spacing w:after="0" w:line="360" w:lineRule="auto"/>
        <w:ind w:left="709"/>
        <w:jc w:val="both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5.</w:t>
      </w:r>
      <w:r w:rsidRPr="00883EE5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 xml:space="preserve">4 Рекомендации по формированию кадрового состава </w:t>
      </w:r>
      <w:r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br/>
      </w:r>
      <w:r w:rsidRPr="00883EE5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музея-усадьбы</w:t>
      </w:r>
      <w:r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 xml:space="preserve"> А.К. Толстого </w:t>
      </w:r>
    </w:p>
    <w:p w:rsidR="00787353" w:rsidRPr="00331F3D" w:rsidRDefault="00787353" w:rsidP="00787353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4"/>
          <w:lang w:eastAsia="ru-RU"/>
        </w:rPr>
      </w:pPr>
      <w:r w:rsidRPr="00331F3D">
        <w:rPr>
          <w:rFonts w:ascii="Times New Roman" w:eastAsia="Times New Roman" w:hAnsi="Times New Roman"/>
          <w:bCs/>
          <w:color w:val="000000"/>
          <w:sz w:val="28"/>
          <w:szCs w:val="24"/>
          <w:lang w:eastAsia="ru-RU"/>
        </w:rPr>
        <w:t>По мере введения новых площадей и увеличения музейной работы, кадровой службой музея-усадьбы должно быть спланированно поэтапное</w:t>
      </w:r>
      <w:r>
        <w:rPr>
          <w:rFonts w:ascii="Times New Roman" w:eastAsia="Times New Roman" w:hAnsi="Times New Roman"/>
          <w:bCs/>
          <w:color w:val="000000"/>
          <w:sz w:val="28"/>
          <w:szCs w:val="24"/>
          <w:lang w:eastAsia="ru-RU"/>
        </w:rPr>
        <w:t xml:space="preserve"> увеличение штатного персонала и </w:t>
      </w:r>
      <w:r w:rsidRPr="00331F3D">
        <w:rPr>
          <w:rFonts w:ascii="Times New Roman" w:eastAsia="Times New Roman" w:hAnsi="Times New Roman"/>
          <w:bCs/>
          <w:color w:val="000000"/>
          <w:sz w:val="28"/>
          <w:szCs w:val="24"/>
          <w:lang w:eastAsia="ru-RU"/>
        </w:rPr>
        <w:t>в</w:t>
      </w:r>
      <w:r>
        <w:rPr>
          <w:rFonts w:ascii="Times New Roman" w:eastAsia="Times New Roman" w:hAnsi="Times New Roman"/>
          <w:bCs/>
          <w:color w:val="000000"/>
          <w:sz w:val="28"/>
          <w:szCs w:val="24"/>
          <w:lang w:eastAsia="ru-RU"/>
        </w:rPr>
        <w:t>ыделения дополнительных единиц.</w:t>
      </w:r>
    </w:p>
    <w:p w:rsidR="00787353" w:rsidRPr="00331F3D" w:rsidRDefault="00787353" w:rsidP="00787353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4"/>
          <w:lang w:eastAsia="ru-RU"/>
        </w:rPr>
        <w:t>Для достижения результатов</w:t>
      </w:r>
      <w:r w:rsidRPr="00331F3D">
        <w:rPr>
          <w:rFonts w:ascii="Times New Roman" w:eastAsia="Times New Roman" w:hAnsi="Times New Roman"/>
          <w:bCs/>
          <w:color w:val="000000"/>
          <w:sz w:val="28"/>
          <w:szCs w:val="24"/>
          <w:lang w:eastAsia="ru-RU"/>
        </w:rPr>
        <w:t xml:space="preserve"> разрабатываемой концепции </w:t>
      </w:r>
      <w:r>
        <w:rPr>
          <w:rFonts w:ascii="Times New Roman" w:eastAsia="Times New Roman" w:hAnsi="Times New Roman"/>
          <w:bCs/>
          <w:color w:val="000000"/>
          <w:sz w:val="28"/>
          <w:szCs w:val="24"/>
          <w:lang w:eastAsia="ru-RU"/>
        </w:rPr>
        <w:t>по развитию</w:t>
      </w:r>
      <w:r w:rsidRPr="00331F3D">
        <w:rPr>
          <w:rFonts w:ascii="Times New Roman" w:eastAsia="Times New Roman" w:hAnsi="Times New Roman"/>
          <w:bCs/>
          <w:color w:val="000000"/>
          <w:sz w:val="28"/>
          <w:szCs w:val="24"/>
          <w:lang w:eastAsia="ru-RU"/>
        </w:rPr>
        <w:t xml:space="preserve"> туристско-рекреационной деятельности</w:t>
      </w:r>
      <w:r>
        <w:rPr>
          <w:rFonts w:ascii="Times New Roman" w:eastAsia="Times New Roman" w:hAnsi="Times New Roman"/>
          <w:bCs/>
          <w:color w:val="000000"/>
          <w:sz w:val="28"/>
          <w:szCs w:val="24"/>
          <w:lang w:eastAsia="ru-RU"/>
        </w:rPr>
        <w:t>,</w:t>
      </w:r>
      <w:r w:rsidRPr="00331F3D">
        <w:rPr>
          <w:rFonts w:ascii="Times New Roman" w:eastAsia="Times New Roman" w:hAnsi="Times New Roman"/>
          <w:bCs/>
          <w:color w:val="000000"/>
          <w:sz w:val="28"/>
          <w:szCs w:val="24"/>
          <w:lang w:eastAsia="ru-RU"/>
        </w:rPr>
        <w:t xml:space="preserve"> целесообразно в музее-усадьбе сформировать отде</w:t>
      </w:r>
      <w:r>
        <w:rPr>
          <w:rFonts w:ascii="Times New Roman" w:eastAsia="Times New Roman" w:hAnsi="Times New Roman"/>
          <w:bCs/>
          <w:color w:val="000000"/>
          <w:sz w:val="28"/>
          <w:szCs w:val="24"/>
          <w:lang w:eastAsia="ru-RU"/>
        </w:rPr>
        <w:t>л экскурсий и музейного туризма, который</w:t>
      </w:r>
      <w:r w:rsidRPr="00331F3D">
        <w:rPr>
          <w:rFonts w:ascii="Times New Roman" w:eastAsia="Times New Roman" w:hAnsi="Times New Roman"/>
          <w:bCs/>
          <w:color w:val="000000"/>
          <w:sz w:val="28"/>
          <w:szCs w:val="24"/>
          <w:lang w:eastAsia="ru-RU"/>
        </w:rPr>
        <w:t xml:space="preserve"> должен занимается приёмом туристических групп и рекламной деятельностью, разрабатывать новые экскурсионные маршруты, формировать, развивать и продвигать на рынке новый туристический продукт, искать новых партнёров, сотрудничать с россий</w:t>
      </w:r>
      <w:r>
        <w:rPr>
          <w:rFonts w:ascii="Times New Roman" w:eastAsia="Times New Roman" w:hAnsi="Times New Roman"/>
          <w:bCs/>
          <w:color w:val="000000"/>
          <w:sz w:val="28"/>
          <w:szCs w:val="24"/>
          <w:lang w:eastAsia="ru-RU"/>
        </w:rPr>
        <w:t>скими и зарубежными турфирмами.</w:t>
      </w:r>
    </w:p>
    <w:p w:rsidR="00787353" w:rsidRPr="00331F3D" w:rsidRDefault="00787353" w:rsidP="00787353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4"/>
          <w:lang w:eastAsia="ru-RU"/>
        </w:rPr>
      </w:pPr>
      <w:r w:rsidRPr="00331F3D">
        <w:rPr>
          <w:rFonts w:ascii="Times New Roman" w:eastAsia="Times New Roman" w:hAnsi="Times New Roman"/>
          <w:bCs/>
          <w:color w:val="000000"/>
          <w:sz w:val="28"/>
          <w:szCs w:val="24"/>
          <w:lang w:eastAsia="ru-RU"/>
        </w:rPr>
        <w:lastRenderedPageBreak/>
        <w:t>Для пополнения научного коллектива музея, целесообразно вести работу в учебных заведениях Брянска. Формами проведения этой работы могут стать спецкурс, практика, целевая подготовка студентов и аспирантов к работе в музее. Современная музейная практика показывает положительные примеры сотрудничества музеев с добровольцами-волонтерами. Волонтеры принимают участие и в хозяйственных работах</w:t>
      </w:r>
      <w:r>
        <w:rPr>
          <w:rFonts w:ascii="Times New Roman" w:eastAsia="Times New Roman" w:hAnsi="Times New Roman"/>
          <w:bCs/>
          <w:color w:val="000000"/>
          <w:sz w:val="28"/>
          <w:szCs w:val="24"/>
          <w:lang w:eastAsia="ru-RU"/>
        </w:rPr>
        <w:t>,</w:t>
      </w:r>
      <w:r w:rsidRPr="00331F3D">
        <w:rPr>
          <w:rFonts w:ascii="Times New Roman" w:eastAsia="Times New Roman" w:hAnsi="Times New Roman"/>
          <w:bCs/>
          <w:color w:val="000000"/>
          <w:sz w:val="28"/>
          <w:szCs w:val="24"/>
          <w:lang w:eastAsia="ru-RU"/>
        </w:rPr>
        <w:t xml:space="preserve"> и помогают при строительстве и реставрации, и даже иногда проводят экскурсии. Из числа добровольных помощников музея также можно наби</w:t>
      </w:r>
      <w:r>
        <w:rPr>
          <w:rFonts w:ascii="Times New Roman" w:eastAsia="Times New Roman" w:hAnsi="Times New Roman"/>
          <w:bCs/>
          <w:color w:val="000000"/>
          <w:sz w:val="28"/>
          <w:szCs w:val="24"/>
          <w:lang w:eastAsia="ru-RU"/>
        </w:rPr>
        <w:t>рать новых сотрудников</w:t>
      </w:r>
      <w:r w:rsidRPr="00331F3D">
        <w:rPr>
          <w:rFonts w:ascii="Times New Roman" w:eastAsia="Times New Roman" w:hAnsi="Times New Roman"/>
          <w:bCs/>
          <w:color w:val="000000"/>
          <w:sz w:val="28"/>
          <w:szCs w:val="24"/>
          <w:lang w:eastAsia="ru-RU"/>
        </w:rPr>
        <w:t>.</w:t>
      </w:r>
    </w:p>
    <w:p w:rsidR="00787353" w:rsidRPr="00331F3D" w:rsidRDefault="00787353" w:rsidP="00787353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color w:val="000000"/>
          <w:spacing w:val="5"/>
          <w:sz w:val="28"/>
          <w:szCs w:val="28"/>
          <w:lang w:eastAsia="ru-RU"/>
        </w:rPr>
      </w:pPr>
      <w:r w:rsidRPr="00331F3D">
        <w:rPr>
          <w:rFonts w:ascii="Times New Roman" w:eastAsia="Times New Roman" w:hAnsi="Times New Roman"/>
          <w:bCs/>
          <w:color w:val="000000"/>
          <w:spacing w:val="-3"/>
          <w:sz w:val="28"/>
          <w:szCs w:val="28"/>
          <w:lang w:eastAsia="ru-RU"/>
        </w:rPr>
        <w:t xml:space="preserve">Любые инновации, внедряемые в традиционную деятельность музея, требуют </w:t>
      </w:r>
      <w:r w:rsidRPr="00331F3D">
        <w:rPr>
          <w:rFonts w:ascii="Times New Roman" w:eastAsia="Times New Roman" w:hAnsi="Times New Roman"/>
          <w:bCs/>
          <w:color w:val="000000"/>
          <w:spacing w:val="1"/>
          <w:sz w:val="28"/>
          <w:szCs w:val="28"/>
          <w:lang w:eastAsia="ru-RU"/>
        </w:rPr>
        <w:t xml:space="preserve">серьезной работы с кадрами. Она включает не только расширение штатного </w:t>
      </w:r>
      <w:r w:rsidRPr="00331F3D">
        <w:rPr>
          <w:rFonts w:ascii="Times New Roman" w:eastAsia="Times New Roman" w:hAnsi="Times New Roman"/>
          <w:bCs/>
          <w:color w:val="000000"/>
          <w:spacing w:val="-3"/>
          <w:sz w:val="28"/>
          <w:szCs w:val="28"/>
          <w:lang w:eastAsia="ru-RU"/>
        </w:rPr>
        <w:t>расписания, но и систему повышения квалификации уже</w:t>
      </w:r>
      <w:r>
        <w:rPr>
          <w:rFonts w:ascii="Times New Roman" w:eastAsia="Times New Roman" w:hAnsi="Times New Roman"/>
          <w:bCs/>
          <w:color w:val="000000"/>
          <w:spacing w:val="-3"/>
          <w:sz w:val="28"/>
          <w:szCs w:val="28"/>
          <w:lang w:eastAsia="ru-RU"/>
        </w:rPr>
        <w:t xml:space="preserve"> работающих в музее сотрудников</w:t>
      </w:r>
      <w:r w:rsidRPr="00331F3D">
        <w:rPr>
          <w:rFonts w:ascii="Times New Roman" w:eastAsia="Times New Roman" w:hAnsi="Times New Roman"/>
          <w:bCs/>
          <w:color w:val="000000"/>
          <w:spacing w:val="-3"/>
          <w:sz w:val="28"/>
          <w:szCs w:val="28"/>
          <w:lang w:eastAsia="ru-RU"/>
        </w:rPr>
        <w:t xml:space="preserve"> </w:t>
      </w:r>
      <w:r w:rsidRPr="00331F3D">
        <w:rPr>
          <w:rFonts w:ascii="Times New Roman" w:eastAsia="Times New Roman" w:hAnsi="Times New Roman"/>
          <w:bCs/>
          <w:color w:val="000000"/>
          <w:spacing w:val="5"/>
          <w:sz w:val="28"/>
          <w:szCs w:val="28"/>
          <w:lang w:eastAsia="ru-RU"/>
        </w:rPr>
        <w:t xml:space="preserve">в ведущих музеях Москвы и Санкт-Петербурга, </w:t>
      </w:r>
      <w:r>
        <w:rPr>
          <w:rFonts w:ascii="Times New Roman" w:eastAsia="Times New Roman" w:hAnsi="Times New Roman"/>
          <w:bCs/>
          <w:color w:val="000000"/>
          <w:spacing w:val="5"/>
          <w:sz w:val="28"/>
          <w:szCs w:val="28"/>
          <w:lang w:eastAsia="ru-RU"/>
        </w:rPr>
        <w:t xml:space="preserve">а также </w:t>
      </w:r>
      <w:r w:rsidRPr="00331F3D">
        <w:rPr>
          <w:rFonts w:ascii="Times New Roman" w:eastAsia="Times New Roman" w:hAnsi="Times New Roman"/>
          <w:bCs/>
          <w:color w:val="000000"/>
          <w:spacing w:val="5"/>
          <w:sz w:val="28"/>
          <w:szCs w:val="28"/>
          <w:lang w:eastAsia="ru-RU"/>
        </w:rPr>
        <w:t>участия их в обучающих семинарах за рубежом, что является необходимым условием развития музея-усадьбы.</w:t>
      </w:r>
    </w:p>
    <w:p w:rsidR="00787353" w:rsidRPr="00331F3D" w:rsidRDefault="00787353" w:rsidP="00787353">
      <w:pPr>
        <w:spacing w:after="0" w:line="360" w:lineRule="auto"/>
        <w:ind w:left="709" w:hanging="1"/>
        <w:contextualSpacing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5.5 Предложения</w:t>
      </w:r>
      <w:r w:rsidRPr="00331F3D">
        <w:rPr>
          <w:rFonts w:ascii="Times New Roman" w:hAnsi="Times New Roman"/>
          <w:b/>
          <w:color w:val="000000"/>
          <w:sz w:val="28"/>
          <w:szCs w:val="28"/>
        </w:rPr>
        <w:t xml:space="preserve"> по воссозданию, реставрации и 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дальнейшему </w:t>
      </w:r>
      <w:r w:rsidRPr="00331F3D">
        <w:rPr>
          <w:rFonts w:ascii="Times New Roman" w:hAnsi="Times New Roman"/>
          <w:b/>
          <w:color w:val="000000"/>
          <w:sz w:val="28"/>
          <w:szCs w:val="28"/>
        </w:rPr>
        <w:t>использованию объектов села Красный Рог</w:t>
      </w:r>
      <w:r>
        <w:rPr>
          <w:rFonts w:ascii="Times New Roman" w:hAnsi="Times New Roman"/>
          <w:b/>
          <w:color w:val="000000"/>
          <w:sz w:val="28"/>
          <w:szCs w:val="28"/>
        </w:rPr>
        <w:t>,</w:t>
      </w:r>
      <w:r w:rsidRPr="00331F3D">
        <w:rPr>
          <w:rFonts w:ascii="Times New Roman" w:hAnsi="Times New Roman"/>
          <w:b/>
          <w:color w:val="000000"/>
          <w:sz w:val="28"/>
          <w:szCs w:val="28"/>
        </w:rPr>
        <w:t xml:space="preserve"> имеющих историко-культурную ценность</w:t>
      </w:r>
    </w:p>
    <w:p w:rsidR="00787353" w:rsidRPr="00CF28A6" w:rsidRDefault="00787353" w:rsidP="00787353">
      <w:pPr>
        <w:spacing w:after="0" w:line="360" w:lineRule="auto"/>
        <w:ind w:firstLine="567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 w:rsidRPr="00CF28A6">
        <w:rPr>
          <w:rFonts w:ascii="Times New Roman" w:hAnsi="Times New Roman"/>
          <w:i/>
          <w:color w:val="000000"/>
          <w:sz w:val="28"/>
          <w:szCs w:val="28"/>
          <w:lang w:eastAsia="ru-RU"/>
        </w:rPr>
        <w:t>Территория ансамбля храма в честь Успения Пресвятой Богородицы с мемориальным некрополем.</w:t>
      </w:r>
    </w:p>
    <w:p w:rsidR="00787353" w:rsidRDefault="00787353" w:rsidP="00787353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Необходимо провести </w:t>
      </w:r>
      <w:r w:rsidRPr="00331F3D">
        <w:rPr>
          <w:rFonts w:ascii="Times New Roman" w:hAnsi="Times New Roman"/>
          <w:color w:val="000000"/>
          <w:sz w:val="28"/>
          <w:szCs w:val="28"/>
          <w:lang w:eastAsia="ru-RU"/>
        </w:rPr>
        <w:t>реставрационное благоустройство прихрамовой территор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ии с </w:t>
      </w:r>
      <w:r w:rsidRPr="00331F3D">
        <w:rPr>
          <w:rFonts w:ascii="Times New Roman" w:hAnsi="Times New Roman"/>
          <w:color w:val="000000"/>
          <w:sz w:val="28"/>
          <w:szCs w:val="28"/>
          <w:lang w:eastAsia="ru-RU"/>
        </w:rPr>
        <w:t>мемориальным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некрополем и восстановить плодовый сад. </w:t>
      </w:r>
      <w:r w:rsidRPr="00331F3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Воссоздание исторической кирпичной ограды нецелесообразно ввиду </w:t>
      </w:r>
      <w:r w:rsidRPr="00253C2A">
        <w:rPr>
          <w:rFonts w:ascii="Times New Roman" w:hAnsi="Times New Roman"/>
          <w:color w:val="000000"/>
          <w:sz w:val="28"/>
          <w:szCs w:val="28"/>
          <w:lang w:eastAsia="ru-RU"/>
        </w:rPr>
        <w:t>ухудшения обзора памятника [</w:t>
      </w:r>
      <w:r w:rsidRPr="00253C2A">
        <w:rPr>
          <w:rFonts w:ascii="Times New Roman" w:hAnsi="Times New Roman"/>
          <w:color w:val="000000"/>
          <w:sz w:val="28"/>
          <w:szCs w:val="28"/>
          <w:lang w:val="en-US" w:eastAsia="ru-RU"/>
        </w:rPr>
        <w:t>2</w:t>
      </w:r>
      <w:r w:rsidRPr="00253C2A">
        <w:rPr>
          <w:rFonts w:ascii="Times New Roman" w:hAnsi="Times New Roman"/>
          <w:color w:val="000000"/>
          <w:sz w:val="28"/>
          <w:szCs w:val="28"/>
          <w:lang w:eastAsia="ru-RU"/>
        </w:rPr>
        <w:t>1].</w:t>
      </w:r>
    </w:p>
    <w:p w:rsidR="00787353" w:rsidRPr="00331F3D" w:rsidRDefault="00787353" w:rsidP="00787353">
      <w:pPr>
        <w:spacing w:after="0" w:line="360" w:lineRule="auto"/>
        <w:ind w:firstLine="567"/>
        <w:jc w:val="both"/>
        <w:rPr>
          <w:rFonts w:ascii="Times New Roman" w:eastAsia="Times New Roman" w:hAnsi="Times New Roman"/>
          <w:bCs/>
          <w:color w:val="000000"/>
          <w:sz w:val="28"/>
          <w:szCs w:val="26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Наряду с этим т</w:t>
      </w:r>
      <w:r w:rsidRPr="00331F3D">
        <w:rPr>
          <w:rFonts w:ascii="Times New Roman" w:eastAsia="Times New Roman" w:hAnsi="Times New Roman"/>
          <w:bCs/>
          <w:color w:val="000000"/>
          <w:sz w:val="28"/>
          <w:szCs w:val="26"/>
          <w:lang w:eastAsia="ru-RU"/>
        </w:rPr>
        <w:t xml:space="preserve">ребует исследования вопрос цветового решения усыпальницы А.К. Толстого и С.А. Толстой </w:t>
      </w:r>
      <w:r>
        <w:rPr>
          <w:rFonts w:ascii="Times New Roman" w:eastAsia="Times New Roman" w:hAnsi="Times New Roman"/>
          <w:bCs/>
          <w:color w:val="000000"/>
          <w:sz w:val="28"/>
          <w:szCs w:val="26"/>
          <w:lang w:eastAsia="ru-RU"/>
        </w:rPr>
        <w:t>до проведения</w:t>
      </w:r>
      <w:r w:rsidRPr="00331F3D">
        <w:rPr>
          <w:rFonts w:ascii="Times New Roman" w:eastAsia="Times New Roman" w:hAnsi="Times New Roman"/>
          <w:bCs/>
          <w:color w:val="000000"/>
          <w:sz w:val="28"/>
          <w:szCs w:val="26"/>
          <w:lang w:eastAsia="ru-RU"/>
        </w:rPr>
        <w:t xml:space="preserve"> плановых</w:t>
      </w:r>
      <w:r>
        <w:rPr>
          <w:rFonts w:ascii="Times New Roman" w:eastAsia="Times New Roman" w:hAnsi="Times New Roman"/>
          <w:bCs/>
          <w:color w:val="000000"/>
          <w:sz w:val="28"/>
          <w:szCs w:val="26"/>
          <w:lang w:eastAsia="ru-RU"/>
        </w:rPr>
        <w:t xml:space="preserve"> </w:t>
      </w:r>
      <w:r w:rsidRPr="002C656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восстановительных работ. Также необходимо восстановить могилы</w:t>
      </w:r>
      <w:r w:rsidRPr="00331F3D">
        <w:rPr>
          <w:rFonts w:ascii="Times New Roman" w:eastAsia="Times New Roman" w:hAnsi="Times New Roman"/>
          <w:bCs/>
          <w:color w:val="000000"/>
          <w:sz w:val="28"/>
          <w:szCs w:val="26"/>
          <w:lang w:eastAsia="ru-RU"/>
        </w:rPr>
        <w:t xml:space="preserve"> последующих хозяев Красного Рога - двоюродного брата и племянника </w:t>
      </w:r>
      <w:r>
        <w:rPr>
          <w:rFonts w:ascii="Times New Roman" w:eastAsia="Times New Roman" w:hAnsi="Times New Roman"/>
          <w:bCs/>
          <w:color w:val="000000"/>
          <w:sz w:val="28"/>
          <w:szCs w:val="26"/>
          <w:lang w:eastAsia="ru-RU"/>
        </w:rPr>
        <w:br/>
      </w:r>
      <w:r w:rsidRPr="00331F3D">
        <w:rPr>
          <w:rFonts w:ascii="Times New Roman" w:eastAsia="Times New Roman" w:hAnsi="Times New Roman"/>
          <w:bCs/>
          <w:color w:val="000000"/>
          <w:sz w:val="28"/>
          <w:szCs w:val="26"/>
          <w:lang w:eastAsia="ru-RU"/>
        </w:rPr>
        <w:t>А.К. Толстого Жемчужниковых.</w:t>
      </w:r>
    </w:p>
    <w:p w:rsidR="00787353" w:rsidRPr="002C6569" w:rsidRDefault="00787353" w:rsidP="00787353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i/>
          <w:color w:val="000000"/>
          <w:sz w:val="28"/>
          <w:szCs w:val="24"/>
          <w:lang w:eastAsia="ru-RU"/>
        </w:rPr>
      </w:pPr>
      <w:r w:rsidRPr="002C6569">
        <w:rPr>
          <w:rFonts w:ascii="Times New Roman" w:eastAsia="Times New Roman" w:hAnsi="Times New Roman"/>
          <w:bCs/>
          <w:i/>
          <w:color w:val="000000"/>
          <w:sz w:val="28"/>
          <w:szCs w:val="24"/>
          <w:lang w:eastAsia="ru-RU"/>
        </w:rPr>
        <w:t>Училище для мальчиков, устроенное А.К. Толстым в селе Красный Рог</w:t>
      </w:r>
    </w:p>
    <w:p w:rsidR="00787353" w:rsidRPr="00331F3D" w:rsidRDefault="00787353" w:rsidP="00787353">
      <w:pPr>
        <w:tabs>
          <w:tab w:val="left" w:pos="720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4"/>
          <w:lang w:eastAsia="ru-RU"/>
        </w:rPr>
      </w:pPr>
      <w:r w:rsidRPr="00331F3D">
        <w:rPr>
          <w:rFonts w:ascii="Times New Roman" w:eastAsia="Times New Roman" w:hAnsi="Times New Roman"/>
          <w:bCs/>
          <w:color w:val="000000"/>
          <w:sz w:val="28"/>
          <w:szCs w:val="24"/>
          <w:lang w:eastAsia="ru-RU"/>
        </w:rPr>
        <w:lastRenderedPageBreak/>
        <w:t>15 ноября 1859 года в с</w:t>
      </w:r>
      <w:r>
        <w:rPr>
          <w:rFonts w:ascii="Times New Roman" w:eastAsia="Times New Roman" w:hAnsi="Times New Roman"/>
          <w:bCs/>
          <w:color w:val="000000"/>
          <w:sz w:val="28"/>
          <w:szCs w:val="24"/>
          <w:lang w:eastAsia="ru-RU"/>
        </w:rPr>
        <w:t>еле</w:t>
      </w:r>
      <w:r w:rsidRPr="00331F3D">
        <w:rPr>
          <w:rFonts w:ascii="Times New Roman" w:eastAsia="Times New Roman" w:hAnsi="Times New Roman"/>
          <w:bCs/>
          <w:color w:val="000000"/>
          <w:sz w:val="28"/>
          <w:szCs w:val="24"/>
          <w:lang w:eastAsia="ru-RU"/>
        </w:rPr>
        <w:t xml:space="preserve"> Красный Рог было открыто училище для мальчиков, которое устроил А.К. Толстой.</w:t>
      </w:r>
      <w:r>
        <w:rPr>
          <w:rFonts w:ascii="Times New Roman" w:eastAsia="Times New Roman" w:hAnsi="Times New Roman"/>
          <w:bCs/>
          <w:color w:val="000000"/>
          <w:sz w:val="28"/>
          <w:szCs w:val="24"/>
          <w:lang w:eastAsia="ru-RU"/>
        </w:rPr>
        <w:t xml:space="preserve"> </w:t>
      </w:r>
      <w:r w:rsidRPr="00331F3D">
        <w:rPr>
          <w:rFonts w:ascii="Times New Roman" w:eastAsia="Times New Roman" w:hAnsi="Times New Roman"/>
          <w:bCs/>
          <w:color w:val="000000"/>
          <w:sz w:val="28"/>
          <w:szCs w:val="24"/>
          <w:lang w:eastAsia="ru-RU"/>
        </w:rPr>
        <w:t xml:space="preserve">Здание школы представляло собой бревенчатую избу на кирпичном фундаменте. Школа </w:t>
      </w:r>
      <w:r>
        <w:rPr>
          <w:rFonts w:ascii="Times New Roman" w:eastAsia="Times New Roman" w:hAnsi="Times New Roman"/>
          <w:bCs/>
          <w:color w:val="000000"/>
          <w:sz w:val="28"/>
          <w:szCs w:val="24"/>
          <w:lang w:eastAsia="ru-RU"/>
        </w:rPr>
        <w:t>А.К. Толстого не сохранила</w:t>
      </w:r>
      <w:r w:rsidRPr="00331F3D">
        <w:rPr>
          <w:rFonts w:ascii="Times New Roman" w:eastAsia="Times New Roman" w:hAnsi="Times New Roman"/>
          <w:bCs/>
          <w:color w:val="000000"/>
          <w:sz w:val="28"/>
          <w:szCs w:val="24"/>
          <w:lang w:eastAsia="ru-RU"/>
        </w:rPr>
        <w:t>сь до наших дней. Документы, содержащие описание данной постройки, на данный момент не обнаружены.</w:t>
      </w:r>
    </w:p>
    <w:p w:rsidR="00787353" w:rsidRPr="00331F3D" w:rsidRDefault="00787353" w:rsidP="00787353">
      <w:pPr>
        <w:tabs>
          <w:tab w:val="left" w:pos="720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31F3D">
        <w:rPr>
          <w:rFonts w:ascii="Times New Roman" w:eastAsia="Times New Roman" w:hAnsi="Times New Roman"/>
          <w:bCs/>
          <w:color w:val="000000"/>
          <w:sz w:val="28"/>
          <w:szCs w:val="24"/>
          <w:lang w:eastAsia="ru-RU"/>
        </w:rPr>
        <w:t>Целесообразно проведение историко-культурных исследований и воссоздание училища с устрой</w:t>
      </w:r>
      <w:r>
        <w:rPr>
          <w:rFonts w:ascii="Times New Roman" w:eastAsia="Times New Roman" w:hAnsi="Times New Roman"/>
          <w:bCs/>
          <w:color w:val="000000"/>
          <w:sz w:val="28"/>
          <w:szCs w:val="24"/>
          <w:lang w:eastAsia="ru-RU"/>
        </w:rPr>
        <w:t>ством в ней музея истории села.</w:t>
      </w:r>
    </w:p>
    <w:p w:rsidR="00787353" w:rsidRPr="00BC4F42" w:rsidRDefault="00787353" w:rsidP="00787353">
      <w:pPr>
        <w:tabs>
          <w:tab w:val="left" w:pos="720"/>
        </w:tabs>
        <w:spacing w:after="0" w:line="360" w:lineRule="auto"/>
        <w:ind w:firstLine="720"/>
        <w:jc w:val="both"/>
        <w:rPr>
          <w:rFonts w:ascii="Times New Roman" w:eastAsia="Times New Roman" w:hAnsi="Times New Roman"/>
          <w:bCs/>
          <w:i/>
          <w:color w:val="000000"/>
          <w:sz w:val="28"/>
          <w:szCs w:val="24"/>
          <w:lang w:eastAsia="ru-RU"/>
        </w:rPr>
      </w:pPr>
      <w:r w:rsidRPr="00BC4F42">
        <w:rPr>
          <w:rFonts w:ascii="Times New Roman" w:eastAsia="Times New Roman" w:hAnsi="Times New Roman"/>
          <w:bCs/>
          <w:i/>
          <w:color w:val="000000"/>
          <w:sz w:val="28"/>
          <w:szCs w:val="24"/>
          <w:lang w:eastAsia="ru-RU"/>
        </w:rPr>
        <w:t>Школа им.</w:t>
      </w:r>
      <w:r>
        <w:rPr>
          <w:rFonts w:ascii="Times New Roman" w:eastAsia="Times New Roman" w:hAnsi="Times New Roman"/>
          <w:bCs/>
          <w:i/>
          <w:color w:val="000000"/>
          <w:sz w:val="28"/>
          <w:szCs w:val="24"/>
          <w:lang w:eastAsia="ru-RU"/>
        </w:rPr>
        <w:t xml:space="preserve"> </w:t>
      </w:r>
      <w:r w:rsidRPr="00BC4F42">
        <w:rPr>
          <w:rFonts w:ascii="Times New Roman" w:eastAsia="Times New Roman" w:hAnsi="Times New Roman"/>
          <w:bCs/>
          <w:i/>
          <w:color w:val="000000"/>
          <w:sz w:val="28"/>
          <w:szCs w:val="24"/>
          <w:lang w:eastAsia="ru-RU"/>
        </w:rPr>
        <w:t xml:space="preserve">А.К. Толстого, построенная в 1912 году </w:t>
      </w:r>
      <w:r>
        <w:rPr>
          <w:rFonts w:ascii="Times New Roman" w:eastAsia="Times New Roman" w:hAnsi="Times New Roman"/>
          <w:bCs/>
          <w:i/>
          <w:color w:val="000000"/>
          <w:sz w:val="28"/>
          <w:szCs w:val="24"/>
          <w:lang w:eastAsia="ru-RU"/>
        </w:rPr>
        <w:br/>
      </w:r>
      <w:r w:rsidRPr="00BC4F42">
        <w:rPr>
          <w:rFonts w:ascii="Times New Roman" w:eastAsia="Times New Roman" w:hAnsi="Times New Roman"/>
          <w:bCs/>
          <w:i/>
          <w:color w:val="000000"/>
          <w:sz w:val="28"/>
          <w:szCs w:val="24"/>
          <w:lang w:eastAsia="ru-RU"/>
        </w:rPr>
        <w:t>М. А. Жемчужниковым</w:t>
      </w:r>
    </w:p>
    <w:p w:rsidR="00787353" w:rsidRDefault="00787353" w:rsidP="00787353">
      <w:pPr>
        <w:tabs>
          <w:tab w:val="left" w:pos="720"/>
        </w:tabs>
        <w:spacing w:after="0" w:line="360" w:lineRule="auto"/>
        <w:ind w:firstLine="720"/>
        <w:jc w:val="both"/>
        <w:rPr>
          <w:rFonts w:ascii="Times New Roman" w:eastAsia="Times New Roman" w:hAnsi="Times New Roman"/>
          <w:bCs/>
          <w:color w:val="000000"/>
          <w:sz w:val="28"/>
          <w:szCs w:val="24"/>
          <w:lang w:eastAsia="ru-RU"/>
        </w:rPr>
      </w:pPr>
      <w:r w:rsidRPr="00331F3D">
        <w:rPr>
          <w:rFonts w:ascii="Times New Roman" w:eastAsia="Times New Roman" w:hAnsi="Times New Roman"/>
          <w:bCs/>
          <w:color w:val="000000"/>
          <w:sz w:val="28"/>
          <w:szCs w:val="24"/>
          <w:lang w:eastAsia="ru-RU"/>
        </w:rPr>
        <w:t>Предлагается постановка под государственную охрану здания сельской школы, построенного М.А.</w:t>
      </w:r>
      <w:r>
        <w:rPr>
          <w:rFonts w:ascii="Times New Roman" w:eastAsia="Times New Roman" w:hAnsi="Times New Roman"/>
          <w:bCs/>
          <w:color w:val="000000"/>
          <w:sz w:val="28"/>
          <w:szCs w:val="24"/>
          <w:lang w:eastAsia="ru-RU"/>
        </w:rPr>
        <w:t xml:space="preserve"> Жемчужниковым в 1912 году</w:t>
      </w:r>
      <w:r w:rsidRPr="00331F3D">
        <w:rPr>
          <w:rFonts w:ascii="Times New Roman" w:eastAsia="Times New Roman" w:hAnsi="Times New Roman"/>
          <w:bCs/>
          <w:color w:val="000000"/>
          <w:sz w:val="28"/>
          <w:szCs w:val="24"/>
          <w:lang w:eastAsia="ru-RU"/>
        </w:rPr>
        <w:t xml:space="preserve">, находящегося в границах охранной зоны. </w:t>
      </w:r>
      <w:r>
        <w:rPr>
          <w:rFonts w:ascii="Times New Roman" w:eastAsia="Times New Roman" w:hAnsi="Times New Roman"/>
          <w:bCs/>
          <w:color w:val="000000"/>
          <w:sz w:val="28"/>
          <w:szCs w:val="24"/>
          <w:lang w:eastAsia="ru-RU"/>
        </w:rPr>
        <w:t>В настоящее время з</w:t>
      </w:r>
      <w:r w:rsidRPr="00331F3D">
        <w:rPr>
          <w:rFonts w:ascii="Times New Roman" w:eastAsia="Times New Roman" w:hAnsi="Times New Roman"/>
          <w:bCs/>
          <w:color w:val="000000"/>
          <w:sz w:val="28"/>
          <w:szCs w:val="24"/>
          <w:lang w:eastAsia="ru-RU"/>
        </w:rPr>
        <w:t>дание пустует и находится в аварийном состоянии, его утрата возможна в любой момент. Между тем школа им. А.К.</w:t>
      </w:r>
      <w:r>
        <w:rPr>
          <w:rFonts w:ascii="Times New Roman" w:eastAsia="Times New Roman" w:hAnsi="Times New Roman"/>
          <w:bCs/>
          <w:color w:val="000000"/>
          <w:sz w:val="28"/>
          <w:szCs w:val="24"/>
          <w:lang w:eastAsia="ru-RU"/>
        </w:rPr>
        <w:t xml:space="preserve"> </w:t>
      </w:r>
      <w:r w:rsidRPr="00331F3D">
        <w:rPr>
          <w:rFonts w:ascii="Times New Roman" w:eastAsia="Times New Roman" w:hAnsi="Times New Roman"/>
          <w:bCs/>
          <w:color w:val="000000"/>
          <w:sz w:val="28"/>
          <w:szCs w:val="24"/>
          <w:lang w:eastAsia="ru-RU"/>
        </w:rPr>
        <w:t xml:space="preserve">Толстого, построенная Жемчужниковым, является единственным историко-мемориальным объектом в Красном Роге, который еще не </w:t>
      </w:r>
      <w:r>
        <w:rPr>
          <w:rFonts w:ascii="Times New Roman" w:eastAsia="Times New Roman" w:hAnsi="Times New Roman"/>
          <w:bCs/>
          <w:color w:val="000000"/>
          <w:sz w:val="28"/>
          <w:szCs w:val="24"/>
          <w:lang w:eastAsia="ru-RU"/>
        </w:rPr>
        <w:t>охраняется государством</w:t>
      </w:r>
      <w:r w:rsidRPr="00331F3D">
        <w:rPr>
          <w:rFonts w:ascii="Times New Roman" w:eastAsia="Times New Roman" w:hAnsi="Times New Roman"/>
          <w:bCs/>
          <w:color w:val="000000"/>
          <w:sz w:val="28"/>
          <w:szCs w:val="24"/>
          <w:lang w:eastAsia="ru-RU"/>
        </w:rPr>
        <w:t>.</w:t>
      </w:r>
    </w:p>
    <w:p w:rsidR="00787353" w:rsidRPr="00331F3D" w:rsidRDefault="00787353" w:rsidP="00787353">
      <w:pPr>
        <w:tabs>
          <w:tab w:val="left" w:pos="720"/>
        </w:tabs>
        <w:spacing w:after="0" w:line="360" w:lineRule="auto"/>
        <w:ind w:firstLine="720"/>
        <w:jc w:val="both"/>
        <w:rPr>
          <w:rFonts w:ascii="Times New Roman" w:eastAsia="Times New Roman" w:hAnsi="Times New Roman"/>
          <w:bCs/>
          <w:color w:val="000000"/>
          <w:sz w:val="28"/>
          <w:szCs w:val="24"/>
          <w:lang w:eastAsia="ru-RU"/>
        </w:rPr>
      </w:pPr>
      <w:r w:rsidRPr="00253C2A">
        <w:rPr>
          <w:rFonts w:ascii="Times New Roman" w:eastAsia="Times New Roman" w:hAnsi="Times New Roman"/>
          <w:bCs/>
          <w:color w:val="000000"/>
          <w:sz w:val="28"/>
          <w:szCs w:val="24"/>
          <w:lang w:eastAsia="ru-RU"/>
        </w:rPr>
        <w:t>Необходимо проведение историко-культурных исследований для проведения реставрационных работ, после которых школу можно использовать как центр возрождения исторических производств. Восстановление исторических производств, таких как резьба по дереву, кузнечное и гончарное дело и других ремесел, при активном участии местного населения, станет примером целесообразного сочетания культурн</w:t>
      </w:r>
      <w:r>
        <w:rPr>
          <w:rFonts w:ascii="Times New Roman" w:eastAsia="Times New Roman" w:hAnsi="Times New Roman"/>
          <w:bCs/>
          <w:color w:val="000000"/>
          <w:sz w:val="28"/>
          <w:szCs w:val="24"/>
          <w:lang w:eastAsia="ru-RU"/>
        </w:rPr>
        <w:t>ого и экономического развития. Примером может служить усадьба</w:t>
      </w:r>
      <w:r w:rsidRPr="00253C2A">
        <w:rPr>
          <w:rFonts w:ascii="Times New Roman" w:eastAsia="Times New Roman" w:hAnsi="Times New Roman"/>
          <w:bCs/>
          <w:color w:val="000000"/>
          <w:sz w:val="28"/>
          <w:szCs w:val="24"/>
          <w:lang w:eastAsia="ru-RU"/>
        </w:rPr>
        <w:t xml:space="preserve"> княгини Марии Клавдиевны Тенишевой в селе Флёново Смоленской области, где были организованы ремесленные школы и творческие ма</w:t>
      </w:r>
      <w:r>
        <w:rPr>
          <w:rFonts w:ascii="Times New Roman" w:eastAsia="Times New Roman" w:hAnsi="Times New Roman"/>
          <w:bCs/>
          <w:color w:val="000000"/>
          <w:sz w:val="28"/>
          <w:szCs w:val="24"/>
          <w:lang w:eastAsia="ru-RU"/>
        </w:rPr>
        <w:t>стерские для деревенских детей.</w:t>
      </w:r>
    </w:p>
    <w:p w:rsidR="00787353" w:rsidRPr="001059B2" w:rsidRDefault="00787353" w:rsidP="00787353">
      <w:pPr>
        <w:spacing w:after="0" w:line="360" w:lineRule="auto"/>
        <w:ind w:firstLine="709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1059B2">
        <w:rPr>
          <w:rFonts w:ascii="Times New Roman" w:hAnsi="Times New Roman"/>
          <w:i/>
          <w:color w:val="000000"/>
          <w:sz w:val="28"/>
          <w:szCs w:val="28"/>
        </w:rPr>
        <w:t xml:space="preserve">Здание сельской школы, построенное в середины ХХ века </w:t>
      </w:r>
    </w:p>
    <w:p w:rsidR="00787353" w:rsidRDefault="00787353" w:rsidP="00787353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Авторы концепции предлагают р</w:t>
      </w:r>
      <w:r w:rsidRPr="00331F3D">
        <w:rPr>
          <w:rFonts w:ascii="Times New Roman" w:hAnsi="Times New Roman"/>
          <w:color w:val="000000"/>
          <w:sz w:val="28"/>
          <w:szCs w:val="28"/>
        </w:rPr>
        <w:t>азр</w:t>
      </w:r>
      <w:r>
        <w:rPr>
          <w:rFonts w:ascii="Times New Roman" w:hAnsi="Times New Roman"/>
          <w:color w:val="000000"/>
          <w:sz w:val="28"/>
          <w:szCs w:val="28"/>
        </w:rPr>
        <w:t>аботать проект</w:t>
      </w:r>
      <w:r w:rsidRPr="00331F3D">
        <w:rPr>
          <w:rFonts w:ascii="Times New Roman" w:hAnsi="Times New Roman"/>
          <w:color w:val="000000"/>
        </w:rPr>
        <w:t xml:space="preserve"> </w:t>
      </w:r>
      <w:r w:rsidRPr="00331F3D">
        <w:rPr>
          <w:rFonts w:ascii="Times New Roman" w:hAnsi="Times New Roman"/>
          <w:color w:val="000000"/>
          <w:sz w:val="28"/>
          <w:szCs w:val="28"/>
        </w:rPr>
        <w:t>комплексной регенерации территории сельской школы и примыкающей к ней территории заброшенного Почеп</w:t>
      </w:r>
      <w:r>
        <w:rPr>
          <w:rFonts w:ascii="Times New Roman" w:hAnsi="Times New Roman"/>
          <w:color w:val="000000"/>
          <w:sz w:val="28"/>
          <w:szCs w:val="28"/>
        </w:rPr>
        <w:t>ского профессионального училища</w:t>
      </w:r>
      <w:r w:rsidRPr="00331F3D">
        <w:rPr>
          <w:color w:val="000000"/>
          <w:sz w:val="28"/>
          <w:szCs w:val="28"/>
        </w:rPr>
        <w:t xml:space="preserve"> </w:t>
      </w:r>
      <w:r w:rsidRPr="00331F3D">
        <w:rPr>
          <w:rFonts w:ascii="Times New Roman" w:hAnsi="Times New Roman"/>
          <w:color w:val="000000"/>
          <w:sz w:val="28"/>
          <w:szCs w:val="28"/>
        </w:rPr>
        <w:t xml:space="preserve">на территории села </w:t>
      </w:r>
      <w:r w:rsidRPr="00331F3D">
        <w:rPr>
          <w:rFonts w:ascii="Times New Roman" w:hAnsi="Times New Roman"/>
          <w:color w:val="000000"/>
          <w:sz w:val="28"/>
          <w:szCs w:val="28"/>
        </w:rPr>
        <w:lastRenderedPageBreak/>
        <w:t>Красный Рог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472C1B">
        <w:rPr>
          <w:rFonts w:ascii="Times New Roman" w:hAnsi="Times New Roman"/>
          <w:color w:val="000000"/>
          <w:sz w:val="28"/>
          <w:szCs w:val="28"/>
        </w:rPr>
        <w:t xml:space="preserve"> предусматривающий строительство </w:t>
      </w:r>
      <w:r>
        <w:rPr>
          <w:rFonts w:ascii="Times New Roman" w:hAnsi="Times New Roman"/>
          <w:color w:val="000000"/>
          <w:sz w:val="28"/>
          <w:szCs w:val="28"/>
        </w:rPr>
        <w:t>гостиничного</w:t>
      </w:r>
      <w:r w:rsidRPr="00331F3D">
        <w:rPr>
          <w:rFonts w:ascii="Times New Roman" w:hAnsi="Times New Roman"/>
          <w:color w:val="000000"/>
          <w:sz w:val="28"/>
          <w:szCs w:val="28"/>
        </w:rPr>
        <w:t xml:space="preserve"> комплекс</w:t>
      </w:r>
      <w:r>
        <w:rPr>
          <w:rFonts w:ascii="Times New Roman" w:hAnsi="Times New Roman"/>
          <w:color w:val="000000"/>
          <w:sz w:val="28"/>
          <w:szCs w:val="28"/>
        </w:rPr>
        <w:t>а, выполняющего</w:t>
      </w:r>
      <w:r w:rsidRPr="00331F3D">
        <w:rPr>
          <w:rFonts w:ascii="Times New Roman" w:hAnsi="Times New Roman"/>
          <w:color w:val="000000"/>
          <w:sz w:val="28"/>
          <w:szCs w:val="28"/>
        </w:rPr>
        <w:t xml:space="preserve"> не только туристско-рекреационные функции, но и функции научно-образовательного, научно-исследова</w:t>
      </w:r>
      <w:r>
        <w:rPr>
          <w:rFonts w:ascii="Times New Roman" w:hAnsi="Times New Roman"/>
          <w:color w:val="000000"/>
          <w:sz w:val="28"/>
          <w:szCs w:val="28"/>
        </w:rPr>
        <w:t>тельского и культурного центра.</w:t>
      </w:r>
    </w:p>
    <w:p w:rsidR="00787353" w:rsidRPr="00331F3D" w:rsidRDefault="00787353" w:rsidP="00787353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Pr="00331F3D">
        <w:rPr>
          <w:rFonts w:ascii="Times New Roman" w:hAnsi="Times New Roman"/>
          <w:color w:val="000000"/>
          <w:sz w:val="28"/>
          <w:szCs w:val="28"/>
        </w:rPr>
        <w:t xml:space="preserve">творчестве А.К. Толстого </w:t>
      </w:r>
      <w:r>
        <w:rPr>
          <w:rFonts w:ascii="Times New Roman" w:hAnsi="Times New Roman"/>
          <w:color w:val="000000"/>
          <w:sz w:val="28"/>
          <w:szCs w:val="28"/>
        </w:rPr>
        <w:t>важное место</w:t>
      </w:r>
      <w:r w:rsidRPr="00331F3D">
        <w:rPr>
          <w:rFonts w:ascii="Times New Roman" w:hAnsi="Times New Roman"/>
          <w:color w:val="000000"/>
          <w:sz w:val="28"/>
          <w:szCs w:val="28"/>
        </w:rPr>
        <w:t xml:space="preserve"> занимали реальные исторические событ</w:t>
      </w:r>
      <w:r>
        <w:rPr>
          <w:rFonts w:ascii="Times New Roman" w:hAnsi="Times New Roman"/>
          <w:color w:val="000000"/>
          <w:sz w:val="28"/>
          <w:szCs w:val="28"/>
        </w:rPr>
        <w:t>ия второй половины XVI века. Не</w:t>
      </w:r>
      <w:r w:rsidRPr="00331F3D">
        <w:rPr>
          <w:rFonts w:ascii="Times New Roman" w:hAnsi="Times New Roman"/>
          <w:color w:val="000000"/>
          <w:sz w:val="28"/>
          <w:szCs w:val="28"/>
        </w:rPr>
        <w:t xml:space="preserve">смотря на интерес к личности царя Иоанна Грозного и его последователей в творчестве деятелей искусств разных эпох, данная эпоха не нашла должного освещения в музейном деле и не достаточно воплощена в популярных сегодня исторических реконструкциях. Эта тема дает большие возможности для популяризации и развития литературного музея-усадьбы А.К. Толстого: </w:t>
      </w:r>
      <w:r>
        <w:rPr>
          <w:rFonts w:ascii="Times New Roman" w:hAnsi="Times New Roman"/>
          <w:color w:val="000000"/>
          <w:sz w:val="28"/>
          <w:szCs w:val="28"/>
        </w:rPr>
        <w:br/>
      </w:r>
      <w:r w:rsidRPr="00331F3D">
        <w:rPr>
          <w:rFonts w:ascii="Times New Roman" w:hAnsi="Times New Roman"/>
          <w:color w:val="000000"/>
          <w:sz w:val="28"/>
          <w:szCs w:val="28"/>
        </w:rPr>
        <w:t>от постройки гостиничного комплекса в стиле палат XVI века до театрализованных постановок-реконструкций.</w:t>
      </w:r>
    </w:p>
    <w:p w:rsidR="00787353" w:rsidRPr="00331F3D" w:rsidRDefault="00787353" w:rsidP="00787353">
      <w:pPr>
        <w:spacing w:after="0" w:line="360" w:lineRule="auto"/>
        <w:ind w:left="709" w:hanging="1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331F3D">
        <w:rPr>
          <w:rFonts w:ascii="Times New Roman" w:hAnsi="Times New Roman"/>
          <w:b/>
          <w:color w:val="000000"/>
          <w:sz w:val="28"/>
          <w:szCs w:val="28"/>
        </w:rPr>
        <w:t>5.6 Предложения по регенерации территорий, прилегающих к у</w:t>
      </w:r>
      <w:r>
        <w:rPr>
          <w:rFonts w:ascii="Times New Roman" w:hAnsi="Times New Roman"/>
          <w:b/>
          <w:color w:val="000000"/>
          <w:sz w:val="28"/>
          <w:szCs w:val="28"/>
        </w:rPr>
        <w:t>садьбе А.К. Толстого и являющих</w:t>
      </w:r>
      <w:r w:rsidRPr="00331F3D">
        <w:rPr>
          <w:rFonts w:ascii="Times New Roman" w:hAnsi="Times New Roman"/>
          <w:b/>
          <w:color w:val="000000"/>
          <w:sz w:val="28"/>
          <w:szCs w:val="28"/>
        </w:rPr>
        <w:t>с</w:t>
      </w:r>
      <w:r>
        <w:rPr>
          <w:rFonts w:ascii="Times New Roman" w:hAnsi="Times New Roman"/>
          <w:b/>
          <w:color w:val="000000"/>
          <w:sz w:val="28"/>
          <w:szCs w:val="28"/>
        </w:rPr>
        <w:t>я ее ближним окружением</w:t>
      </w:r>
    </w:p>
    <w:p w:rsidR="00787353" w:rsidRPr="00331F3D" w:rsidRDefault="00787353" w:rsidP="00787353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331F3D">
        <w:rPr>
          <w:rFonts w:ascii="Times New Roman" w:hAnsi="Times New Roman"/>
          <w:color w:val="000000"/>
          <w:sz w:val="28"/>
          <w:szCs w:val="28"/>
        </w:rPr>
        <w:t>Необходимо произвести комплексное исследование и ландшафтную реставрацию въездной зоны и луговых территорий к западу и юго-западу от парка с ликвидацией самосевной растительности и восстановлением исторической дорожно-тропиночной сети. Проблема заболачивания территории может быть решена в комплексе с расчисткой ложа Мельничного пруда и восстановлением водоема. К сожалению, восстановление исторического въезда в усадьбу по Графской дороге невозможно ввиду сформировавшейся застройки в начале ул. А.К.</w:t>
      </w:r>
      <w:r>
        <w:rPr>
          <w:rFonts w:ascii="Times New Roman" w:hAnsi="Times New Roman"/>
          <w:color w:val="000000"/>
          <w:sz w:val="28"/>
          <w:szCs w:val="28"/>
        </w:rPr>
        <w:t xml:space="preserve"> Толстого </w:t>
      </w:r>
      <w:r w:rsidRPr="00253C2A">
        <w:rPr>
          <w:rFonts w:ascii="Times New Roman" w:hAnsi="Times New Roman"/>
          <w:color w:val="000000"/>
          <w:sz w:val="28"/>
          <w:szCs w:val="28"/>
        </w:rPr>
        <w:t>(возможна только пешеходная дорожка)</w:t>
      </w:r>
      <w:r w:rsidRPr="00253C2A">
        <w:rPr>
          <w:color w:val="000000"/>
        </w:rPr>
        <w:t xml:space="preserve"> </w:t>
      </w:r>
      <w:r w:rsidRPr="00253C2A">
        <w:rPr>
          <w:rFonts w:ascii="Times New Roman" w:hAnsi="Times New Roman"/>
          <w:color w:val="000000"/>
          <w:sz w:val="28"/>
          <w:szCs w:val="28"/>
        </w:rPr>
        <w:t>[63].</w:t>
      </w:r>
    </w:p>
    <w:p w:rsidR="00787353" w:rsidRPr="00331F3D" w:rsidRDefault="00787353" w:rsidP="00787353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331F3D">
        <w:rPr>
          <w:rFonts w:ascii="Times New Roman" w:hAnsi="Times New Roman"/>
          <w:color w:val="000000"/>
          <w:sz w:val="28"/>
          <w:szCs w:val="28"/>
        </w:rPr>
        <w:t xml:space="preserve">Для ансамбля усадьбы Красный Рог наиболее важной задачей является регенерация ландшафтного окружения к северо-востоку, востоку и юго-востоку от территории памятника, а также восстановление Мельничного пруда во взаимосвязи с решением проблемы заболачивания исторических луговых территорий в пойме реки Рог. В частности, необходима ландшафтная реконструкция территории бывшего леса Портновы Ямки с ликвидацией избыточной самосевной растительности и улучшением породного состава, </w:t>
      </w:r>
      <w:r w:rsidRPr="00331F3D">
        <w:rPr>
          <w:rFonts w:ascii="Times New Roman" w:hAnsi="Times New Roman"/>
          <w:color w:val="000000"/>
          <w:sz w:val="28"/>
          <w:szCs w:val="28"/>
        </w:rPr>
        <w:lastRenderedPageBreak/>
        <w:t>расчистка ложа Мельничного пруда и восстановление водоема, удаление самосевной растительности на месте исторических лугов и восстановление лугового ландшафта по берегам пруда (аналогичные мероприятия рекомендованы для южной части территории памятника). В результате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331F3D">
        <w:rPr>
          <w:rFonts w:ascii="Times New Roman" w:hAnsi="Times New Roman"/>
          <w:color w:val="000000"/>
          <w:sz w:val="28"/>
          <w:szCs w:val="28"/>
        </w:rPr>
        <w:t xml:space="preserve"> будут открыты виды на усадебный парк из Заречья и повысится композиционная роль памятника в </w:t>
      </w:r>
      <w:r w:rsidRPr="00253C2A">
        <w:rPr>
          <w:rFonts w:ascii="Times New Roman" w:hAnsi="Times New Roman"/>
          <w:color w:val="000000"/>
          <w:sz w:val="28"/>
          <w:szCs w:val="28"/>
        </w:rPr>
        <w:t>окружающем ландшафте</w:t>
      </w:r>
      <w:r w:rsidRPr="00253C2A">
        <w:rPr>
          <w:color w:val="000000"/>
        </w:rPr>
        <w:t xml:space="preserve"> </w:t>
      </w:r>
      <w:r w:rsidRPr="00253C2A">
        <w:rPr>
          <w:rFonts w:ascii="Times New Roman" w:hAnsi="Times New Roman"/>
          <w:color w:val="000000"/>
          <w:sz w:val="28"/>
          <w:szCs w:val="28"/>
        </w:rPr>
        <w:t>[63].</w:t>
      </w:r>
    </w:p>
    <w:p w:rsidR="00787353" w:rsidRPr="00331F3D" w:rsidRDefault="00787353" w:rsidP="00787353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331F3D">
        <w:rPr>
          <w:rFonts w:ascii="Times New Roman" w:hAnsi="Times New Roman"/>
          <w:color w:val="000000"/>
          <w:sz w:val="28"/>
          <w:szCs w:val="28"/>
        </w:rPr>
        <w:t>В процессе ландшафтной реорганизации должна быть рекультивирована территория бывших животноводческих ферм санатория "Красный Рог". Рекомендуется восстановление исторической подъездной дороги к усадьбе с востока от брянского шоссе с воссозданием моста через реку Рог.</w:t>
      </w:r>
    </w:p>
    <w:p w:rsidR="00787353" w:rsidRDefault="00787353" w:rsidP="00787353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331F3D">
        <w:rPr>
          <w:rFonts w:ascii="Times New Roman" w:hAnsi="Times New Roman"/>
          <w:color w:val="000000"/>
          <w:sz w:val="28"/>
          <w:szCs w:val="28"/>
        </w:rPr>
        <w:t>На северо-восток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 w:rsidRPr="00331F3D">
        <w:rPr>
          <w:rFonts w:ascii="Times New Roman" w:hAnsi="Times New Roman"/>
          <w:color w:val="000000"/>
          <w:sz w:val="28"/>
          <w:szCs w:val="28"/>
        </w:rPr>
        <w:t xml:space="preserve"> от усадьбы необходима регенерация исторических ландшафтов в пойме реки Рог (в районе омута) и восстановление березовой рощи и соснового бора, которые должны прикрыть существующие строения жилой и хозяйственной зоны бывшего пансионата. На полях к северу и северо-западу от усадьбы </w:t>
      </w:r>
      <w:r>
        <w:rPr>
          <w:rFonts w:ascii="Times New Roman" w:hAnsi="Times New Roman"/>
          <w:color w:val="000000"/>
          <w:sz w:val="28"/>
          <w:szCs w:val="28"/>
        </w:rPr>
        <w:t>необходимо сохранить</w:t>
      </w:r>
      <w:r w:rsidRPr="00331F3D">
        <w:rPr>
          <w:rFonts w:ascii="Times New Roman" w:hAnsi="Times New Roman"/>
          <w:color w:val="000000"/>
          <w:sz w:val="28"/>
          <w:szCs w:val="28"/>
        </w:rPr>
        <w:t xml:space="preserve"> сельскохозяйственное </w:t>
      </w:r>
      <w:r w:rsidRPr="00253C2A">
        <w:rPr>
          <w:rFonts w:ascii="Times New Roman" w:hAnsi="Times New Roman"/>
          <w:color w:val="000000"/>
          <w:sz w:val="28"/>
          <w:szCs w:val="28"/>
        </w:rPr>
        <w:t>использование земли без права перевода под застройку [63].</w:t>
      </w:r>
    </w:p>
    <w:p w:rsidR="00787353" w:rsidRPr="00331F3D" w:rsidRDefault="00787353" w:rsidP="00787353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квартале N</w:t>
      </w:r>
      <w:r w:rsidRPr="00331F3D">
        <w:rPr>
          <w:rFonts w:ascii="Times New Roman" w:hAnsi="Times New Roman"/>
          <w:color w:val="000000"/>
          <w:sz w:val="28"/>
          <w:szCs w:val="28"/>
        </w:rPr>
        <w:t>70 Выгоничского лесхоза допускаются санитарные рубки в целях прореживания и осветления леса, а также благоустройство прогулочной дороги по трассе исторической дороги к Ахремову логу. В Ахремовом логе необходимо проведение мероприятий по дренированию территории и воссозданию видовой площадки со скамейками и клумбой.</w:t>
      </w:r>
    </w:p>
    <w:p w:rsidR="00787353" w:rsidRPr="00331F3D" w:rsidRDefault="00787353" w:rsidP="00787353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331F3D">
        <w:rPr>
          <w:rFonts w:ascii="Times New Roman" w:hAnsi="Times New Roman"/>
          <w:color w:val="000000"/>
          <w:sz w:val="28"/>
          <w:szCs w:val="28"/>
        </w:rPr>
        <w:t xml:space="preserve">В целом для территории охранной зоны усадьбы необходима разработка градостроительных регламентов, выполняемых на актуализированной геоподоснове масштаба не менее 1:2000, с нанесенными на нее границами земельных участков в соответствии с земельным кадастром территории. В дальнейшем в соответствии с регламентами должен быть разработан комплексный проект регенерации территории, в составе которого перечисленные выше мероприятия найдут свое конкретное </w:t>
      </w:r>
      <w:r w:rsidRPr="002918E1">
        <w:rPr>
          <w:rFonts w:ascii="Times New Roman" w:hAnsi="Times New Roman"/>
          <w:color w:val="000000"/>
          <w:sz w:val="28"/>
          <w:szCs w:val="28"/>
        </w:rPr>
        <w:t>проектное выражение [63].</w:t>
      </w:r>
    </w:p>
    <w:p w:rsidR="00787353" w:rsidRDefault="00787353" w:rsidP="00787353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331F3D">
        <w:rPr>
          <w:rFonts w:ascii="Times New Roman" w:hAnsi="Times New Roman"/>
          <w:color w:val="000000"/>
          <w:sz w:val="28"/>
          <w:szCs w:val="28"/>
        </w:rPr>
        <w:lastRenderedPageBreak/>
        <w:t xml:space="preserve">Охранная зона Успенской церкви </w:t>
      </w:r>
      <w:r>
        <w:rPr>
          <w:rFonts w:ascii="Times New Roman" w:hAnsi="Times New Roman"/>
          <w:color w:val="000000"/>
          <w:sz w:val="28"/>
          <w:szCs w:val="28"/>
        </w:rPr>
        <w:t>включает</w:t>
      </w:r>
      <w:r w:rsidRPr="00331F3D">
        <w:rPr>
          <w:rFonts w:ascii="Times New Roman" w:hAnsi="Times New Roman"/>
          <w:color w:val="000000"/>
          <w:sz w:val="28"/>
          <w:szCs w:val="28"/>
        </w:rPr>
        <w:t xml:space="preserve"> кварталы исторической сельской застройки, поэтому ох</w:t>
      </w:r>
      <w:r>
        <w:rPr>
          <w:rFonts w:ascii="Times New Roman" w:hAnsi="Times New Roman"/>
          <w:color w:val="000000"/>
          <w:sz w:val="28"/>
          <w:szCs w:val="28"/>
        </w:rPr>
        <w:t xml:space="preserve">ранные мероприятия здесь носят </w:t>
      </w:r>
      <w:r w:rsidRPr="00331F3D">
        <w:rPr>
          <w:rFonts w:ascii="Times New Roman" w:hAnsi="Times New Roman"/>
          <w:color w:val="000000"/>
          <w:sz w:val="28"/>
          <w:szCs w:val="28"/>
        </w:rPr>
        <w:t>преимуществ</w:t>
      </w:r>
      <w:r>
        <w:rPr>
          <w:rFonts w:ascii="Times New Roman" w:hAnsi="Times New Roman"/>
          <w:color w:val="000000"/>
          <w:sz w:val="28"/>
          <w:szCs w:val="28"/>
        </w:rPr>
        <w:t>енно</w:t>
      </w:r>
      <w:r w:rsidRPr="00331F3D">
        <w:rPr>
          <w:rFonts w:ascii="Times New Roman" w:hAnsi="Times New Roman"/>
          <w:color w:val="000000"/>
          <w:sz w:val="28"/>
          <w:szCs w:val="28"/>
        </w:rPr>
        <w:t xml:space="preserve"> градостроительный характер. Они направлены на градостроительную консервацию существующей застройки без изменения ее исторически сложившегося облика и без права возведения новых капитальных строений. Запрещается облицовка фасадов деревянных зданий кирпичом и изменение формы кровель. Подлежат сохранению существующие красные линии и линии застройки улиц и проулков. На земельных участках допускается ведение личного приусадебного подсобного хозяйства (садоводство, огородничество, цветоводство, содержание домашнего скота и птицы) без права возведения капитальных построек. Параметры допустимых строительных изменений объектов недвижимости определяются градостроительными регламентами, которые должны быть разработаны на актуализированной геоподоснове масштаба не менее 1:2000, с нанесенными на нее границами земельных участков в </w:t>
      </w:r>
      <w:r w:rsidRPr="002918E1">
        <w:rPr>
          <w:rFonts w:ascii="Times New Roman" w:hAnsi="Times New Roman"/>
          <w:color w:val="000000"/>
          <w:sz w:val="28"/>
          <w:szCs w:val="28"/>
        </w:rPr>
        <w:t>соответствии с земельным кадастром территории [63].</w:t>
      </w:r>
    </w:p>
    <w:p w:rsidR="00787353" w:rsidRPr="00331F3D" w:rsidRDefault="00787353" w:rsidP="00787353">
      <w:pPr>
        <w:spacing w:after="0" w:line="360" w:lineRule="auto"/>
        <w:ind w:left="709" w:hanging="1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331F3D">
        <w:rPr>
          <w:rFonts w:ascii="Times New Roman" w:hAnsi="Times New Roman"/>
          <w:b/>
          <w:color w:val="000000"/>
          <w:sz w:val="28"/>
          <w:szCs w:val="28"/>
        </w:rPr>
        <w:t>5.7 Предложения по созданию благотворительного фонда имени А.К. Толстого</w:t>
      </w:r>
    </w:p>
    <w:p w:rsidR="00787353" w:rsidRPr="00331F3D" w:rsidRDefault="00787353" w:rsidP="00787353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331F3D">
        <w:rPr>
          <w:rFonts w:ascii="Times New Roman" w:hAnsi="Times New Roman"/>
          <w:color w:val="000000"/>
          <w:sz w:val="28"/>
          <w:szCs w:val="28"/>
        </w:rPr>
        <w:t xml:space="preserve">В рамках подготовки празднования 200-летия со дня рождения </w:t>
      </w:r>
      <w:r>
        <w:rPr>
          <w:rFonts w:ascii="Times New Roman" w:hAnsi="Times New Roman"/>
          <w:color w:val="000000"/>
          <w:sz w:val="28"/>
          <w:szCs w:val="28"/>
        </w:rPr>
        <w:br/>
      </w:r>
      <w:r w:rsidRPr="00331F3D">
        <w:rPr>
          <w:rFonts w:ascii="Times New Roman" w:hAnsi="Times New Roman"/>
          <w:color w:val="000000"/>
          <w:sz w:val="28"/>
          <w:szCs w:val="28"/>
        </w:rPr>
        <w:t>А.К. Толстого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331F3D">
        <w:rPr>
          <w:color w:val="000000"/>
        </w:rPr>
        <w:t xml:space="preserve"> </w:t>
      </w:r>
      <w:r w:rsidRPr="00331F3D">
        <w:rPr>
          <w:rFonts w:ascii="Times New Roman" w:hAnsi="Times New Roman"/>
          <w:color w:val="000000"/>
          <w:sz w:val="28"/>
          <w:szCs w:val="28"/>
        </w:rPr>
        <w:t>с целью приумножения духовных ценностей русской культуры, а также содействия укреплению и развитию международных контактов в области исторического и литературного наследия , предлагается создание благотворительного фонда имени А.К. Толстого. Задачей фонда на первом этапе должно стать оказание общественной поддержки и содействия проведению работ по воссозданию, реконструкции, реставрации и техническом</w:t>
      </w:r>
      <w:r>
        <w:rPr>
          <w:rFonts w:ascii="Times New Roman" w:hAnsi="Times New Roman"/>
          <w:color w:val="000000"/>
          <w:sz w:val="28"/>
          <w:szCs w:val="28"/>
        </w:rPr>
        <w:t>у перевооружению музея-усадьбы.</w:t>
      </w:r>
    </w:p>
    <w:p w:rsidR="00787353" w:rsidRPr="00331F3D" w:rsidRDefault="00787353" w:rsidP="00787353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331F3D">
        <w:rPr>
          <w:rFonts w:ascii="Times New Roman" w:hAnsi="Times New Roman"/>
          <w:color w:val="000000"/>
          <w:sz w:val="28"/>
          <w:szCs w:val="28"/>
        </w:rPr>
        <w:t>Благотворительная программа фонда должна строит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 w:rsidRPr="00331F3D">
        <w:rPr>
          <w:rFonts w:ascii="Times New Roman" w:hAnsi="Times New Roman"/>
          <w:color w:val="000000"/>
          <w:sz w:val="28"/>
          <w:szCs w:val="28"/>
        </w:rPr>
        <w:t>ся на принципах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331F3D">
        <w:rPr>
          <w:rFonts w:ascii="Times New Roman" w:hAnsi="Times New Roman"/>
          <w:color w:val="000000"/>
          <w:sz w:val="28"/>
          <w:szCs w:val="28"/>
        </w:rPr>
        <w:t xml:space="preserve"> формирующих современное культурное пространство:</w:t>
      </w:r>
    </w:p>
    <w:p w:rsidR="00787353" w:rsidRPr="00331F3D" w:rsidRDefault="00787353" w:rsidP="00787353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обустройство городской инфраструктуры среды;</w:t>
      </w:r>
    </w:p>
    <w:p w:rsidR="00787353" w:rsidRPr="00331F3D" w:rsidRDefault="00787353" w:rsidP="00787353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31F3D">
        <w:rPr>
          <w:rFonts w:ascii="Times New Roman" w:hAnsi="Times New Roman"/>
          <w:color w:val="000000"/>
          <w:sz w:val="28"/>
          <w:szCs w:val="28"/>
        </w:rPr>
        <w:t xml:space="preserve">наука, образование, просвещение; </w:t>
      </w:r>
    </w:p>
    <w:p w:rsidR="00787353" w:rsidRPr="00331F3D" w:rsidRDefault="00787353" w:rsidP="00787353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31F3D">
        <w:rPr>
          <w:rFonts w:ascii="Times New Roman" w:hAnsi="Times New Roman"/>
          <w:color w:val="000000"/>
          <w:sz w:val="28"/>
          <w:szCs w:val="28"/>
        </w:rPr>
        <w:lastRenderedPageBreak/>
        <w:t xml:space="preserve">спорт и здоровье; </w:t>
      </w:r>
    </w:p>
    <w:p w:rsidR="00787353" w:rsidRPr="00331F3D" w:rsidRDefault="00787353" w:rsidP="00787353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31F3D">
        <w:rPr>
          <w:rFonts w:ascii="Times New Roman" w:hAnsi="Times New Roman"/>
          <w:color w:val="000000"/>
          <w:sz w:val="28"/>
          <w:szCs w:val="28"/>
        </w:rPr>
        <w:t xml:space="preserve">средства массовой информации; </w:t>
      </w:r>
    </w:p>
    <w:p w:rsidR="00787353" w:rsidRDefault="00787353" w:rsidP="00787353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31F3D">
        <w:rPr>
          <w:rFonts w:ascii="Times New Roman" w:hAnsi="Times New Roman"/>
          <w:color w:val="000000"/>
          <w:sz w:val="28"/>
          <w:szCs w:val="28"/>
        </w:rPr>
        <w:t>художественные инициативы.</w:t>
      </w:r>
    </w:p>
    <w:p w:rsidR="00787353" w:rsidRPr="002E50D5" w:rsidRDefault="00787353" w:rsidP="00787353">
      <w:pPr>
        <w:spacing w:after="0" w:line="36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  <w:r w:rsidRPr="002E50D5">
        <w:rPr>
          <w:rFonts w:ascii="Times New Roman" w:hAnsi="Times New Roman"/>
          <w:b/>
          <w:sz w:val="28"/>
          <w:szCs w:val="28"/>
        </w:rPr>
        <w:t>5.8 Рекомендации по организации и ведению экологического мониторинга биоресурсов на туристско-рекреационно</w:t>
      </w:r>
      <w:r>
        <w:rPr>
          <w:rFonts w:ascii="Times New Roman" w:hAnsi="Times New Roman"/>
          <w:b/>
          <w:sz w:val="28"/>
          <w:szCs w:val="28"/>
        </w:rPr>
        <w:t>й</w:t>
      </w:r>
      <w:r w:rsidRPr="002E50D5">
        <w:rPr>
          <w:rFonts w:ascii="Times New Roman" w:hAnsi="Times New Roman"/>
          <w:b/>
          <w:sz w:val="28"/>
          <w:szCs w:val="28"/>
        </w:rPr>
        <w:t xml:space="preserve"> осваиваемой территории музея-усадьбы А.К.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2E50D5">
        <w:rPr>
          <w:rFonts w:ascii="Times New Roman" w:hAnsi="Times New Roman"/>
          <w:b/>
          <w:sz w:val="28"/>
          <w:szCs w:val="28"/>
        </w:rPr>
        <w:t xml:space="preserve">Толстого в </w:t>
      </w:r>
      <w:r>
        <w:rPr>
          <w:rFonts w:ascii="Times New Roman" w:hAnsi="Times New Roman"/>
          <w:b/>
          <w:sz w:val="28"/>
          <w:szCs w:val="28"/>
        </w:rPr>
        <w:t>селе Красный Рог и его ближайшего</w:t>
      </w:r>
      <w:r w:rsidRPr="002E50D5">
        <w:rPr>
          <w:rFonts w:ascii="Times New Roman" w:hAnsi="Times New Roman"/>
          <w:b/>
          <w:sz w:val="28"/>
          <w:szCs w:val="28"/>
        </w:rPr>
        <w:t xml:space="preserve"> окружен</w:t>
      </w:r>
      <w:r>
        <w:rPr>
          <w:rFonts w:ascii="Times New Roman" w:hAnsi="Times New Roman"/>
          <w:b/>
          <w:sz w:val="28"/>
          <w:szCs w:val="28"/>
        </w:rPr>
        <w:t>ия</w:t>
      </w:r>
    </w:p>
    <w:p w:rsidR="00787353" w:rsidRPr="00F35ADF" w:rsidRDefault="00787353" w:rsidP="0078735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Актуальным вопроса</w:t>
      </w:r>
      <w:r w:rsidRPr="00F35ADF">
        <w:rPr>
          <w:rFonts w:ascii="Times New Roman" w:hAnsi="Times New Roman"/>
          <w:sz w:val="28"/>
          <w:szCs w:val="28"/>
        </w:rPr>
        <w:t>м, связанны</w:t>
      </w:r>
      <w:r>
        <w:rPr>
          <w:rFonts w:ascii="Times New Roman" w:hAnsi="Times New Roman"/>
          <w:sz w:val="28"/>
          <w:szCs w:val="28"/>
        </w:rPr>
        <w:t xml:space="preserve">м с освоением территорий для </w:t>
      </w:r>
      <w:r w:rsidRPr="00F35ADF">
        <w:rPr>
          <w:rFonts w:ascii="Times New Roman" w:hAnsi="Times New Roman"/>
          <w:sz w:val="28"/>
          <w:szCs w:val="28"/>
        </w:rPr>
        <w:t>турист</w:t>
      </w:r>
      <w:r>
        <w:rPr>
          <w:rFonts w:ascii="Times New Roman" w:hAnsi="Times New Roman"/>
          <w:sz w:val="28"/>
          <w:szCs w:val="28"/>
        </w:rPr>
        <w:t>ских</w:t>
      </w:r>
      <w:r w:rsidRPr="00F35ADF">
        <w:rPr>
          <w:rFonts w:ascii="Times New Roman" w:hAnsi="Times New Roman"/>
          <w:sz w:val="28"/>
          <w:szCs w:val="28"/>
        </w:rPr>
        <w:t xml:space="preserve"> целей,</w:t>
      </w:r>
      <w:r>
        <w:rPr>
          <w:rFonts w:ascii="Times New Roman" w:hAnsi="Times New Roman"/>
          <w:sz w:val="28"/>
          <w:szCs w:val="28"/>
        </w:rPr>
        <w:t xml:space="preserve"> и в том числе экологического туризма, </w:t>
      </w:r>
      <w:r w:rsidRPr="00F35ADF">
        <w:rPr>
          <w:rFonts w:ascii="Times New Roman" w:hAnsi="Times New Roman"/>
          <w:sz w:val="28"/>
          <w:szCs w:val="28"/>
        </w:rPr>
        <w:t>в последнее время уделяется все больше и больше внимания, о чем свидетельс</w:t>
      </w:r>
      <w:r>
        <w:rPr>
          <w:rFonts w:ascii="Times New Roman" w:hAnsi="Times New Roman"/>
          <w:sz w:val="28"/>
          <w:szCs w:val="28"/>
        </w:rPr>
        <w:t xml:space="preserve">твует проведение </w:t>
      </w:r>
      <w:r w:rsidRPr="00F35ADF">
        <w:rPr>
          <w:rFonts w:ascii="Times New Roman" w:hAnsi="Times New Roman"/>
          <w:sz w:val="28"/>
          <w:szCs w:val="28"/>
        </w:rPr>
        <w:t xml:space="preserve">Санкт-Петербургской государственной лесотехнической академией совместно </w:t>
      </w:r>
      <w:r>
        <w:rPr>
          <w:rFonts w:ascii="Times New Roman" w:hAnsi="Times New Roman"/>
          <w:sz w:val="28"/>
          <w:szCs w:val="28"/>
        </w:rPr>
        <w:t>с</w:t>
      </w:r>
      <w:r w:rsidRPr="00F35ADF">
        <w:rPr>
          <w:rFonts w:ascii="Times New Roman" w:hAnsi="Times New Roman"/>
          <w:sz w:val="28"/>
          <w:szCs w:val="28"/>
        </w:rPr>
        <w:t xml:space="preserve"> сетью Финских университетов туристического обучения серии международных семинаров на общую тему: «Экологический туризм: тенденции и перспективы развития в условиях глобализации» с участием представителей ряда регионов Российской Федерации, Финляндии, Швеции, Испании, Македонии, Хор</w:t>
      </w:r>
      <w:r>
        <w:rPr>
          <w:rFonts w:ascii="Times New Roman" w:hAnsi="Times New Roman"/>
          <w:sz w:val="28"/>
          <w:szCs w:val="28"/>
        </w:rPr>
        <w:t>ватии, Польши, Белоруссии и др.</w:t>
      </w:r>
    </w:p>
    <w:p w:rsidR="00787353" w:rsidRPr="00F35ADF" w:rsidRDefault="00787353" w:rsidP="0078735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5ADF">
        <w:rPr>
          <w:rFonts w:ascii="Times New Roman" w:hAnsi="Times New Roman"/>
          <w:sz w:val="28"/>
          <w:szCs w:val="28"/>
        </w:rPr>
        <w:t>В рамках последнего семинара, состоявшегося 15-16 апреля 2010 г</w:t>
      </w:r>
      <w:r>
        <w:rPr>
          <w:rFonts w:ascii="Times New Roman" w:hAnsi="Times New Roman"/>
          <w:sz w:val="28"/>
          <w:szCs w:val="28"/>
        </w:rPr>
        <w:t>ода</w:t>
      </w:r>
      <w:r w:rsidRPr="00F35ADF">
        <w:rPr>
          <w:rFonts w:ascii="Times New Roman" w:hAnsi="Times New Roman"/>
          <w:sz w:val="28"/>
          <w:szCs w:val="28"/>
        </w:rPr>
        <w:t xml:space="preserve"> в Санкт-Петербурге</w:t>
      </w:r>
      <w:r>
        <w:rPr>
          <w:rFonts w:ascii="Times New Roman" w:hAnsi="Times New Roman"/>
          <w:sz w:val="28"/>
          <w:szCs w:val="28"/>
        </w:rPr>
        <w:t>,</w:t>
      </w:r>
      <w:r w:rsidRPr="00F35AD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обсуждались различные вопросы, в </w:t>
      </w:r>
      <w:r w:rsidRPr="00F35ADF">
        <w:rPr>
          <w:rFonts w:ascii="Times New Roman" w:hAnsi="Times New Roman"/>
          <w:sz w:val="28"/>
          <w:szCs w:val="28"/>
        </w:rPr>
        <w:t>том числе: международное сотрудничество в области образования в</w:t>
      </w:r>
      <w:r>
        <w:rPr>
          <w:rFonts w:ascii="Times New Roman" w:hAnsi="Times New Roman"/>
          <w:sz w:val="28"/>
          <w:szCs w:val="28"/>
        </w:rPr>
        <w:t xml:space="preserve"> сфере экологического туризма, </w:t>
      </w:r>
      <w:r w:rsidRPr="00F35ADF">
        <w:rPr>
          <w:rFonts w:ascii="Times New Roman" w:hAnsi="Times New Roman"/>
          <w:sz w:val="28"/>
          <w:szCs w:val="28"/>
        </w:rPr>
        <w:t>туристическ</w:t>
      </w:r>
      <w:r>
        <w:rPr>
          <w:rFonts w:ascii="Times New Roman" w:hAnsi="Times New Roman"/>
          <w:sz w:val="28"/>
          <w:szCs w:val="28"/>
        </w:rPr>
        <w:t>ие перспективы Северо-Запада и экологическая безопасность</w:t>
      </w:r>
      <w:r w:rsidRPr="00F35ADF">
        <w:rPr>
          <w:rFonts w:ascii="Times New Roman" w:hAnsi="Times New Roman"/>
          <w:sz w:val="28"/>
          <w:szCs w:val="28"/>
        </w:rPr>
        <w:t xml:space="preserve"> в экотуризме в России;  социальные потребности населения в экотуризме; </w:t>
      </w:r>
      <w:r>
        <w:rPr>
          <w:rFonts w:ascii="Times New Roman" w:hAnsi="Times New Roman"/>
          <w:sz w:val="28"/>
          <w:szCs w:val="28"/>
        </w:rPr>
        <w:t>лесной экотуризм, а также</w:t>
      </w:r>
      <w:r w:rsidRPr="00F35ADF">
        <w:rPr>
          <w:rFonts w:ascii="Times New Roman" w:hAnsi="Times New Roman"/>
          <w:sz w:val="28"/>
          <w:szCs w:val="28"/>
        </w:rPr>
        <w:t xml:space="preserve"> основы управления интегральными биотуристскими ресурсами лесных и других экосистем как составной частью природных туристических ресурсов России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2918E1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[55, 56]</w:t>
      </w:r>
      <w:r w:rsidRPr="002918E1">
        <w:rPr>
          <w:rFonts w:ascii="Times New Roman" w:hAnsi="Times New Roman"/>
          <w:sz w:val="28"/>
          <w:szCs w:val="28"/>
        </w:rPr>
        <w:t>.</w:t>
      </w:r>
    </w:p>
    <w:p w:rsidR="00787353" w:rsidRPr="00F35ADF" w:rsidRDefault="00787353" w:rsidP="0078735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5ADF">
        <w:rPr>
          <w:rFonts w:ascii="Times New Roman" w:hAnsi="Times New Roman"/>
          <w:sz w:val="28"/>
          <w:szCs w:val="28"/>
        </w:rPr>
        <w:t xml:space="preserve">Биотуристские ресурсы следует рассматривать в качестве одной из наиболее уязвимых составляющих природных ресурсов и их важнейшего компонента – биоресурсов природно-территориальных и природно-аквальных комплексов. Их разнообразие может быть представлено в форме биотуристских ресурсов: </w:t>
      </w:r>
    </w:p>
    <w:p w:rsidR="00787353" w:rsidRPr="00F35ADF" w:rsidRDefault="00787353" w:rsidP="00787353">
      <w:pPr>
        <w:pStyle w:val="a6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35ADF">
        <w:rPr>
          <w:rFonts w:ascii="Times New Roman" w:hAnsi="Times New Roman"/>
          <w:sz w:val="28"/>
          <w:szCs w:val="28"/>
        </w:rPr>
        <w:t xml:space="preserve">сосредоточенных в фондах музеев и других организаций; </w:t>
      </w:r>
    </w:p>
    <w:p w:rsidR="00787353" w:rsidRPr="00F35ADF" w:rsidRDefault="00787353" w:rsidP="00787353">
      <w:pPr>
        <w:pStyle w:val="a6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на </w:t>
      </w:r>
      <w:r w:rsidRPr="00F35ADF">
        <w:rPr>
          <w:rFonts w:ascii="Times New Roman" w:hAnsi="Times New Roman"/>
          <w:sz w:val="28"/>
          <w:szCs w:val="28"/>
        </w:rPr>
        <w:t>особо</w:t>
      </w:r>
      <w:r>
        <w:rPr>
          <w:rFonts w:ascii="Times New Roman" w:hAnsi="Times New Roman"/>
          <w:sz w:val="28"/>
          <w:szCs w:val="28"/>
        </w:rPr>
        <w:t xml:space="preserve"> охраняемых природных территориях</w:t>
      </w:r>
      <w:r w:rsidRPr="00F35ADF">
        <w:rPr>
          <w:rFonts w:ascii="Times New Roman" w:hAnsi="Times New Roman"/>
          <w:sz w:val="28"/>
          <w:szCs w:val="28"/>
        </w:rPr>
        <w:t xml:space="preserve">; </w:t>
      </w:r>
    </w:p>
    <w:p w:rsidR="00787353" w:rsidRPr="00F35ADF" w:rsidRDefault="00787353" w:rsidP="00787353">
      <w:pPr>
        <w:pStyle w:val="a6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внесенных </w:t>
      </w:r>
      <w:r w:rsidRPr="00F35ADF">
        <w:rPr>
          <w:rFonts w:ascii="Times New Roman" w:hAnsi="Times New Roman"/>
          <w:sz w:val="28"/>
          <w:szCs w:val="28"/>
        </w:rPr>
        <w:t>в красные книги;</w:t>
      </w:r>
    </w:p>
    <w:p w:rsidR="00787353" w:rsidRPr="00F35ADF" w:rsidRDefault="00787353" w:rsidP="00787353">
      <w:pPr>
        <w:pStyle w:val="a6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35ADF">
        <w:rPr>
          <w:rFonts w:ascii="Times New Roman" w:hAnsi="Times New Roman"/>
          <w:sz w:val="28"/>
          <w:szCs w:val="28"/>
        </w:rPr>
        <w:t>животных, отнесенных к объектам охоты;</w:t>
      </w:r>
    </w:p>
    <w:p w:rsidR="00787353" w:rsidRPr="00F35ADF" w:rsidRDefault="00787353" w:rsidP="00787353">
      <w:pPr>
        <w:pStyle w:val="a6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35ADF">
        <w:rPr>
          <w:rFonts w:ascii="Times New Roman" w:hAnsi="Times New Roman"/>
          <w:sz w:val="28"/>
          <w:szCs w:val="28"/>
        </w:rPr>
        <w:t>рыб и других гидробионтов, отнесенных к объектам любительской и спортивной рыбной ловли;</w:t>
      </w:r>
    </w:p>
    <w:p w:rsidR="00787353" w:rsidRPr="00F35ADF" w:rsidRDefault="00787353" w:rsidP="00787353">
      <w:pPr>
        <w:pStyle w:val="a6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35ADF">
        <w:rPr>
          <w:rFonts w:ascii="Times New Roman" w:hAnsi="Times New Roman"/>
          <w:sz w:val="28"/>
          <w:szCs w:val="28"/>
        </w:rPr>
        <w:t>животных природно-территориальных и природно-аквальных комплексов лесных и других экосистем;</w:t>
      </w:r>
    </w:p>
    <w:p w:rsidR="00787353" w:rsidRPr="00F35ADF" w:rsidRDefault="00787353" w:rsidP="00787353">
      <w:pPr>
        <w:pStyle w:val="a6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растений и грибов лесных</w:t>
      </w:r>
      <w:r w:rsidRPr="00F35ADF">
        <w:rPr>
          <w:rFonts w:ascii="Times New Roman" w:hAnsi="Times New Roman"/>
          <w:sz w:val="28"/>
          <w:szCs w:val="28"/>
        </w:rPr>
        <w:t xml:space="preserve"> и других экосистем;</w:t>
      </w:r>
    </w:p>
    <w:p w:rsidR="00787353" w:rsidRPr="00F35ADF" w:rsidRDefault="00787353" w:rsidP="00787353">
      <w:pPr>
        <w:pStyle w:val="a6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пищевых растений </w:t>
      </w:r>
      <w:r w:rsidRPr="00F35ADF">
        <w:rPr>
          <w:rFonts w:ascii="Times New Roman" w:hAnsi="Times New Roman"/>
          <w:sz w:val="28"/>
          <w:szCs w:val="28"/>
        </w:rPr>
        <w:t>и грибов лесных и других экосистем;</w:t>
      </w:r>
    </w:p>
    <w:p w:rsidR="00787353" w:rsidRPr="00F35ADF" w:rsidRDefault="00787353" w:rsidP="00787353">
      <w:pPr>
        <w:pStyle w:val="a6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лекарственных растений </w:t>
      </w:r>
      <w:r w:rsidRPr="00F35ADF">
        <w:rPr>
          <w:rFonts w:ascii="Times New Roman" w:hAnsi="Times New Roman"/>
          <w:sz w:val="28"/>
          <w:szCs w:val="28"/>
        </w:rPr>
        <w:t>и грибов лесных и других экосистем;</w:t>
      </w:r>
    </w:p>
    <w:p w:rsidR="00787353" w:rsidRPr="00F35ADF" w:rsidRDefault="00787353" w:rsidP="00787353">
      <w:pPr>
        <w:pStyle w:val="a6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35ADF">
        <w:rPr>
          <w:rFonts w:ascii="Times New Roman" w:hAnsi="Times New Roman"/>
          <w:sz w:val="28"/>
          <w:szCs w:val="28"/>
        </w:rPr>
        <w:t>биологических объектов вредителей и болезней древесных р</w:t>
      </w:r>
      <w:r>
        <w:rPr>
          <w:rFonts w:ascii="Times New Roman" w:hAnsi="Times New Roman"/>
          <w:sz w:val="28"/>
          <w:szCs w:val="28"/>
        </w:rPr>
        <w:t>астений лесных экосистем и т.д.;</w:t>
      </w:r>
    </w:p>
    <w:p w:rsidR="00787353" w:rsidRPr="00F35ADF" w:rsidRDefault="00787353" w:rsidP="00787353">
      <w:pPr>
        <w:spacing w:after="0" w:line="360" w:lineRule="auto"/>
        <w:ind w:firstLine="708"/>
        <w:jc w:val="both"/>
        <w:rPr>
          <w:rFonts w:ascii="Times New Roman" w:hAnsi="Times New Roman"/>
          <w:b/>
        </w:rPr>
      </w:pPr>
      <w:r w:rsidRPr="00F35ADF">
        <w:rPr>
          <w:rFonts w:ascii="Times New Roman" w:hAnsi="Times New Roman"/>
          <w:sz w:val="28"/>
          <w:szCs w:val="28"/>
        </w:rPr>
        <w:t>Интегральные биотуристские ресурсы представляют собой совокупность: собственно биотурист</w:t>
      </w:r>
      <w:r>
        <w:rPr>
          <w:rFonts w:ascii="Times New Roman" w:hAnsi="Times New Roman"/>
          <w:sz w:val="28"/>
          <w:szCs w:val="28"/>
        </w:rPr>
        <w:t>с</w:t>
      </w:r>
      <w:r w:rsidRPr="00F35ADF">
        <w:rPr>
          <w:rFonts w:ascii="Times New Roman" w:hAnsi="Times New Roman"/>
          <w:sz w:val="28"/>
          <w:szCs w:val="28"/>
        </w:rPr>
        <w:t>ких ресурсов (ресурсов: продуцентов, консументов и редуцентов), материальных биотуристских ресурсов (ресурсов: зданий, сооружений, коммуникаций, транспорта, снаряжения и т.д.) и человеческих (материальных) ресурсов (ресурсов: разработчиков, реализаторов и пользователей биотурист</w:t>
      </w:r>
      <w:r>
        <w:rPr>
          <w:rFonts w:ascii="Times New Roman" w:hAnsi="Times New Roman"/>
          <w:sz w:val="28"/>
          <w:szCs w:val="28"/>
        </w:rPr>
        <w:t>скими ресурсами).</w:t>
      </w:r>
    </w:p>
    <w:p w:rsidR="00787353" w:rsidRPr="00F35ADF" w:rsidRDefault="00787353" w:rsidP="0078735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5ADF">
        <w:rPr>
          <w:rFonts w:ascii="Times New Roman" w:hAnsi="Times New Roman"/>
          <w:sz w:val="28"/>
          <w:szCs w:val="28"/>
        </w:rPr>
        <w:t>Юридически оформленное</w:t>
      </w:r>
      <w:r w:rsidRPr="00F35ADF">
        <w:rPr>
          <w:rFonts w:ascii="Times New Roman" w:hAnsi="Times New Roman"/>
          <w:i/>
          <w:sz w:val="28"/>
          <w:szCs w:val="28"/>
        </w:rPr>
        <w:t xml:space="preserve"> </w:t>
      </w:r>
      <w:r w:rsidRPr="00F35ADF">
        <w:rPr>
          <w:rFonts w:ascii="Times New Roman" w:hAnsi="Times New Roman"/>
          <w:sz w:val="28"/>
          <w:szCs w:val="28"/>
        </w:rPr>
        <w:t xml:space="preserve"> пользование биотуристскими ресурсами лесных и других экосистем в лесном фонде Российской Федерации </w:t>
      </w:r>
      <w:r w:rsidRPr="002918E1">
        <w:rPr>
          <w:rFonts w:ascii="Times New Roman" w:hAnsi="Times New Roman"/>
          <w:sz w:val="28"/>
          <w:szCs w:val="28"/>
        </w:rPr>
        <w:t xml:space="preserve">необходимо рассматривать, согласно Лесному кодексу РФ </w:t>
      </w:r>
      <w:r w:rsidRPr="002918E1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[69]</w:t>
      </w:r>
      <w:r w:rsidRPr="002918E1">
        <w:rPr>
          <w:rFonts w:ascii="Times New Roman" w:hAnsi="Times New Roman"/>
          <w:sz w:val="28"/>
          <w:szCs w:val="28"/>
        </w:rPr>
        <w:t>, как одну из</w:t>
      </w:r>
      <w:r w:rsidRPr="00F35ADF">
        <w:rPr>
          <w:rFonts w:ascii="Times New Roman" w:hAnsi="Times New Roman"/>
          <w:sz w:val="28"/>
          <w:szCs w:val="28"/>
        </w:rPr>
        <w:t xml:space="preserve"> разновидностей использования лесов для осуществления рекреационной деятельности. Поэтому логично предположить, что биотуристская деятельность в лесном фонде должна находить отражение в соответствующих проектах освоения лесов, составленных в форме комплексных планов управления конкретными составляющими интегральных биоресурсов, разрабатываемых на популяционно-ландшафтной основе с использованием </w:t>
      </w:r>
      <w:r>
        <w:rPr>
          <w:rFonts w:ascii="Times New Roman" w:hAnsi="Times New Roman"/>
          <w:sz w:val="28"/>
          <w:szCs w:val="28"/>
        </w:rPr>
        <w:t>геоинформационных систем и</w:t>
      </w:r>
      <w:r w:rsidRPr="00F35ADF">
        <w:rPr>
          <w:rFonts w:ascii="Times New Roman" w:hAnsi="Times New Roman"/>
          <w:sz w:val="28"/>
          <w:szCs w:val="28"/>
        </w:rPr>
        <w:t xml:space="preserve"> технологий и дистанционных </w:t>
      </w:r>
      <w:r>
        <w:rPr>
          <w:rFonts w:ascii="Times New Roman" w:hAnsi="Times New Roman"/>
          <w:sz w:val="28"/>
          <w:szCs w:val="28"/>
        </w:rPr>
        <w:t>методов зонирования территорий.</w:t>
      </w:r>
    </w:p>
    <w:p w:rsidR="00787353" w:rsidRPr="00F35ADF" w:rsidRDefault="00787353" w:rsidP="00787353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pacing w:val="-2"/>
          <w:sz w:val="28"/>
          <w:szCs w:val="28"/>
        </w:rPr>
      </w:pPr>
      <w:r w:rsidRPr="00F35ADF">
        <w:rPr>
          <w:rFonts w:ascii="Times New Roman" w:hAnsi="Times New Roman"/>
          <w:sz w:val="28"/>
          <w:szCs w:val="28"/>
        </w:rPr>
        <w:lastRenderedPageBreak/>
        <w:t>В качестве основных составных частей комплексного плана управления биотуристскими ресурсами выступают: исходные данные для составления комплексного плана; план управления собственно туристск</w:t>
      </w:r>
      <w:r>
        <w:rPr>
          <w:rFonts w:ascii="Times New Roman" w:hAnsi="Times New Roman"/>
          <w:sz w:val="28"/>
          <w:szCs w:val="28"/>
        </w:rPr>
        <w:t>о</w:t>
      </w:r>
      <w:r w:rsidRPr="00F35ADF">
        <w:rPr>
          <w:rFonts w:ascii="Times New Roman" w:hAnsi="Times New Roman"/>
          <w:sz w:val="28"/>
          <w:szCs w:val="28"/>
        </w:rPr>
        <w:t xml:space="preserve"> значимыми биологическими объектами (биотуристими ресурсами); плана управления материальными биотурист</w:t>
      </w:r>
      <w:r>
        <w:rPr>
          <w:rFonts w:ascii="Times New Roman" w:hAnsi="Times New Roman"/>
          <w:sz w:val="28"/>
          <w:szCs w:val="28"/>
        </w:rPr>
        <w:t>с</w:t>
      </w:r>
      <w:r w:rsidRPr="00F35ADF">
        <w:rPr>
          <w:rFonts w:ascii="Times New Roman" w:hAnsi="Times New Roman"/>
          <w:sz w:val="28"/>
          <w:szCs w:val="28"/>
        </w:rPr>
        <w:t>ими ресурсами и плана управления человеческими (трудов</w:t>
      </w:r>
      <w:r>
        <w:rPr>
          <w:rFonts w:ascii="Times New Roman" w:hAnsi="Times New Roman"/>
          <w:sz w:val="28"/>
          <w:szCs w:val="28"/>
        </w:rPr>
        <w:t>ыми) биотуристскими ресурсами.</w:t>
      </w:r>
    </w:p>
    <w:p w:rsidR="00787353" w:rsidRPr="00F35ADF" w:rsidRDefault="00787353" w:rsidP="0078735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5ADF">
        <w:rPr>
          <w:rFonts w:ascii="Times New Roman" w:hAnsi="Times New Roman"/>
          <w:spacing w:val="-2"/>
          <w:sz w:val="28"/>
          <w:szCs w:val="28"/>
        </w:rPr>
        <w:t>В разделе «</w:t>
      </w:r>
      <w:r w:rsidRPr="00F35ADF">
        <w:rPr>
          <w:rFonts w:ascii="Times New Roman" w:hAnsi="Times New Roman"/>
          <w:sz w:val="28"/>
          <w:szCs w:val="28"/>
        </w:rPr>
        <w:t>Исходные данные для составления комплексного плана управления интегральными биотурист</w:t>
      </w:r>
      <w:r>
        <w:rPr>
          <w:rFonts w:ascii="Times New Roman" w:hAnsi="Times New Roman"/>
          <w:sz w:val="28"/>
          <w:szCs w:val="28"/>
        </w:rPr>
        <w:t>с</w:t>
      </w:r>
      <w:r w:rsidRPr="00F35ADF">
        <w:rPr>
          <w:rFonts w:ascii="Times New Roman" w:hAnsi="Times New Roman"/>
          <w:sz w:val="28"/>
          <w:szCs w:val="28"/>
        </w:rPr>
        <w:t>кими ресурсами» находит отражение: характерист</w:t>
      </w:r>
      <w:r>
        <w:rPr>
          <w:rFonts w:ascii="Times New Roman" w:hAnsi="Times New Roman"/>
          <w:sz w:val="28"/>
          <w:szCs w:val="28"/>
        </w:rPr>
        <w:t xml:space="preserve">ика организации - пользователя </w:t>
      </w:r>
      <w:r w:rsidRPr="00F35ADF">
        <w:rPr>
          <w:rFonts w:ascii="Times New Roman" w:hAnsi="Times New Roman"/>
          <w:sz w:val="28"/>
          <w:szCs w:val="28"/>
        </w:rPr>
        <w:t>биотурист</w:t>
      </w:r>
      <w:r>
        <w:rPr>
          <w:rFonts w:ascii="Times New Roman" w:hAnsi="Times New Roman"/>
          <w:sz w:val="28"/>
          <w:szCs w:val="28"/>
        </w:rPr>
        <w:t xml:space="preserve">скими ресурсами; </w:t>
      </w:r>
      <w:r w:rsidRPr="00F35ADF">
        <w:rPr>
          <w:rFonts w:ascii="Times New Roman" w:hAnsi="Times New Roman"/>
          <w:sz w:val="28"/>
          <w:szCs w:val="28"/>
        </w:rPr>
        <w:t>ди</w:t>
      </w:r>
      <w:r>
        <w:rPr>
          <w:rFonts w:ascii="Times New Roman" w:hAnsi="Times New Roman"/>
          <w:spacing w:val="-5"/>
          <w:sz w:val="28"/>
          <w:szCs w:val="28"/>
        </w:rPr>
        <w:t xml:space="preserve">фференциация </w:t>
      </w:r>
      <w:r w:rsidRPr="00F35ADF">
        <w:rPr>
          <w:rFonts w:ascii="Times New Roman" w:hAnsi="Times New Roman"/>
          <w:spacing w:val="-5"/>
          <w:sz w:val="28"/>
          <w:szCs w:val="28"/>
        </w:rPr>
        <w:t>территории, закрепленной за пользователем биотурист</w:t>
      </w:r>
      <w:r>
        <w:rPr>
          <w:rFonts w:ascii="Times New Roman" w:hAnsi="Times New Roman"/>
          <w:spacing w:val="-5"/>
          <w:sz w:val="28"/>
          <w:szCs w:val="28"/>
        </w:rPr>
        <w:t>с</w:t>
      </w:r>
      <w:r w:rsidRPr="00F35ADF">
        <w:rPr>
          <w:rFonts w:ascii="Times New Roman" w:hAnsi="Times New Roman"/>
          <w:spacing w:val="-5"/>
          <w:sz w:val="28"/>
          <w:szCs w:val="28"/>
        </w:rPr>
        <w:t xml:space="preserve">кими ресурсами по </w:t>
      </w:r>
      <w:r>
        <w:rPr>
          <w:rFonts w:ascii="Times New Roman" w:hAnsi="Times New Roman"/>
          <w:sz w:val="28"/>
          <w:szCs w:val="28"/>
        </w:rPr>
        <w:t xml:space="preserve">природно-географическим, </w:t>
      </w:r>
      <w:r w:rsidRPr="00F35ADF">
        <w:rPr>
          <w:rFonts w:ascii="Times New Roman" w:hAnsi="Times New Roman"/>
          <w:sz w:val="28"/>
          <w:szCs w:val="28"/>
        </w:rPr>
        <w:t>природно-прикладным, администр</w:t>
      </w:r>
      <w:r>
        <w:rPr>
          <w:rFonts w:ascii="Times New Roman" w:hAnsi="Times New Roman"/>
          <w:sz w:val="28"/>
          <w:szCs w:val="28"/>
        </w:rPr>
        <w:t xml:space="preserve">ативно-хозяйственным признакам </w:t>
      </w:r>
      <w:r w:rsidRPr="00F35ADF">
        <w:rPr>
          <w:rFonts w:ascii="Times New Roman" w:hAnsi="Times New Roman"/>
          <w:sz w:val="28"/>
          <w:szCs w:val="28"/>
        </w:rPr>
        <w:t>и категориям земель.</w:t>
      </w:r>
    </w:p>
    <w:p w:rsidR="00787353" w:rsidRPr="00F35ADF" w:rsidRDefault="00787353" w:rsidP="00787353">
      <w:pPr>
        <w:tabs>
          <w:tab w:val="num" w:pos="79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5ADF">
        <w:rPr>
          <w:rFonts w:ascii="Times New Roman" w:hAnsi="Times New Roman"/>
          <w:bCs/>
          <w:sz w:val="28"/>
          <w:szCs w:val="28"/>
        </w:rPr>
        <w:t>План управления биологическ</w:t>
      </w:r>
      <w:r>
        <w:rPr>
          <w:rFonts w:ascii="Times New Roman" w:hAnsi="Times New Roman"/>
          <w:bCs/>
          <w:sz w:val="28"/>
          <w:szCs w:val="28"/>
        </w:rPr>
        <w:t xml:space="preserve">ими объектами, используемыми в </w:t>
      </w:r>
      <w:r w:rsidRPr="00F35ADF">
        <w:rPr>
          <w:rFonts w:ascii="Times New Roman" w:hAnsi="Times New Roman"/>
          <w:bCs/>
          <w:sz w:val="28"/>
          <w:szCs w:val="28"/>
        </w:rPr>
        <w:t>биотурист</w:t>
      </w:r>
      <w:r>
        <w:rPr>
          <w:rFonts w:ascii="Times New Roman" w:hAnsi="Times New Roman"/>
          <w:bCs/>
          <w:sz w:val="28"/>
          <w:szCs w:val="28"/>
        </w:rPr>
        <w:t xml:space="preserve">ских </w:t>
      </w:r>
      <w:r w:rsidRPr="00F35ADF">
        <w:rPr>
          <w:rFonts w:ascii="Times New Roman" w:hAnsi="Times New Roman"/>
          <w:bCs/>
          <w:sz w:val="28"/>
          <w:szCs w:val="28"/>
        </w:rPr>
        <w:t>целях, в свою очередь состоит из: плана управления структурой биологич</w:t>
      </w:r>
      <w:r>
        <w:rPr>
          <w:rFonts w:ascii="Times New Roman" w:hAnsi="Times New Roman"/>
          <w:bCs/>
          <w:sz w:val="28"/>
          <w:szCs w:val="28"/>
        </w:rPr>
        <w:t xml:space="preserve">еских объектов, используемых в биотуристских целях </w:t>
      </w:r>
      <w:r w:rsidRPr="00F35ADF">
        <w:rPr>
          <w:rFonts w:ascii="Times New Roman" w:hAnsi="Times New Roman"/>
          <w:bCs/>
          <w:sz w:val="28"/>
          <w:szCs w:val="28"/>
        </w:rPr>
        <w:t>(подразделы: и</w:t>
      </w:r>
      <w:r w:rsidRPr="00F35ADF">
        <w:rPr>
          <w:rFonts w:ascii="Times New Roman" w:hAnsi="Times New Roman"/>
          <w:spacing w:val="-5"/>
          <w:sz w:val="28"/>
          <w:szCs w:val="28"/>
        </w:rPr>
        <w:t>сходные данные; предло</w:t>
      </w:r>
      <w:r>
        <w:rPr>
          <w:rFonts w:ascii="Times New Roman" w:hAnsi="Times New Roman"/>
          <w:spacing w:val="-5"/>
          <w:sz w:val="28"/>
          <w:szCs w:val="28"/>
        </w:rPr>
        <w:t xml:space="preserve">жения по мониторингу структуры </w:t>
      </w:r>
      <w:r w:rsidRPr="00F35ADF">
        <w:rPr>
          <w:rFonts w:ascii="Times New Roman" w:hAnsi="Times New Roman"/>
          <w:spacing w:val="-5"/>
          <w:sz w:val="28"/>
          <w:szCs w:val="28"/>
        </w:rPr>
        <w:t>(состав</w:t>
      </w:r>
      <w:r>
        <w:rPr>
          <w:rFonts w:ascii="Times New Roman" w:hAnsi="Times New Roman"/>
          <w:spacing w:val="-5"/>
          <w:sz w:val="28"/>
          <w:szCs w:val="28"/>
        </w:rPr>
        <w:t xml:space="preserve">а, строения и функционирования) биологических объектов и угодий как среды их обитания; </w:t>
      </w:r>
      <w:r w:rsidRPr="00F35ADF">
        <w:rPr>
          <w:rFonts w:ascii="Times New Roman" w:hAnsi="Times New Roman"/>
          <w:spacing w:val="-5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 xml:space="preserve">редложений по </w:t>
      </w:r>
      <w:r w:rsidRPr="00F35ADF">
        <w:rPr>
          <w:rFonts w:ascii="Times New Roman" w:hAnsi="Times New Roman"/>
          <w:sz w:val="28"/>
          <w:szCs w:val="28"/>
        </w:rPr>
        <w:t xml:space="preserve">управлению структурой </w:t>
      </w:r>
      <w:r>
        <w:rPr>
          <w:rFonts w:ascii="Times New Roman" w:hAnsi="Times New Roman"/>
          <w:sz w:val="28"/>
          <w:szCs w:val="28"/>
        </w:rPr>
        <w:t xml:space="preserve">биологических объектов </w:t>
      </w:r>
      <w:r w:rsidRPr="00F35ADF">
        <w:rPr>
          <w:rFonts w:ascii="Times New Roman" w:hAnsi="Times New Roman"/>
          <w:sz w:val="28"/>
          <w:szCs w:val="28"/>
        </w:rPr>
        <w:t>посре</w:t>
      </w:r>
      <w:r>
        <w:rPr>
          <w:rFonts w:ascii="Times New Roman" w:hAnsi="Times New Roman"/>
          <w:sz w:val="28"/>
          <w:szCs w:val="28"/>
        </w:rPr>
        <w:t xml:space="preserve">дством проведения ландшафтных, </w:t>
      </w:r>
      <w:r w:rsidRPr="00F35ADF">
        <w:rPr>
          <w:rFonts w:ascii="Times New Roman" w:hAnsi="Times New Roman"/>
          <w:sz w:val="28"/>
          <w:szCs w:val="28"/>
        </w:rPr>
        <w:t>видовых и других биотехнических мероприятий) и п</w:t>
      </w:r>
      <w:r w:rsidRPr="00F35ADF">
        <w:rPr>
          <w:rFonts w:ascii="Times New Roman" w:hAnsi="Times New Roman"/>
          <w:bCs/>
          <w:sz w:val="28"/>
          <w:szCs w:val="28"/>
        </w:rPr>
        <w:t>лана управления пользованием биологическ</w:t>
      </w:r>
      <w:r>
        <w:rPr>
          <w:rFonts w:ascii="Times New Roman" w:hAnsi="Times New Roman"/>
          <w:bCs/>
          <w:sz w:val="28"/>
          <w:szCs w:val="28"/>
        </w:rPr>
        <w:t xml:space="preserve">ими объектами, используемыми в биотуристских </w:t>
      </w:r>
      <w:r w:rsidRPr="00F35ADF">
        <w:rPr>
          <w:rFonts w:ascii="Times New Roman" w:hAnsi="Times New Roman"/>
          <w:bCs/>
          <w:sz w:val="28"/>
          <w:szCs w:val="28"/>
        </w:rPr>
        <w:t>целях (подразделы: и</w:t>
      </w:r>
      <w:r w:rsidRPr="00F35ADF">
        <w:rPr>
          <w:rFonts w:ascii="Times New Roman" w:hAnsi="Times New Roman"/>
          <w:sz w:val="28"/>
          <w:szCs w:val="28"/>
        </w:rPr>
        <w:t>сходные данные; предложения по мониторингу пользования биологическими объект</w:t>
      </w:r>
      <w:r>
        <w:rPr>
          <w:rFonts w:ascii="Times New Roman" w:hAnsi="Times New Roman"/>
          <w:sz w:val="28"/>
          <w:szCs w:val="28"/>
        </w:rPr>
        <w:t xml:space="preserve">ами и угодьями; предложения по </w:t>
      </w:r>
      <w:r w:rsidRPr="00F35ADF">
        <w:rPr>
          <w:rFonts w:ascii="Times New Roman" w:hAnsi="Times New Roman"/>
          <w:sz w:val="28"/>
          <w:szCs w:val="28"/>
        </w:rPr>
        <w:t>управлению пользованием биологическими объектами и угодьями с учетом статуса территорий, режима ведения хозяйственной деятельности, пропускной способности и т.д.; п</w:t>
      </w:r>
      <w:r w:rsidRPr="00F35ADF">
        <w:rPr>
          <w:rFonts w:ascii="Times New Roman" w:hAnsi="Times New Roman"/>
          <w:spacing w:val="-8"/>
          <w:sz w:val="28"/>
          <w:szCs w:val="28"/>
        </w:rPr>
        <w:t xml:space="preserve">редложения по проведению </w:t>
      </w:r>
      <w:r>
        <w:rPr>
          <w:rFonts w:ascii="Times New Roman" w:hAnsi="Times New Roman"/>
          <w:spacing w:val="-8"/>
          <w:sz w:val="28"/>
          <w:szCs w:val="28"/>
        </w:rPr>
        <w:t xml:space="preserve">учетов биологических объектов; </w:t>
      </w:r>
      <w:r w:rsidRPr="00F35ADF">
        <w:rPr>
          <w:rFonts w:ascii="Times New Roman" w:hAnsi="Times New Roman"/>
          <w:spacing w:val="-8"/>
          <w:sz w:val="28"/>
          <w:szCs w:val="28"/>
        </w:rPr>
        <w:t>п</w:t>
      </w:r>
      <w:r w:rsidRPr="00F35ADF">
        <w:rPr>
          <w:rFonts w:ascii="Times New Roman" w:hAnsi="Times New Roman"/>
          <w:sz w:val="28"/>
          <w:szCs w:val="28"/>
        </w:rPr>
        <w:t>редложе</w:t>
      </w:r>
      <w:r>
        <w:rPr>
          <w:rFonts w:ascii="Times New Roman" w:hAnsi="Times New Roman"/>
          <w:sz w:val="28"/>
          <w:szCs w:val="28"/>
        </w:rPr>
        <w:t xml:space="preserve">ния по оптимизации пользования биологическими объектами; </w:t>
      </w:r>
      <w:r w:rsidRPr="00F35ADF">
        <w:rPr>
          <w:rFonts w:ascii="Times New Roman" w:hAnsi="Times New Roman"/>
          <w:sz w:val="28"/>
          <w:szCs w:val="28"/>
        </w:rPr>
        <w:t xml:space="preserve">предложения по совершенствованию биотуристской деятельности). </w:t>
      </w:r>
    </w:p>
    <w:p w:rsidR="00787353" w:rsidRPr="00F35ADF" w:rsidRDefault="00787353" w:rsidP="00787353">
      <w:pPr>
        <w:spacing w:after="0" w:line="36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F35ADF">
        <w:rPr>
          <w:rFonts w:ascii="Times New Roman" w:hAnsi="Times New Roman"/>
          <w:sz w:val="28"/>
          <w:szCs w:val="28"/>
        </w:rPr>
        <w:t>План управления материальными ресурсами, используемыми в биотурист</w:t>
      </w:r>
      <w:r>
        <w:rPr>
          <w:rFonts w:ascii="Times New Roman" w:hAnsi="Times New Roman"/>
          <w:sz w:val="28"/>
          <w:szCs w:val="28"/>
        </w:rPr>
        <w:t>с</w:t>
      </w:r>
      <w:r w:rsidRPr="00F35ADF">
        <w:rPr>
          <w:rFonts w:ascii="Times New Roman" w:hAnsi="Times New Roman"/>
          <w:sz w:val="28"/>
          <w:szCs w:val="28"/>
        </w:rPr>
        <w:t>ких целях</w:t>
      </w:r>
      <w:r>
        <w:rPr>
          <w:rFonts w:ascii="Times New Roman" w:hAnsi="Times New Roman"/>
          <w:sz w:val="28"/>
          <w:szCs w:val="28"/>
        </w:rPr>
        <w:t>,</w:t>
      </w:r>
      <w:r w:rsidRPr="00F35ADF">
        <w:rPr>
          <w:rFonts w:ascii="Times New Roman" w:hAnsi="Times New Roman"/>
          <w:sz w:val="28"/>
          <w:szCs w:val="28"/>
        </w:rPr>
        <w:t xml:space="preserve"> состоит из: исходных данных; предло</w:t>
      </w:r>
      <w:r>
        <w:rPr>
          <w:rFonts w:ascii="Times New Roman" w:hAnsi="Times New Roman"/>
          <w:sz w:val="28"/>
          <w:szCs w:val="28"/>
        </w:rPr>
        <w:t xml:space="preserve">жений по </w:t>
      </w:r>
      <w:r>
        <w:rPr>
          <w:rFonts w:ascii="Times New Roman" w:hAnsi="Times New Roman"/>
          <w:sz w:val="28"/>
          <w:szCs w:val="28"/>
        </w:rPr>
        <w:lastRenderedPageBreak/>
        <w:t xml:space="preserve">мониторингу структуры материальных </w:t>
      </w:r>
      <w:r w:rsidRPr="00F35ADF">
        <w:rPr>
          <w:rFonts w:ascii="Times New Roman" w:hAnsi="Times New Roman"/>
          <w:sz w:val="28"/>
          <w:szCs w:val="28"/>
        </w:rPr>
        <w:t>ресурсов; предло</w:t>
      </w:r>
      <w:r>
        <w:rPr>
          <w:rFonts w:ascii="Times New Roman" w:hAnsi="Times New Roman"/>
          <w:sz w:val="28"/>
          <w:szCs w:val="28"/>
        </w:rPr>
        <w:t xml:space="preserve">жений по управлению структурой материальными </w:t>
      </w:r>
      <w:r w:rsidRPr="00F35ADF">
        <w:rPr>
          <w:rFonts w:ascii="Times New Roman" w:hAnsi="Times New Roman"/>
          <w:sz w:val="28"/>
          <w:szCs w:val="28"/>
        </w:rPr>
        <w:t>ресур</w:t>
      </w:r>
      <w:r>
        <w:rPr>
          <w:rFonts w:ascii="Times New Roman" w:hAnsi="Times New Roman"/>
          <w:sz w:val="28"/>
          <w:szCs w:val="28"/>
        </w:rPr>
        <w:t xml:space="preserve">сами конкретного интегрального </w:t>
      </w:r>
      <w:r w:rsidRPr="00F35ADF">
        <w:rPr>
          <w:rFonts w:ascii="Times New Roman" w:hAnsi="Times New Roman"/>
          <w:sz w:val="28"/>
          <w:szCs w:val="28"/>
        </w:rPr>
        <w:t>биоресурса посред</w:t>
      </w:r>
      <w:r>
        <w:rPr>
          <w:rFonts w:ascii="Times New Roman" w:hAnsi="Times New Roman"/>
          <w:sz w:val="28"/>
          <w:szCs w:val="28"/>
        </w:rPr>
        <w:t xml:space="preserve">ством оптимизации существующей </w:t>
      </w:r>
      <w:r w:rsidRPr="00F35ADF">
        <w:rPr>
          <w:rFonts w:ascii="Times New Roman" w:hAnsi="Times New Roman"/>
          <w:sz w:val="28"/>
          <w:szCs w:val="28"/>
        </w:rPr>
        <w:t>инфраструктуры (зданий, сооружений, транспортных и к</w:t>
      </w:r>
      <w:r>
        <w:rPr>
          <w:rFonts w:ascii="Times New Roman" w:hAnsi="Times New Roman"/>
          <w:sz w:val="28"/>
          <w:szCs w:val="28"/>
        </w:rPr>
        <w:t>оммуникационных систем и т.д.).</w:t>
      </w:r>
    </w:p>
    <w:p w:rsidR="00787353" w:rsidRPr="00F35ADF" w:rsidRDefault="00787353" w:rsidP="0078735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5ADF">
        <w:rPr>
          <w:rFonts w:ascii="Times New Roman" w:hAnsi="Times New Roman"/>
          <w:sz w:val="28"/>
          <w:szCs w:val="28"/>
        </w:rPr>
        <w:t xml:space="preserve">План управления человеческими (трудовыми) ресурсами, используемыми в биотуристских целях включает: исходные данные для составления плана управления человеческими ресурсами конкретного биоресурса </w:t>
      </w:r>
      <w:r>
        <w:rPr>
          <w:rFonts w:ascii="Times New Roman" w:hAnsi="Times New Roman"/>
          <w:sz w:val="28"/>
          <w:szCs w:val="28"/>
        </w:rPr>
        <w:t xml:space="preserve">на основе результатов </w:t>
      </w:r>
      <w:r w:rsidRPr="00F35ADF">
        <w:rPr>
          <w:rFonts w:ascii="Times New Roman" w:hAnsi="Times New Roman"/>
          <w:sz w:val="28"/>
          <w:szCs w:val="28"/>
        </w:rPr>
        <w:t>исследования их структуры (состава, строения и функционирования); предло</w:t>
      </w:r>
      <w:r>
        <w:rPr>
          <w:rFonts w:ascii="Times New Roman" w:hAnsi="Times New Roman"/>
          <w:sz w:val="28"/>
          <w:szCs w:val="28"/>
        </w:rPr>
        <w:t xml:space="preserve">жений по мониторингу структуры человеческих </w:t>
      </w:r>
      <w:r w:rsidRPr="00F35ADF">
        <w:rPr>
          <w:rFonts w:ascii="Times New Roman" w:hAnsi="Times New Roman"/>
          <w:sz w:val="28"/>
          <w:szCs w:val="28"/>
        </w:rPr>
        <w:t xml:space="preserve">ресурсов конкретного биоресурса; предложения по </w:t>
      </w:r>
      <w:r>
        <w:rPr>
          <w:rFonts w:ascii="Times New Roman" w:hAnsi="Times New Roman"/>
          <w:sz w:val="28"/>
          <w:szCs w:val="28"/>
        </w:rPr>
        <w:t xml:space="preserve">управлению структурой </w:t>
      </w:r>
      <w:r w:rsidRPr="00F35ADF">
        <w:rPr>
          <w:rFonts w:ascii="Times New Roman" w:hAnsi="Times New Roman"/>
          <w:sz w:val="28"/>
          <w:szCs w:val="28"/>
        </w:rPr>
        <w:t>человеческих ресурсов конкретного биоресурса посредством оптимизации их уровня профессиональной подготовки.</w:t>
      </w:r>
    </w:p>
    <w:p w:rsidR="00787353" w:rsidRDefault="00787353" w:rsidP="0078735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качестве пилотного проекта </w:t>
      </w:r>
      <w:r w:rsidRPr="00F35ADF">
        <w:rPr>
          <w:rFonts w:ascii="Times New Roman" w:hAnsi="Times New Roman"/>
          <w:sz w:val="28"/>
          <w:szCs w:val="28"/>
        </w:rPr>
        <w:t>объекта исследования и учета (инвентаризации, устройства и мониторинга) биотуристских ресурсов на терри</w:t>
      </w:r>
      <w:r>
        <w:rPr>
          <w:rFonts w:ascii="Times New Roman" w:hAnsi="Times New Roman"/>
          <w:sz w:val="28"/>
          <w:szCs w:val="28"/>
        </w:rPr>
        <w:t xml:space="preserve">тории Европейской части России </w:t>
      </w:r>
      <w:r w:rsidRPr="00F35ADF">
        <w:rPr>
          <w:rFonts w:ascii="Times New Roman" w:hAnsi="Times New Roman"/>
          <w:sz w:val="28"/>
          <w:szCs w:val="28"/>
        </w:rPr>
        <w:t>выбран</w:t>
      </w:r>
      <w:r>
        <w:rPr>
          <w:rFonts w:ascii="Times New Roman" w:hAnsi="Times New Roman"/>
          <w:sz w:val="28"/>
          <w:szCs w:val="28"/>
        </w:rPr>
        <w:t xml:space="preserve"> Брянский участок (рисунок 5.8) туристско-рекреационного профиля  «Природные территориальные комплексы России от Белого до Черного </w:t>
      </w:r>
      <w:r w:rsidRPr="002918E1">
        <w:rPr>
          <w:rFonts w:ascii="Times New Roman" w:hAnsi="Times New Roman"/>
          <w:sz w:val="28"/>
          <w:szCs w:val="28"/>
        </w:rPr>
        <w:t>морей»</w:t>
      </w:r>
      <w:r w:rsidRPr="002918E1">
        <w:rPr>
          <w:rFonts w:ascii="Times New Roman" w:hAnsi="Times New Roman"/>
          <w:sz w:val="28"/>
          <w:szCs w:val="28"/>
          <w:lang w:eastAsia="ru-RU"/>
        </w:rPr>
        <w:t xml:space="preserve"> [8</w:t>
      </w:r>
      <w:r w:rsidRPr="002918E1">
        <w:rPr>
          <w:rFonts w:cs="TimesNewRomanPSMT"/>
          <w:sz w:val="28"/>
          <w:szCs w:val="28"/>
          <w:lang w:eastAsia="ru-RU"/>
        </w:rPr>
        <w:t>]</w:t>
      </w:r>
      <w:r w:rsidRPr="002918E1">
        <w:rPr>
          <w:rFonts w:ascii="Times New Roman" w:hAnsi="Times New Roman"/>
          <w:sz w:val="28"/>
          <w:szCs w:val="28"/>
        </w:rPr>
        <w:t>, проходящий</w:t>
      </w:r>
      <w:r w:rsidRPr="00F35ADF">
        <w:rPr>
          <w:rFonts w:ascii="Times New Roman" w:hAnsi="Times New Roman"/>
          <w:sz w:val="28"/>
          <w:szCs w:val="28"/>
        </w:rPr>
        <w:t xml:space="preserve"> вдоль западной административной границы Российской Федерации с севера на юг по линии  «Белое море → Черное море» через природно-территориальные комплексы субъектов РФ: Мурманская обл. → Республика Карелия → Ленинградская обл. → Новгородская обл. → Псковская обл. → Смоленская обл. → Брянская обл. → Курская обл. → Ростовской обл. →  Краснодарск</w:t>
      </w:r>
      <w:r>
        <w:rPr>
          <w:rFonts w:ascii="Times New Roman" w:hAnsi="Times New Roman"/>
          <w:sz w:val="28"/>
          <w:szCs w:val="28"/>
        </w:rPr>
        <w:t>ий</w:t>
      </w:r>
      <w:r w:rsidRPr="00F35ADF">
        <w:rPr>
          <w:rFonts w:ascii="Times New Roman" w:hAnsi="Times New Roman"/>
          <w:sz w:val="28"/>
          <w:szCs w:val="28"/>
        </w:rPr>
        <w:t xml:space="preserve"> кра</w:t>
      </w:r>
      <w:r>
        <w:rPr>
          <w:rFonts w:ascii="Times New Roman" w:hAnsi="Times New Roman"/>
          <w:sz w:val="28"/>
          <w:szCs w:val="28"/>
        </w:rPr>
        <w:t>й</w:t>
      </w:r>
      <w:r w:rsidRPr="00F35ADF">
        <w:rPr>
          <w:rFonts w:ascii="Times New Roman" w:hAnsi="Times New Roman"/>
          <w:sz w:val="28"/>
          <w:szCs w:val="28"/>
        </w:rPr>
        <w:t xml:space="preserve"> → </w:t>
      </w:r>
      <w:r>
        <w:rPr>
          <w:rFonts w:ascii="Times New Roman" w:hAnsi="Times New Roman"/>
          <w:sz w:val="28"/>
          <w:szCs w:val="28"/>
        </w:rPr>
        <w:t>Республика Крым.</w:t>
      </w:r>
    </w:p>
    <w:p w:rsidR="00787353" w:rsidRDefault="00787353" w:rsidP="0078735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87353" w:rsidRDefault="00787353" w:rsidP="00787353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C21C69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62625" cy="3562350"/>
            <wp:effectExtent l="0" t="0" r="9525" b="0"/>
            <wp:docPr id="13" name="Рисунок 13" descr="D:\2012год и ранее\Сброс Ноутбук\ОБНОВЛЕНИЕ 14.06.12\СТАТЬИ кноф\Конферен9-10\Конф10\Конф СпБ Сбор\БрянскЭкотур\Мои экотурыДис\ПРООНЛЭ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2012год и ранее\Сброс Ноутбук\ОБНОВЛЕНИЕ 14.06.12\СТАТЬИ кноф\Конферен9-10\Конф10\Конф СпБ Сбор\БрянскЭкотур\Мои экотурыДис\ПРООНЛЭП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353" w:rsidRDefault="00787353" w:rsidP="00787353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5.8 – Лесные ландшафтно-экологические профили Брянской области для целей ведения экологического мониторинга лесов</w:t>
      </w:r>
    </w:p>
    <w:p w:rsidR="00787353" w:rsidRDefault="00787353" w:rsidP="00787353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40984">
        <w:rPr>
          <w:rFonts w:ascii="Times New Roman" w:hAnsi="Times New Roman"/>
          <w:color w:val="000000"/>
          <w:sz w:val="28"/>
          <w:szCs w:val="28"/>
        </w:rPr>
        <w:t>Экологический мониторинг биоресурсов на туристско-рекреационно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 w:rsidRPr="00940984">
        <w:rPr>
          <w:rFonts w:ascii="Times New Roman" w:hAnsi="Times New Roman"/>
          <w:color w:val="000000"/>
          <w:sz w:val="28"/>
          <w:szCs w:val="28"/>
        </w:rPr>
        <w:t xml:space="preserve"> осваиваемой территории музея-усадьбы А.К.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0984">
        <w:rPr>
          <w:rFonts w:ascii="Times New Roman" w:hAnsi="Times New Roman"/>
          <w:color w:val="000000"/>
          <w:sz w:val="28"/>
          <w:szCs w:val="28"/>
        </w:rPr>
        <w:t>Толстого в селе Красный Рог и его ближайшего окружения</w:t>
      </w:r>
      <w:r>
        <w:rPr>
          <w:rFonts w:ascii="Times New Roman" w:hAnsi="Times New Roman"/>
          <w:color w:val="000000"/>
          <w:sz w:val="28"/>
          <w:szCs w:val="28"/>
        </w:rPr>
        <w:t xml:space="preserve"> рекомендуется осуществлять на различных уровнях организации биосистем</w:t>
      </w:r>
      <w:r w:rsidRPr="00F35ADF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 xml:space="preserve"> в том числе в границах музея-усадьбы на организменном уровне (уровне особей) и на пуляционно-ландшафтной основе в ближнем окружении с использованием различных методик наблюдения за состоянием биологических объектов и их сообществ, посредством закладки специализированных учетных пунктов различной </w:t>
      </w:r>
      <w:r w:rsidRPr="002918E1">
        <w:rPr>
          <w:rFonts w:ascii="Times New Roman" w:hAnsi="Times New Roman"/>
          <w:color w:val="000000"/>
          <w:sz w:val="28"/>
          <w:szCs w:val="28"/>
        </w:rPr>
        <w:t xml:space="preserve">формы и назначения </w:t>
      </w:r>
      <w:r w:rsidRPr="002918E1">
        <w:rPr>
          <w:rFonts w:ascii="Times New Roman" w:hAnsi="Times New Roman"/>
          <w:sz w:val="28"/>
          <w:szCs w:val="28"/>
          <w:lang w:eastAsia="ru-RU"/>
        </w:rPr>
        <w:t>[70</w:t>
      </w:r>
      <w:r w:rsidRPr="002918E1">
        <w:rPr>
          <w:rFonts w:cs="TimesNewRomanPSMT"/>
          <w:sz w:val="28"/>
          <w:szCs w:val="28"/>
          <w:lang w:eastAsia="ru-RU"/>
        </w:rPr>
        <w:t>]</w:t>
      </w:r>
      <w:r w:rsidRPr="002918E1">
        <w:rPr>
          <w:rFonts w:ascii="Times New Roman" w:hAnsi="Times New Roman"/>
          <w:color w:val="000000"/>
          <w:sz w:val="28"/>
          <w:szCs w:val="28"/>
        </w:rPr>
        <w:t xml:space="preserve"> с учетом специфики  использования</w:t>
      </w:r>
      <w:r>
        <w:rPr>
          <w:rFonts w:ascii="Times New Roman" w:hAnsi="Times New Roman"/>
          <w:color w:val="000000"/>
          <w:sz w:val="28"/>
          <w:szCs w:val="28"/>
        </w:rPr>
        <w:t xml:space="preserve"> биотуристских ресурсов в туристско-рекреационных целях.</w:t>
      </w:r>
    </w:p>
    <w:p w:rsidR="00787353" w:rsidRDefault="00787353" w:rsidP="00787353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87353" w:rsidRDefault="00787353" w:rsidP="0078735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5.9 </w:t>
      </w:r>
      <w:r w:rsidRPr="000F508C">
        <w:rPr>
          <w:b/>
          <w:color w:val="000000"/>
          <w:sz w:val="28"/>
          <w:szCs w:val="28"/>
        </w:rPr>
        <w:t>Мис</w:t>
      </w:r>
      <w:r>
        <w:rPr>
          <w:b/>
          <w:color w:val="000000"/>
          <w:sz w:val="28"/>
          <w:szCs w:val="28"/>
        </w:rPr>
        <w:t>сия музея-усадьбы А.К. Толстого</w:t>
      </w:r>
    </w:p>
    <w:p w:rsidR="00787353" w:rsidRDefault="00787353" w:rsidP="0078735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F508C">
        <w:rPr>
          <w:color w:val="000000"/>
          <w:sz w:val="28"/>
          <w:szCs w:val="28"/>
        </w:rPr>
        <w:t>Музей-усадьба А.К.</w:t>
      </w:r>
      <w:r>
        <w:rPr>
          <w:color w:val="000000"/>
          <w:sz w:val="28"/>
          <w:szCs w:val="28"/>
        </w:rPr>
        <w:t xml:space="preserve"> </w:t>
      </w:r>
      <w:r w:rsidRPr="000F508C">
        <w:rPr>
          <w:color w:val="000000"/>
          <w:sz w:val="28"/>
          <w:szCs w:val="28"/>
        </w:rPr>
        <w:t>Толстого должен развиваться и повышать свой статус на основании Федерального закона №73-ФЗ от 25.06.</w:t>
      </w:r>
      <w:r>
        <w:rPr>
          <w:color w:val="000000"/>
          <w:sz w:val="28"/>
          <w:szCs w:val="28"/>
        </w:rPr>
        <w:t>20</w:t>
      </w:r>
      <w:r w:rsidRPr="000F508C">
        <w:rPr>
          <w:color w:val="000000"/>
          <w:sz w:val="28"/>
          <w:szCs w:val="28"/>
        </w:rPr>
        <w:t>02г</w:t>
      </w:r>
      <w:r>
        <w:rPr>
          <w:color w:val="000000"/>
          <w:sz w:val="28"/>
          <w:szCs w:val="28"/>
        </w:rPr>
        <w:t>.</w:t>
      </w:r>
      <w:r w:rsidRPr="000F508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br/>
      </w:r>
      <w:r w:rsidRPr="000F508C">
        <w:rPr>
          <w:color w:val="000000"/>
          <w:sz w:val="28"/>
          <w:szCs w:val="28"/>
        </w:rPr>
        <w:t xml:space="preserve">и государственной стратегии формирования системы достопримечательных </w:t>
      </w:r>
      <w:r w:rsidRPr="000F508C">
        <w:rPr>
          <w:color w:val="000000"/>
          <w:sz w:val="28"/>
          <w:szCs w:val="28"/>
        </w:rPr>
        <w:lastRenderedPageBreak/>
        <w:t>мест, историко-к</w:t>
      </w:r>
      <w:r>
        <w:rPr>
          <w:color w:val="000000"/>
          <w:sz w:val="28"/>
          <w:szCs w:val="28"/>
        </w:rPr>
        <w:t>ультурных заповедников и музеев-</w:t>
      </w:r>
      <w:r w:rsidRPr="000F508C">
        <w:rPr>
          <w:color w:val="000000"/>
          <w:sz w:val="28"/>
          <w:szCs w:val="28"/>
        </w:rPr>
        <w:t>заповедников Р</w:t>
      </w:r>
      <w:r>
        <w:rPr>
          <w:color w:val="000000"/>
          <w:sz w:val="28"/>
          <w:szCs w:val="28"/>
        </w:rPr>
        <w:t xml:space="preserve">оссийской </w:t>
      </w:r>
      <w:r w:rsidRPr="000F508C">
        <w:rPr>
          <w:color w:val="000000"/>
          <w:sz w:val="28"/>
          <w:szCs w:val="28"/>
        </w:rPr>
        <w:t>Ф</w:t>
      </w:r>
      <w:r>
        <w:rPr>
          <w:color w:val="000000"/>
          <w:sz w:val="28"/>
          <w:szCs w:val="28"/>
        </w:rPr>
        <w:t>едерации</w:t>
      </w:r>
      <w:r w:rsidRPr="000F508C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В соответствии с</w:t>
      </w:r>
      <w:r w:rsidRPr="000F508C">
        <w:rPr>
          <w:color w:val="000000"/>
          <w:sz w:val="28"/>
          <w:szCs w:val="28"/>
        </w:rPr>
        <w:t xml:space="preserve"> госуд</w:t>
      </w:r>
      <w:r>
        <w:rPr>
          <w:color w:val="000000"/>
          <w:sz w:val="28"/>
          <w:szCs w:val="28"/>
        </w:rPr>
        <w:t>арственной стратегией, действующий музей-усадьба, выполняющий</w:t>
      </w:r>
      <w:r w:rsidRPr="000F508C">
        <w:rPr>
          <w:color w:val="000000"/>
          <w:sz w:val="28"/>
          <w:szCs w:val="28"/>
        </w:rPr>
        <w:t xml:space="preserve"> фактически те же </w:t>
      </w:r>
      <w:r>
        <w:rPr>
          <w:color w:val="000000"/>
          <w:sz w:val="28"/>
          <w:szCs w:val="28"/>
        </w:rPr>
        <w:t>функции, что и музей-заповедник</w:t>
      </w:r>
      <w:r w:rsidRPr="000F508C">
        <w:rPr>
          <w:color w:val="000000"/>
          <w:sz w:val="28"/>
          <w:szCs w:val="28"/>
        </w:rPr>
        <w:t>, целесообразно юридически зарегистрировать в орга</w:t>
      </w:r>
      <w:r>
        <w:rPr>
          <w:color w:val="000000"/>
          <w:sz w:val="28"/>
          <w:szCs w:val="28"/>
        </w:rPr>
        <w:t>низационной форме музея-заповедника. Историко-культурный заповедник</w:t>
      </w:r>
      <w:r w:rsidRPr="000F508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необходимо определить, как территорию</w:t>
      </w:r>
      <w:r w:rsidRPr="000F508C">
        <w:rPr>
          <w:color w:val="000000"/>
          <w:sz w:val="28"/>
          <w:szCs w:val="28"/>
        </w:rPr>
        <w:t xml:space="preserve"> с особым правовы</w:t>
      </w:r>
      <w:r>
        <w:rPr>
          <w:color w:val="000000"/>
          <w:sz w:val="28"/>
          <w:szCs w:val="28"/>
        </w:rPr>
        <w:t>м режимом содержания, на которой</w:t>
      </w:r>
      <w:r w:rsidRPr="000F508C">
        <w:rPr>
          <w:color w:val="000000"/>
          <w:sz w:val="28"/>
          <w:szCs w:val="28"/>
        </w:rPr>
        <w:t xml:space="preserve"> обеспечивается сохранение, изучение и публичное представление достопримечательного места с расположенными на данной территории памятниками и ансамблями, составляющими целостный историко-культурный и природный комплекс. В состав историко-культурного заповедника могут входить зоны охраны объектов наследия, иные объекты недвижимости, включая лесные и сельскохозяйственные угодья, поселения, водные объекты. Музей-заповедник следует р</w:t>
      </w:r>
      <w:r>
        <w:rPr>
          <w:color w:val="000000"/>
          <w:sz w:val="28"/>
          <w:szCs w:val="28"/>
        </w:rPr>
        <w:t>ассматривать как организационную</w:t>
      </w:r>
      <w:r w:rsidRPr="000F508C">
        <w:rPr>
          <w:color w:val="000000"/>
          <w:sz w:val="28"/>
          <w:szCs w:val="28"/>
        </w:rPr>
        <w:t xml:space="preserve"> форму учреждения, обеспечивающего сохранение и использование наследия историко-культурного заповедника.</w:t>
      </w:r>
    </w:p>
    <w:p w:rsidR="00787353" w:rsidRDefault="00787353" w:rsidP="0078735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C7B90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 xml:space="preserve">читывая все </w:t>
      </w:r>
      <w:r w:rsidRPr="001C7B90">
        <w:rPr>
          <w:rFonts w:ascii="Times New Roman" w:hAnsi="Times New Roman"/>
          <w:sz w:val="28"/>
          <w:szCs w:val="28"/>
        </w:rPr>
        <w:t xml:space="preserve">мероприятия, связанные с воссозданием объекта культурного наследия федерального значения музея-усадьбы </w:t>
      </w:r>
      <w:r>
        <w:rPr>
          <w:rFonts w:ascii="Times New Roman" w:hAnsi="Times New Roman"/>
          <w:sz w:val="28"/>
          <w:szCs w:val="28"/>
        </w:rPr>
        <w:br/>
        <w:t xml:space="preserve">А.К. Толстого </w:t>
      </w:r>
      <w:r w:rsidRPr="001C7B90">
        <w:rPr>
          <w:rFonts w:ascii="Times New Roman" w:hAnsi="Times New Roman"/>
          <w:sz w:val="28"/>
          <w:szCs w:val="28"/>
        </w:rPr>
        <w:t>в селе Красный Рог</w:t>
      </w:r>
      <w:r>
        <w:rPr>
          <w:rFonts w:ascii="Times New Roman" w:hAnsi="Times New Roman"/>
          <w:sz w:val="28"/>
          <w:szCs w:val="28"/>
        </w:rPr>
        <w:t>,</w:t>
      </w:r>
      <w:r w:rsidRPr="001C7B90">
        <w:rPr>
          <w:rFonts w:ascii="Times New Roman" w:hAnsi="Times New Roman"/>
          <w:sz w:val="28"/>
          <w:szCs w:val="28"/>
        </w:rPr>
        <w:t xml:space="preserve"> приуроченные к празднованию 200 лет со дня рождения писателя, целесообразно</w:t>
      </w:r>
      <w:r w:rsidRPr="001C7B90">
        <w:t xml:space="preserve"> </w:t>
      </w:r>
      <w:r w:rsidRPr="001C7B90">
        <w:rPr>
          <w:rFonts w:ascii="Times New Roman" w:hAnsi="Times New Roman"/>
          <w:sz w:val="28"/>
          <w:szCs w:val="28"/>
        </w:rPr>
        <w:t>создание историко-культур</w:t>
      </w:r>
      <w:r>
        <w:rPr>
          <w:rFonts w:ascii="Times New Roman" w:hAnsi="Times New Roman"/>
          <w:sz w:val="28"/>
          <w:szCs w:val="28"/>
        </w:rPr>
        <w:t>ного заповедника «Красный рог» и музея-заповедника</w:t>
      </w:r>
      <w:r w:rsidRPr="001C7B90">
        <w:rPr>
          <w:rFonts w:ascii="Times New Roman" w:hAnsi="Times New Roman"/>
          <w:sz w:val="28"/>
          <w:szCs w:val="28"/>
        </w:rPr>
        <w:t xml:space="preserve"> «усадьба </w:t>
      </w:r>
      <w:r>
        <w:rPr>
          <w:rFonts w:ascii="Times New Roman" w:hAnsi="Times New Roman"/>
          <w:sz w:val="28"/>
          <w:szCs w:val="28"/>
        </w:rPr>
        <w:br/>
      </w:r>
      <w:r w:rsidRPr="001C7B90">
        <w:rPr>
          <w:rFonts w:ascii="Times New Roman" w:hAnsi="Times New Roman"/>
          <w:sz w:val="28"/>
          <w:szCs w:val="28"/>
        </w:rPr>
        <w:t>А.К. Толстого» с общей территорией, включающей все утвержденные охранные зоны. Территорию историко-культурного заповедника целесообразно включить в интегральный туристско-рекреационный комплекс</w:t>
      </w:r>
      <w:r>
        <w:rPr>
          <w:rFonts w:ascii="Times New Roman" w:hAnsi="Times New Roman"/>
          <w:sz w:val="28"/>
          <w:szCs w:val="28"/>
        </w:rPr>
        <w:t>,</w:t>
      </w:r>
      <w:r w:rsidRPr="001C7B90">
        <w:rPr>
          <w:rFonts w:ascii="Times New Roman" w:hAnsi="Times New Roman"/>
          <w:sz w:val="28"/>
          <w:szCs w:val="28"/>
        </w:rPr>
        <w:t xml:space="preserve"> организованный в форме народного парка.</w:t>
      </w:r>
    </w:p>
    <w:p w:rsidR="00787353" w:rsidRPr="00B03308" w:rsidRDefault="00787353" w:rsidP="00787353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B03308">
        <w:rPr>
          <w:rFonts w:ascii="Times New Roman" w:hAnsi="Times New Roman"/>
          <w:color w:val="000000"/>
          <w:sz w:val="28"/>
          <w:szCs w:val="28"/>
        </w:rPr>
        <w:t xml:space="preserve">В </w:t>
      </w:r>
      <w:r>
        <w:rPr>
          <w:rFonts w:ascii="Times New Roman" w:hAnsi="Times New Roman"/>
          <w:color w:val="000000"/>
          <w:sz w:val="28"/>
          <w:szCs w:val="28"/>
        </w:rPr>
        <w:t>будущем</w:t>
      </w:r>
      <w:r w:rsidRPr="00B03308">
        <w:rPr>
          <w:rFonts w:ascii="Times New Roman" w:hAnsi="Times New Roman"/>
          <w:color w:val="000000"/>
          <w:sz w:val="28"/>
          <w:szCs w:val="28"/>
        </w:rPr>
        <w:t xml:space="preserve"> музей-усадьба А.К. Толстого должен стать центром туризма. Это очень важная функция экономического использования памятника истории и культуры. Привлекательность и благоустроенность музея-усадьбы и его ближайшего окружения неизбежно увеличит туристский поток. Поэтому одной из важных целей, стоящих перед музеем-усадьбой является обслуживание туристического потока. Дополнительным импульсом развития </w:t>
      </w:r>
      <w:r w:rsidRPr="00B03308">
        <w:rPr>
          <w:rFonts w:ascii="Times New Roman" w:hAnsi="Times New Roman"/>
          <w:color w:val="000000"/>
          <w:sz w:val="28"/>
          <w:szCs w:val="28"/>
        </w:rPr>
        <w:lastRenderedPageBreak/>
        <w:t>может послужить то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B03308">
        <w:rPr>
          <w:rFonts w:ascii="Times New Roman" w:hAnsi="Times New Roman"/>
          <w:color w:val="000000"/>
          <w:sz w:val="28"/>
          <w:szCs w:val="28"/>
        </w:rPr>
        <w:t xml:space="preserve"> что Министерство культуры России намерено включить литературно-мемориальный музей-усадьбу Алексея Константиновича Толстого в общероссийскую туристическую программу культурно-познавательного маршрута «Русские усадьбы», который, в свою очередь, предполагается включить в программу Совета Европы «Культурные маршруты».</w:t>
      </w:r>
    </w:p>
    <w:p w:rsidR="00787353" w:rsidRDefault="00787353" w:rsidP="0078735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B03308">
        <w:rPr>
          <w:color w:val="000000"/>
          <w:sz w:val="28"/>
          <w:szCs w:val="28"/>
        </w:rPr>
        <w:t>В сложившейся экономической ситуации музею-усадьбе целесообразно развивать туристические службы на платформе</w:t>
      </w:r>
      <w:r w:rsidRPr="001C7B90">
        <w:rPr>
          <w:color w:val="000000"/>
          <w:sz w:val="28"/>
          <w:szCs w:val="28"/>
        </w:rPr>
        <w:t xml:space="preserve"> инновационного частно-государственного партнерства и малого предпринимательства.</w:t>
      </w:r>
    </w:p>
    <w:p w:rsidR="00787353" w:rsidRDefault="00787353" w:rsidP="0078735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1C7B90">
        <w:rPr>
          <w:color w:val="000000"/>
          <w:sz w:val="28"/>
          <w:szCs w:val="28"/>
        </w:rPr>
        <w:t>Необходимо понимать, что музей-усадьба со всем своим ближним окружением является особым экономическим ресурсом Брянской области. В этих условиях необходимо говорить о</w:t>
      </w:r>
      <w:r>
        <w:rPr>
          <w:color w:val="000000"/>
          <w:sz w:val="28"/>
          <w:szCs w:val="28"/>
        </w:rPr>
        <w:t>б</w:t>
      </w:r>
      <w:r w:rsidRPr="001C7B90">
        <w:rPr>
          <w:color w:val="000000"/>
          <w:sz w:val="28"/>
          <w:szCs w:val="28"/>
        </w:rPr>
        <w:t xml:space="preserve"> экономической программе е</w:t>
      </w:r>
      <w:r>
        <w:rPr>
          <w:color w:val="000000"/>
          <w:sz w:val="28"/>
          <w:szCs w:val="28"/>
        </w:rPr>
        <w:t>го</w:t>
      </w:r>
      <w:r w:rsidRPr="001C7B90">
        <w:rPr>
          <w:color w:val="000000"/>
          <w:sz w:val="28"/>
          <w:szCs w:val="28"/>
        </w:rPr>
        <w:t xml:space="preserve"> использования.</w:t>
      </w:r>
      <w:r w:rsidRPr="001C7B90">
        <w:t xml:space="preserve"> </w:t>
      </w:r>
      <w:r w:rsidRPr="001C7B90">
        <w:rPr>
          <w:color w:val="000000"/>
          <w:sz w:val="28"/>
          <w:szCs w:val="28"/>
        </w:rPr>
        <w:t>Финансовые средства</w:t>
      </w:r>
      <w:r>
        <w:rPr>
          <w:color w:val="000000"/>
          <w:sz w:val="28"/>
          <w:szCs w:val="28"/>
        </w:rPr>
        <w:t>,</w:t>
      </w:r>
      <w:r w:rsidRPr="001C7B90">
        <w:rPr>
          <w:color w:val="000000"/>
          <w:sz w:val="28"/>
          <w:szCs w:val="28"/>
        </w:rPr>
        <w:t xml:space="preserve"> полученные от туристско-рекреационной деятельности</w:t>
      </w:r>
      <w:r>
        <w:rPr>
          <w:color w:val="000000"/>
          <w:sz w:val="28"/>
          <w:szCs w:val="28"/>
        </w:rPr>
        <w:t>,</w:t>
      </w:r>
      <w:r w:rsidRPr="001C7B90">
        <w:rPr>
          <w:color w:val="000000"/>
          <w:sz w:val="28"/>
          <w:szCs w:val="28"/>
        </w:rPr>
        <w:t xml:space="preserve"> должны пойти на развитие территории и на должное содержание объектов культурного наследия.</w:t>
      </w:r>
    </w:p>
    <w:p w:rsidR="00787353" w:rsidRPr="001C7B90" w:rsidRDefault="00787353" w:rsidP="0078735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</w:t>
      </w:r>
      <w:r w:rsidRPr="001C7B90">
        <w:rPr>
          <w:color w:val="000000"/>
          <w:sz w:val="28"/>
          <w:szCs w:val="28"/>
        </w:rPr>
        <w:t>лавной миссией литературно-мемориального музея А.К. Толстого в системе туристско-рекреационного освоения территории должна стать демонстрация преемственности культурных традиций — не только писателя А.К. Толст</w:t>
      </w:r>
      <w:r>
        <w:rPr>
          <w:color w:val="000000"/>
          <w:sz w:val="28"/>
          <w:szCs w:val="28"/>
        </w:rPr>
        <w:t>ого, но и его предков (генерал-</w:t>
      </w:r>
      <w:r w:rsidRPr="001C7B90">
        <w:rPr>
          <w:color w:val="000000"/>
          <w:sz w:val="28"/>
          <w:szCs w:val="28"/>
        </w:rPr>
        <w:t>фельдмаршала, президента Петербургской Академии наук графа К.Г. Разумовского, министра народного просвещения А.К. Разумовского, государственного деятеля и археолога Л.А. Перовского, члена Российской академии, попечителя Харьковского университета, доктора философии и словесных наук, писателя А.А. Перовского), а также друзей и современников А.К. Толс</w:t>
      </w:r>
      <w:r>
        <w:rPr>
          <w:color w:val="000000"/>
          <w:sz w:val="28"/>
          <w:szCs w:val="28"/>
        </w:rPr>
        <w:t>того (религиозного философа Вл.</w:t>
      </w:r>
      <w:r w:rsidRPr="001C7B90">
        <w:rPr>
          <w:color w:val="000000"/>
          <w:sz w:val="28"/>
          <w:szCs w:val="28"/>
        </w:rPr>
        <w:t xml:space="preserve">С. Соловьёва, писателей А.А. Фета и </w:t>
      </w:r>
      <w:r>
        <w:rPr>
          <w:color w:val="000000"/>
          <w:sz w:val="28"/>
          <w:szCs w:val="28"/>
        </w:rPr>
        <w:br/>
        <w:t>И.С. Тургенева, Я.П. Полонского</w:t>
      </w:r>
      <w:r w:rsidRPr="001C7B90">
        <w:rPr>
          <w:color w:val="000000"/>
          <w:sz w:val="28"/>
          <w:szCs w:val="28"/>
        </w:rPr>
        <w:t>, М.А. Хитрово, П.И.</w:t>
      </w:r>
      <w:r>
        <w:rPr>
          <w:color w:val="000000"/>
          <w:sz w:val="28"/>
          <w:szCs w:val="28"/>
        </w:rPr>
        <w:t xml:space="preserve"> Чайковского,</w:t>
      </w:r>
      <w:r>
        <w:rPr>
          <w:color w:val="000000"/>
          <w:sz w:val="28"/>
          <w:szCs w:val="28"/>
        </w:rPr>
        <w:br/>
      </w:r>
      <w:r w:rsidRPr="001C7B90">
        <w:rPr>
          <w:color w:val="000000"/>
          <w:sz w:val="28"/>
          <w:szCs w:val="28"/>
        </w:rPr>
        <w:t>М.М. Ипполи</w:t>
      </w:r>
      <w:r>
        <w:rPr>
          <w:color w:val="000000"/>
          <w:sz w:val="28"/>
          <w:szCs w:val="28"/>
        </w:rPr>
        <w:t>това - Иванова, Д.Н. Цертелева</w:t>
      </w:r>
      <w:r w:rsidRPr="001C7B90">
        <w:rPr>
          <w:color w:val="000000"/>
          <w:sz w:val="28"/>
          <w:szCs w:val="28"/>
        </w:rPr>
        <w:t xml:space="preserve">). Новые экспозиции и туристические маршруты должны раскрыть вклад этих выдающихся деятелей XVIII-XIX веков в развитии российской культуры, науки и образования. </w:t>
      </w:r>
    </w:p>
    <w:p w:rsidR="00787353" w:rsidRPr="001C7B90" w:rsidRDefault="00787353" w:rsidP="0078735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1C7B90">
        <w:rPr>
          <w:color w:val="000000"/>
          <w:sz w:val="28"/>
          <w:szCs w:val="28"/>
        </w:rPr>
        <w:lastRenderedPageBreak/>
        <w:t>Комплексное развитие музея, учитывающее</w:t>
      </w:r>
      <w:r>
        <w:rPr>
          <w:color w:val="000000"/>
          <w:sz w:val="28"/>
          <w:szCs w:val="28"/>
        </w:rPr>
        <w:t xml:space="preserve"> режим охранных зон усадьбы </w:t>
      </w:r>
      <w:r w:rsidRPr="001C7B90">
        <w:rPr>
          <w:color w:val="000000"/>
          <w:sz w:val="28"/>
          <w:szCs w:val="28"/>
        </w:rPr>
        <w:t>при соблюдении Федерального закона об охране памятников истории и культуры обеспечит сохранность уникальных объектов культурного и природного наследия. Усадьба превратится в историко-культурный заповедник, входящий составной частью в крупный культурно-образовательный и оздоровительный кла</w:t>
      </w:r>
      <w:r>
        <w:rPr>
          <w:color w:val="000000"/>
          <w:sz w:val="28"/>
          <w:szCs w:val="28"/>
        </w:rPr>
        <w:t>стер всероссийского значения и</w:t>
      </w:r>
      <w:r w:rsidRPr="001C7B90">
        <w:rPr>
          <w:color w:val="000000"/>
          <w:sz w:val="28"/>
          <w:szCs w:val="28"/>
        </w:rPr>
        <w:t xml:space="preserve"> станет эталонным объектом на создаваемом культурно-познавательном маршруте «Русские усадьбы».</w:t>
      </w:r>
    </w:p>
    <w:p w:rsidR="00787353" w:rsidRPr="001C7B90" w:rsidRDefault="00787353" w:rsidP="0078735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1C7B90">
        <w:rPr>
          <w:color w:val="000000"/>
          <w:sz w:val="28"/>
          <w:szCs w:val="28"/>
        </w:rPr>
        <w:t>Современный стиль использования усадьбы</w:t>
      </w:r>
      <w:r>
        <w:rPr>
          <w:color w:val="000000"/>
          <w:sz w:val="28"/>
          <w:szCs w:val="28"/>
        </w:rPr>
        <w:t>,</w:t>
      </w:r>
      <w:r w:rsidRPr="001C7B90">
        <w:rPr>
          <w:color w:val="000000"/>
          <w:sz w:val="28"/>
          <w:szCs w:val="28"/>
        </w:rPr>
        <w:t xml:space="preserve"> несомненно</w:t>
      </w:r>
      <w:r>
        <w:rPr>
          <w:color w:val="000000"/>
          <w:sz w:val="28"/>
          <w:szCs w:val="28"/>
        </w:rPr>
        <w:t>,</w:t>
      </w:r>
      <w:r w:rsidRPr="001C7B90">
        <w:rPr>
          <w:color w:val="000000"/>
          <w:sz w:val="28"/>
          <w:szCs w:val="28"/>
        </w:rPr>
        <w:t xml:space="preserve"> вызовет уважительное отношение молодого поколения к памяти великого писателя. Такой подход обеспечит историко-культурную и морфологическую укорененность воссоздаваемой усадьбы на брянской земле и наглядно продемонстрирует общее для населения позитивное отношение к наследию, реализованное архитектурными средствами.</w:t>
      </w:r>
    </w:p>
    <w:p w:rsidR="00787353" w:rsidRPr="0028024F" w:rsidRDefault="00787353" w:rsidP="00787353">
      <w:pPr>
        <w:spacing w:after="0" w:line="36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  <w:r w:rsidRPr="0028024F">
        <w:rPr>
          <w:rFonts w:ascii="Times New Roman" w:hAnsi="Times New Roman"/>
          <w:b/>
          <w:sz w:val="28"/>
          <w:szCs w:val="28"/>
        </w:rPr>
        <w:t>6 Обоснование технологии системного освоения туристско-рекреационных ресурсов посредством формирования сети локальных ту</w:t>
      </w:r>
      <w:r>
        <w:rPr>
          <w:rFonts w:ascii="Times New Roman" w:hAnsi="Times New Roman"/>
          <w:b/>
          <w:sz w:val="28"/>
          <w:szCs w:val="28"/>
        </w:rPr>
        <w:t>ристско-рекреационных маршрутов</w:t>
      </w:r>
    </w:p>
    <w:p w:rsidR="00787353" w:rsidRPr="00AC7258" w:rsidRDefault="00787353" w:rsidP="00787353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28024F">
        <w:rPr>
          <w:rFonts w:ascii="Times New Roman" w:hAnsi="Times New Roman"/>
          <w:b/>
          <w:sz w:val="28"/>
          <w:szCs w:val="28"/>
        </w:rPr>
        <w:t>6.1 Музей-усадьба А.К. Толстого в селе Красный Рог</w:t>
      </w:r>
    </w:p>
    <w:p w:rsidR="00787353" w:rsidRDefault="00787353" w:rsidP="0078735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E31BF">
        <w:rPr>
          <w:rFonts w:ascii="Times New Roman" w:hAnsi="Times New Roman"/>
          <w:sz w:val="28"/>
          <w:szCs w:val="28"/>
        </w:rPr>
        <w:t xml:space="preserve">В пределах границ </w:t>
      </w:r>
      <w:r>
        <w:rPr>
          <w:rFonts w:ascii="Times New Roman" w:hAnsi="Times New Roman"/>
          <w:sz w:val="28"/>
          <w:szCs w:val="28"/>
        </w:rPr>
        <w:t xml:space="preserve">музея-усадьбы А.К. Толстого предлагается </w:t>
      </w:r>
      <w:r w:rsidRPr="007E31BF">
        <w:rPr>
          <w:rFonts w:ascii="Times New Roman" w:hAnsi="Times New Roman"/>
          <w:sz w:val="28"/>
          <w:szCs w:val="28"/>
        </w:rPr>
        <w:t>проложить</w:t>
      </w:r>
      <w:r>
        <w:rPr>
          <w:rFonts w:ascii="Times New Roman" w:hAnsi="Times New Roman"/>
          <w:sz w:val="28"/>
          <w:szCs w:val="28"/>
        </w:rPr>
        <w:t xml:space="preserve"> серию локальных обзорных учебных </w:t>
      </w:r>
      <w:r w:rsidRPr="007E31BF">
        <w:rPr>
          <w:rFonts w:ascii="Times New Roman" w:hAnsi="Times New Roman"/>
          <w:sz w:val="28"/>
          <w:szCs w:val="28"/>
        </w:rPr>
        <w:t xml:space="preserve">научно-познавательных туристско-рекреационных маршрутов под общим названием </w:t>
      </w:r>
      <w:r>
        <w:rPr>
          <w:rFonts w:ascii="Times New Roman" w:hAnsi="Times New Roman"/>
          <w:sz w:val="28"/>
          <w:szCs w:val="28"/>
        </w:rPr>
        <w:t xml:space="preserve">«Русская усадьба - источник вдохновения». </w:t>
      </w:r>
    </w:p>
    <w:p w:rsidR="00787353" w:rsidRDefault="00787353" w:rsidP="0078735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5E4067">
        <w:rPr>
          <w:rFonts w:ascii="Times New Roman" w:hAnsi="Times New Roman"/>
          <w:sz w:val="28"/>
          <w:szCs w:val="28"/>
        </w:rPr>
        <w:t xml:space="preserve"> системе туристско-рекреационного освоения территории</w:t>
      </w:r>
      <w:r>
        <w:rPr>
          <w:rFonts w:ascii="Times New Roman" w:hAnsi="Times New Roman"/>
          <w:sz w:val="28"/>
          <w:szCs w:val="28"/>
        </w:rPr>
        <w:t>,</w:t>
      </w:r>
      <w:r w:rsidRPr="005E4067">
        <w:t xml:space="preserve"> </w:t>
      </w:r>
      <w:r>
        <w:rPr>
          <w:rFonts w:ascii="Times New Roman" w:hAnsi="Times New Roman"/>
          <w:sz w:val="28"/>
          <w:szCs w:val="28"/>
        </w:rPr>
        <w:t xml:space="preserve">маршруты должны охватить </w:t>
      </w:r>
      <w:r w:rsidRPr="005E4067">
        <w:rPr>
          <w:rFonts w:ascii="Times New Roman" w:hAnsi="Times New Roman"/>
          <w:sz w:val="28"/>
          <w:szCs w:val="28"/>
        </w:rPr>
        <w:t>все этапы исторического развитии усадьбы</w:t>
      </w:r>
      <w:r>
        <w:rPr>
          <w:rFonts w:ascii="Times New Roman" w:hAnsi="Times New Roman"/>
          <w:sz w:val="28"/>
          <w:szCs w:val="28"/>
        </w:rPr>
        <w:t>,</w:t>
      </w:r>
      <w:r w:rsidRPr="005E406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продемонстрировать преемственность</w:t>
      </w:r>
      <w:r w:rsidRPr="005E4067">
        <w:rPr>
          <w:rFonts w:ascii="Times New Roman" w:hAnsi="Times New Roman"/>
          <w:sz w:val="28"/>
          <w:szCs w:val="28"/>
        </w:rPr>
        <w:t xml:space="preserve"> культурных традиций</w:t>
      </w:r>
      <w:r>
        <w:rPr>
          <w:rFonts w:ascii="Times New Roman" w:hAnsi="Times New Roman"/>
          <w:sz w:val="28"/>
          <w:szCs w:val="28"/>
        </w:rPr>
        <w:t xml:space="preserve">, </w:t>
      </w:r>
      <w:r w:rsidRPr="005C70BF">
        <w:rPr>
          <w:rFonts w:ascii="Times New Roman" w:hAnsi="Times New Roman"/>
          <w:sz w:val="28"/>
          <w:szCs w:val="28"/>
        </w:rPr>
        <w:t>раскрыть</w:t>
      </w:r>
      <w:r>
        <w:rPr>
          <w:rFonts w:ascii="Times New Roman" w:hAnsi="Times New Roman"/>
          <w:sz w:val="28"/>
          <w:szCs w:val="28"/>
        </w:rPr>
        <w:t xml:space="preserve"> вклад писателя А.К. Толстого, </w:t>
      </w:r>
      <w:r w:rsidRPr="005C70BF">
        <w:rPr>
          <w:rFonts w:ascii="Times New Roman" w:hAnsi="Times New Roman"/>
          <w:sz w:val="28"/>
          <w:szCs w:val="28"/>
        </w:rPr>
        <w:t>его предков</w:t>
      </w:r>
      <w:r>
        <w:rPr>
          <w:rFonts w:ascii="Times New Roman" w:hAnsi="Times New Roman"/>
          <w:sz w:val="28"/>
          <w:szCs w:val="28"/>
        </w:rPr>
        <w:t xml:space="preserve"> и современников </w:t>
      </w:r>
      <w:r w:rsidRPr="005C70BF">
        <w:rPr>
          <w:rFonts w:ascii="Times New Roman" w:hAnsi="Times New Roman"/>
          <w:sz w:val="28"/>
          <w:szCs w:val="28"/>
        </w:rPr>
        <w:t>в развитие российской культуры, науки и образования.</w:t>
      </w:r>
    </w:p>
    <w:p w:rsidR="00787353" w:rsidRDefault="00787353" w:rsidP="0078735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C70BF">
        <w:rPr>
          <w:rFonts w:ascii="Times New Roman" w:hAnsi="Times New Roman"/>
          <w:sz w:val="28"/>
          <w:szCs w:val="28"/>
        </w:rPr>
        <w:t xml:space="preserve">Новые </w:t>
      </w:r>
      <w:r>
        <w:rPr>
          <w:rFonts w:ascii="Times New Roman" w:hAnsi="Times New Roman"/>
          <w:sz w:val="28"/>
          <w:szCs w:val="28"/>
        </w:rPr>
        <w:t xml:space="preserve">локальные маршруты помогут раскрыть такие учебно-научно-познавательные темы: </w:t>
      </w:r>
    </w:p>
    <w:p w:rsidR="00787353" w:rsidRDefault="00787353" w:rsidP="00787353">
      <w:pPr>
        <w:numPr>
          <w:ilvl w:val="0"/>
          <w:numId w:val="9"/>
        </w:numPr>
        <w:spacing w:after="0" w:line="360" w:lineRule="auto"/>
        <w:ind w:hanging="720"/>
        <w:jc w:val="both"/>
      </w:pPr>
      <w:r>
        <w:rPr>
          <w:rFonts w:ascii="Times New Roman" w:hAnsi="Times New Roman"/>
          <w:sz w:val="28"/>
          <w:szCs w:val="28"/>
        </w:rPr>
        <w:lastRenderedPageBreak/>
        <w:t>история усадьбы через тропиночную сеть усадьбы, сформированную по разным периодам:</w:t>
      </w:r>
    </w:p>
    <w:p w:rsidR="00787353" w:rsidRPr="00122D03" w:rsidRDefault="00787353" w:rsidP="0078735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первый – </w:t>
      </w:r>
      <w:r w:rsidRPr="00122D03">
        <w:rPr>
          <w:rFonts w:ascii="Times New Roman" w:hAnsi="Times New Roman"/>
          <w:sz w:val="28"/>
          <w:szCs w:val="28"/>
        </w:rPr>
        <w:t>178</w:t>
      </w:r>
      <w:r>
        <w:rPr>
          <w:rFonts w:ascii="Times New Roman" w:hAnsi="Times New Roman"/>
          <w:sz w:val="28"/>
          <w:szCs w:val="28"/>
        </w:rPr>
        <w:t xml:space="preserve">2 </w:t>
      </w:r>
      <w:r w:rsidRPr="00122D03">
        <w:rPr>
          <w:rFonts w:ascii="Times New Roman" w:hAnsi="Times New Roman"/>
          <w:sz w:val="28"/>
          <w:szCs w:val="28"/>
        </w:rPr>
        <w:t>-1836 год</w:t>
      </w:r>
      <w:r>
        <w:rPr>
          <w:rFonts w:ascii="Times New Roman" w:hAnsi="Times New Roman"/>
          <w:sz w:val="28"/>
          <w:szCs w:val="28"/>
        </w:rPr>
        <w:t>ы</w:t>
      </w:r>
      <w:r w:rsidRPr="00122D03">
        <w:rPr>
          <w:rFonts w:ascii="Times New Roman" w:hAnsi="Times New Roman"/>
          <w:sz w:val="28"/>
          <w:szCs w:val="28"/>
        </w:rPr>
        <w:t xml:space="preserve"> – период строительства усадьбы при К.Г. Разумовском и далее владение усадьбой А.К Разумовским и Л.А., В.А., и А.А. Перовскими;</w:t>
      </w:r>
    </w:p>
    <w:p w:rsidR="00787353" w:rsidRPr="00122D03" w:rsidRDefault="00787353" w:rsidP="0078735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второй </w:t>
      </w:r>
      <w:r w:rsidRPr="00122D03">
        <w:rPr>
          <w:rFonts w:ascii="Times New Roman" w:hAnsi="Times New Roman"/>
          <w:sz w:val="28"/>
          <w:szCs w:val="28"/>
        </w:rPr>
        <w:t>– 1</w:t>
      </w:r>
      <w:r>
        <w:rPr>
          <w:rFonts w:ascii="Times New Roman" w:hAnsi="Times New Roman"/>
          <w:sz w:val="28"/>
          <w:szCs w:val="28"/>
        </w:rPr>
        <w:t>836-1875 годы</w:t>
      </w:r>
      <w:r w:rsidRPr="00122D03">
        <w:rPr>
          <w:rFonts w:ascii="Times New Roman" w:hAnsi="Times New Roman"/>
          <w:sz w:val="28"/>
          <w:szCs w:val="28"/>
        </w:rPr>
        <w:t xml:space="preserve"> – время владения усадь</w:t>
      </w:r>
      <w:r>
        <w:rPr>
          <w:rFonts w:ascii="Times New Roman" w:hAnsi="Times New Roman"/>
          <w:sz w:val="28"/>
          <w:szCs w:val="28"/>
        </w:rPr>
        <w:t>бой А.К. Толстым, 1868-1875 годы</w:t>
      </w:r>
      <w:r w:rsidRPr="00122D03">
        <w:rPr>
          <w:rFonts w:ascii="Times New Roman" w:hAnsi="Times New Roman"/>
          <w:sz w:val="28"/>
          <w:szCs w:val="28"/>
        </w:rPr>
        <w:t xml:space="preserve"> – мемориальный период;</w:t>
      </w:r>
    </w:p>
    <w:p w:rsidR="00787353" w:rsidRDefault="00787353" w:rsidP="0078735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</w:t>
      </w:r>
      <w:r w:rsidRPr="00122D03">
        <w:rPr>
          <w:rFonts w:ascii="Times New Roman" w:hAnsi="Times New Roman"/>
          <w:sz w:val="28"/>
          <w:szCs w:val="28"/>
        </w:rPr>
        <w:t>ретий</w:t>
      </w:r>
      <w:r>
        <w:rPr>
          <w:rFonts w:ascii="Times New Roman" w:hAnsi="Times New Roman"/>
          <w:sz w:val="28"/>
          <w:szCs w:val="28"/>
        </w:rPr>
        <w:t xml:space="preserve"> – 1875-1917 годы</w:t>
      </w:r>
      <w:r w:rsidRPr="00122D03">
        <w:rPr>
          <w:rFonts w:ascii="Times New Roman" w:hAnsi="Times New Roman"/>
          <w:sz w:val="28"/>
          <w:szCs w:val="28"/>
        </w:rPr>
        <w:t xml:space="preserve"> – период владения имением С.А. Толстой (женой А.</w:t>
      </w:r>
      <w:r>
        <w:rPr>
          <w:rFonts w:ascii="Times New Roman" w:hAnsi="Times New Roman"/>
          <w:sz w:val="28"/>
          <w:szCs w:val="28"/>
        </w:rPr>
        <w:t>К. Толстого) и Н.М., М.А., Ю.М.</w:t>
      </w:r>
      <w:r w:rsidRPr="00122D03">
        <w:rPr>
          <w:rFonts w:ascii="Times New Roman" w:hAnsi="Times New Roman"/>
          <w:sz w:val="28"/>
          <w:szCs w:val="28"/>
        </w:rPr>
        <w:t xml:space="preserve"> Жемчужниковыми;</w:t>
      </w:r>
    </w:p>
    <w:p w:rsidR="00787353" w:rsidRDefault="00787353" w:rsidP="00787353">
      <w:pPr>
        <w:numPr>
          <w:ilvl w:val="0"/>
          <w:numId w:val="9"/>
        </w:numPr>
        <w:spacing w:after="0" w:line="360" w:lineRule="auto"/>
        <w:ind w:hanging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122D03">
        <w:rPr>
          <w:rFonts w:ascii="Times New Roman" w:hAnsi="Times New Roman"/>
          <w:sz w:val="28"/>
          <w:szCs w:val="28"/>
        </w:rPr>
        <w:t>оздание и становление музея усадьбы А.К.</w:t>
      </w:r>
      <w:r>
        <w:rPr>
          <w:rFonts w:ascii="Times New Roman" w:hAnsi="Times New Roman"/>
          <w:sz w:val="28"/>
          <w:szCs w:val="28"/>
        </w:rPr>
        <w:t xml:space="preserve"> </w:t>
      </w:r>
      <w:r w:rsidRPr="00122D03">
        <w:rPr>
          <w:rFonts w:ascii="Times New Roman" w:hAnsi="Times New Roman"/>
          <w:sz w:val="28"/>
          <w:szCs w:val="28"/>
        </w:rPr>
        <w:t>Толстого</w:t>
      </w:r>
      <w:r>
        <w:rPr>
          <w:rFonts w:ascii="Times New Roman" w:hAnsi="Times New Roman"/>
          <w:sz w:val="28"/>
          <w:szCs w:val="28"/>
        </w:rPr>
        <w:t>;</w:t>
      </w:r>
    </w:p>
    <w:p w:rsidR="00787353" w:rsidRDefault="00787353" w:rsidP="00787353">
      <w:pPr>
        <w:numPr>
          <w:ilvl w:val="0"/>
          <w:numId w:val="9"/>
        </w:numPr>
        <w:spacing w:after="0" w:line="360" w:lineRule="auto"/>
        <w:ind w:hanging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Pr="00122D03">
        <w:rPr>
          <w:rFonts w:ascii="Times New Roman" w:hAnsi="Times New Roman"/>
          <w:sz w:val="28"/>
          <w:szCs w:val="28"/>
        </w:rPr>
        <w:t>стория развития и создания парка в усадьбе</w:t>
      </w:r>
      <w:r>
        <w:rPr>
          <w:rFonts w:ascii="Times New Roman" w:hAnsi="Times New Roman"/>
          <w:sz w:val="28"/>
          <w:szCs w:val="28"/>
        </w:rPr>
        <w:t>, с раскрытием исторической планировочной структуры парка;</w:t>
      </w:r>
    </w:p>
    <w:p w:rsidR="00787353" w:rsidRDefault="00787353" w:rsidP="00787353">
      <w:pPr>
        <w:numPr>
          <w:ilvl w:val="0"/>
          <w:numId w:val="9"/>
        </w:numPr>
        <w:spacing w:after="0" w:line="360" w:lineRule="auto"/>
        <w:ind w:hanging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любимые тропинки А.К. Толстого (прогулка по тропинкам мемориального периода);</w:t>
      </w:r>
    </w:p>
    <w:p w:rsidR="00787353" w:rsidRDefault="00787353" w:rsidP="00787353">
      <w:pPr>
        <w:numPr>
          <w:ilvl w:val="0"/>
          <w:numId w:val="9"/>
        </w:numPr>
        <w:spacing w:after="0" w:line="360" w:lineRule="auto"/>
        <w:ind w:hanging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природа как источник вдохновения (влияние природы на психологию творчества А.К. Толстого);</w:t>
      </w:r>
    </w:p>
    <w:p w:rsidR="00787353" w:rsidRDefault="00787353" w:rsidP="00787353">
      <w:pPr>
        <w:numPr>
          <w:ilvl w:val="0"/>
          <w:numId w:val="9"/>
        </w:numPr>
        <w:spacing w:after="0" w:line="360" w:lineRule="auto"/>
        <w:ind w:hanging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значение хозяйственного двора в жизни русской усадьбы;</w:t>
      </w:r>
    </w:p>
    <w:p w:rsidR="00787353" w:rsidRDefault="00787353" w:rsidP="00787353">
      <w:pPr>
        <w:numPr>
          <w:ilvl w:val="0"/>
          <w:numId w:val="9"/>
        </w:numPr>
        <w:spacing w:after="0" w:line="360" w:lineRule="auto"/>
        <w:ind w:hanging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«Преподобный Алексий, человек Божий» - посещение мемориального захоронения и храма в честь </w:t>
      </w:r>
      <w:r w:rsidRPr="00F20593">
        <w:rPr>
          <w:rFonts w:ascii="Times New Roman" w:hAnsi="Times New Roman"/>
          <w:sz w:val="28"/>
          <w:szCs w:val="28"/>
        </w:rPr>
        <w:t>Успения Пресвятой Богородицы</w:t>
      </w:r>
      <w:r>
        <w:rPr>
          <w:rFonts w:ascii="Times New Roman" w:hAnsi="Times New Roman"/>
          <w:sz w:val="28"/>
          <w:szCs w:val="28"/>
        </w:rPr>
        <w:t>;</w:t>
      </w:r>
    </w:p>
    <w:p w:rsidR="00787353" w:rsidRDefault="00787353" w:rsidP="00787353">
      <w:pPr>
        <w:numPr>
          <w:ilvl w:val="0"/>
          <w:numId w:val="9"/>
        </w:numPr>
        <w:spacing w:after="0" w:line="360" w:lineRule="auto"/>
        <w:ind w:hanging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история села Красный Рог (село Красный Рог – граница Малороссии);</w:t>
      </w:r>
    </w:p>
    <w:p w:rsidR="00787353" w:rsidRDefault="00787353" w:rsidP="00787353">
      <w:pPr>
        <w:numPr>
          <w:ilvl w:val="0"/>
          <w:numId w:val="9"/>
        </w:numPr>
        <w:spacing w:after="0" w:line="360" w:lineRule="auto"/>
        <w:ind w:hanging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пространственно-видовые раскрытия прилегающего к усадьбе ландшафта.</w:t>
      </w:r>
    </w:p>
    <w:p w:rsidR="00787353" w:rsidRDefault="00787353" w:rsidP="0078735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6198E">
        <w:rPr>
          <w:rFonts w:ascii="Times New Roman" w:hAnsi="Times New Roman"/>
          <w:sz w:val="28"/>
          <w:szCs w:val="28"/>
        </w:rPr>
        <w:t>Прогулки по маршрутам могут быть пешеходными, велосипедными и конными. Внедренная новая технология «интерактивный гид» позволит в режиме свободной прогулки по маршрутам определить местоположение туриста и рассказать об окружающих достопримечательностях.</w:t>
      </w:r>
    </w:p>
    <w:p w:rsidR="00787353" w:rsidRDefault="00787353" w:rsidP="0078735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61577">
        <w:rPr>
          <w:rFonts w:ascii="Times New Roman" w:hAnsi="Times New Roman"/>
          <w:sz w:val="28"/>
          <w:szCs w:val="28"/>
        </w:rPr>
        <w:t xml:space="preserve">Кроме локальных маршрутов по усадьбе А.К. Толстого и селу Красный Рог предлагается проложить, при содействии администраций Почепского и </w:t>
      </w:r>
      <w:r w:rsidRPr="00761577">
        <w:rPr>
          <w:rFonts w:ascii="Times New Roman" w:hAnsi="Times New Roman"/>
          <w:sz w:val="28"/>
          <w:szCs w:val="28"/>
        </w:rPr>
        <w:lastRenderedPageBreak/>
        <w:t>других ближайших районов, ряд специализированных историко-культурных маршрутов, охватывающих ближнее окружение музея-усадьбы, включающих объекты туристского показа. Эти маршруты продемонстрируют историческую взаимосвязь усадьбы с ее ближним окружением. На этих маршрутах представляется возможным осуществлять реконструкцию различных исторических действ</w:t>
      </w:r>
      <w:r>
        <w:rPr>
          <w:rFonts w:ascii="Times New Roman" w:hAnsi="Times New Roman"/>
          <w:sz w:val="28"/>
          <w:szCs w:val="28"/>
        </w:rPr>
        <w:t>ий</w:t>
      </w:r>
      <w:r w:rsidRPr="00761577">
        <w:rPr>
          <w:rFonts w:ascii="Times New Roman" w:hAnsi="Times New Roman"/>
          <w:sz w:val="28"/>
          <w:szCs w:val="28"/>
        </w:rPr>
        <w:t xml:space="preserve">. </w:t>
      </w:r>
    </w:p>
    <w:p w:rsidR="00787353" w:rsidRPr="00761577" w:rsidRDefault="00787353" w:rsidP="0078735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Предложенные специализированные историко-культурные маршруты могут проходить через населенные пункты, указанные в разделе 2.3.</w:t>
      </w:r>
    </w:p>
    <w:p w:rsidR="00787353" w:rsidRPr="008A0F10" w:rsidRDefault="00787353" w:rsidP="00787353">
      <w:pPr>
        <w:pStyle w:val="a3"/>
        <w:shd w:val="clear" w:color="auto" w:fill="FFFFFF"/>
        <w:spacing w:before="0" w:beforeAutospacing="0" w:after="0" w:afterAutospacing="0" w:line="360" w:lineRule="auto"/>
        <w:ind w:left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Pr="008A0F10">
        <w:rPr>
          <w:b/>
          <w:sz w:val="28"/>
          <w:szCs w:val="28"/>
        </w:rPr>
        <w:t xml:space="preserve">.2 Ближнее окружение </w:t>
      </w:r>
      <w:r>
        <w:rPr>
          <w:b/>
          <w:sz w:val="28"/>
          <w:szCs w:val="28"/>
        </w:rPr>
        <w:t>м</w:t>
      </w:r>
      <w:r w:rsidRPr="008A0F10">
        <w:rPr>
          <w:b/>
          <w:sz w:val="28"/>
          <w:szCs w:val="28"/>
        </w:rPr>
        <w:t>узе</w:t>
      </w:r>
      <w:r>
        <w:rPr>
          <w:b/>
          <w:sz w:val="28"/>
          <w:szCs w:val="28"/>
        </w:rPr>
        <w:t>я-усадьбы</w:t>
      </w:r>
      <w:r w:rsidRPr="008A0F10">
        <w:rPr>
          <w:b/>
          <w:sz w:val="28"/>
          <w:szCs w:val="28"/>
        </w:rPr>
        <w:t xml:space="preserve"> А.К. Толстого в с</w:t>
      </w:r>
      <w:r>
        <w:rPr>
          <w:b/>
          <w:sz w:val="28"/>
          <w:szCs w:val="28"/>
        </w:rPr>
        <w:t>еле</w:t>
      </w:r>
      <w:r w:rsidRPr="008A0F10">
        <w:rPr>
          <w:b/>
          <w:sz w:val="28"/>
          <w:szCs w:val="28"/>
        </w:rPr>
        <w:t xml:space="preserve"> Красный Рог</w:t>
      </w:r>
    </w:p>
    <w:p w:rsidR="00787353" w:rsidRPr="00C92E4B" w:rsidRDefault="00787353" w:rsidP="0078735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92E4B">
        <w:rPr>
          <w:rFonts w:ascii="Times New Roman" w:hAnsi="Times New Roman"/>
          <w:sz w:val="28"/>
          <w:szCs w:val="28"/>
        </w:rPr>
        <w:t>В пределах границ бывш</w:t>
      </w:r>
      <w:r>
        <w:rPr>
          <w:rFonts w:ascii="Times New Roman" w:hAnsi="Times New Roman"/>
          <w:sz w:val="28"/>
          <w:szCs w:val="28"/>
        </w:rPr>
        <w:t xml:space="preserve">его имения графа А.К. Толстого </w:t>
      </w:r>
      <w:r w:rsidRPr="00C92E4B">
        <w:rPr>
          <w:rFonts w:ascii="Times New Roman" w:hAnsi="Times New Roman"/>
          <w:sz w:val="28"/>
          <w:szCs w:val="28"/>
        </w:rPr>
        <w:t>предлагается проложить серию локальных обзорных учебных научно-познавательных туристско-рекреационных маршрутов под общим названием «Панорама охотничьих угодий в имении графа А.К. Толстого», охватывающих лесные, кустарниковые, луговые, полевые, болотные и водные охотничьи угодья и имеющиеся в границах имения историко-культурные и этнографические объекты и образования.</w:t>
      </w:r>
    </w:p>
    <w:p w:rsidR="00787353" w:rsidRDefault="00787353" w:rsidP="00787353">
      <w:pPr>
        <w:pStyle w:val="p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Кроме локальных </w:t>
      </w:r>
      <w:r w:rsidRPr="000E4E9C">
        <w:rPr>
          <w:color w:val="000000"/>
          <w:sz w:val="28"/>
          <w:szCs w:val="28"/>
        </w:rPr>
        <w:t>обзорных</w:t>
      </w:r>
      <w:r>
        <w:rPr>
          <w:color w:val="000000"/>
          <w:sz w:val="28"/>
          <w:szCs w:val="28"/>
        </w:rPr>
        <w:t xml:space="preserve"> маршрутов по угодьям предлагается </w:t>
      </w:r>
      <w:r w:rsidRPr="008A0F10">
        <w:rPr>
          <w:color w:val="000000"/>
          <w:sz w:val="28"/>
          <w:szCs w:val="28"/>
        </w:rPr>
        <w:t>при содействии охотничьих хозяйств</w:t>
      </w:r>
      <w:r>
        <w:rPr>
          <w:color w:val="000000"/>
          <w:sz w:val="28"/>
          <w:szCs w:val="28"/>
        </w:rPr>
        <w:t xml:space="preserve"> проложить ряд с</w:t>
      </w:r>
      <w:r w:rsidRPr="008A0F10">
        <w:rPr>
          <w:color w:val="000000"/>
          <w:sz w:val="28"/>
          <w:szCs w:val="28"/>
        </w:rPr>
        <w:t>пециализированны</w:t>
      </w:r>
      <w:r>
        <w:rPr>
          <w:color w:val="000000"/>
          <w:sz w:val="28"/>
          <w:szCs w:val="28"/>
        </w:rPr>
        <w:t>х</w:t>
      </w:r>
      <w:r w:rsidRPr="008A0F1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локальных</w:t>
      </w:r>
      <w:r w:rsidRPr="008A0F10">
        <w:rPr>
          <w:color w:val="000000"/>
          <w:sz w:val="28"/>
          <w:szCs w:val="28"/>
        </w:rPr>
        <w:t xml:space="preserve"> туристско-рекреационны</w:t>
      </w:r>
      <w:r>
        <w:rPr>
          <w:color w:val="000000"/>
          <w:sz w:val="28"/>
          <w:szCs w:val="28"/>
        </w:rPr>
        <w:t>х</w:t>
      </w:r>
      <w:r w:rsidRPr="008A0F10">
        <w:rPr>
          <w:color w:val="000000"/>
          <w:sz w:val="28"/>
          <w:szCs w:val="28"/>
        </w:rPr>
        <w:t xml:space="preserve"> охотничьи</w:t>
      </w:r>
      <w:r>
        <w:rPr>
          <w:color w:val="000000"/>
          <w:sz w:val="28"/>
          <w:szCs w:val="28"/>
        </w:rPr>
        <w:t>х</w:t>
      </w:r>
      <w:r w:rsidRPr="008A0F10">
        <w:rPr>
          <w:color w:val="000000"/>
          <w:sz w:val="28"/>
          <w:szCs w:val="28"/>
        </w:rPr>
        <w:t xml:space="preserve"> маршрут</w:t>
      </w:r>
      <w:r>
        <w:rPr>
          <w:color w:val="000000"/>
          <w:sz w:val="28"/>
          <w:szCs w:val="28"/>
        </w:rPr>
        <w:t>ов</w:t>
      </w:r>
      <w:r w:rsidRPr="008A0F10">
        <w:rPr>
          <w:color w:val="000000"/>
          <w:sz w:val="28"/>
          <w:szCs w:val="28"/>
        </w:rPr>
        <w:t xml:space="preserve"> в пределах границ охотничьих угодий бывшего</w:t>
      </w:r>
      <w:r>
        <w:rPr>
          <w:color w:val="000000"/>
          <w:sz w:val="28"/>
          <w:szCs w:val="28"/>
        </w:rPr>
        <w:t xml:space="preserve"> имения графа А.К. Толстого</w:t>
      </w:r>
      <w:r w:rsidRPr="008A0F10">
        <w:rPr>
          <w:color w:val="000000"/>
          <w:sz w:val="28"/>
          <w:szCs w:val="28"/>
        </w:rPr>
        <w:t xml:space="preserve">, на которых </w:t>
      </w:r>
      <w:r>
        <w:rPr>
          <w:color w:val="000000"/>
          <w:sz w:val="28"/>
          <w:szCs w:val="28"/>
        </w:rPr>
        <w:t xml:space="preserve">представляется возможным </w:t>
      </w:r>
      <w:r w:rsidRPr="008A0F10">
        <w:rPr>
          <w:color w:val="000000"/>
          <w:sz w:val="28"/>
          <w:szCs w:val="28"/>
        </w:rPr>
        <w:t>осуществлят</w:t>
      </w:r>
      <w:r>
        <w:rPr>
          <w:color w:val="000000"/>
          <w:sz w:val="28"/>
          <w:szCs w:val="28"/>
        </w:rPr>
        <w:t>ь</w:t>
      </w:r>
      <w:r w:rsidRPr="008A0F10">
        <w:rPr>
          <w:color w:val="000000"/>
          <w:sz w:val="28"/>
          <w:szCs w:val="28"/>
        </w:rPr>
        <w:t xml:space="preserve"> историческ</w:t>
      </w:r>
      <w:r>
        <w:rPr>
          <w:color w:val="000000"/>
          <w:sz w:val="28"/>
          <w:szCs w:val="28"/>
        </w:rPr>
        <w:t>ие</w:t>
      </w:r>
      <w:r w:rsidRPr="008A0F10">
        <w:rPr>
          <w:color w:val="000000"/>
          <w:sz w:val="28"/>
          <w:szCs w:val="28"/>
        </w:rPr>
        <w:t xml:space="preserve"> реконструкци</w:t>
      </w:r>
      <w:r>
        <w:rPr>
          <w:color w:val="000000"/>
          <w:sz w:val="28"/>
          <w:szCs w:val="28"/>
        </w:rPr>
        <w:t xml:space="preserve">и в форме </w:t>
      </w:r>
      <w:r w:rsidRPr="008A0F10">
        <w:rPr>
          <w:color w:val="000000"/>
          <w:sz w:val="28"/>
          <w:szCs w:val="28"/>
        </w:rPr>
        <w:t>имитаци</w:t>
      </w:r>
      <w:r>
        <w:rPr>
          <w:color w:val="000000"/>
          <w:sz w:val="28"/>
          <w:szCs w:val="28"/>
        </w:rPr>
        <w:t xml:space="preserve">и различных </w:t>
      </w:r>
      <w:r w:rsidRPr="008A0F10">
        <w:rPr>
          <w:color w:val="000000"/>
          <w:sz w:val="28"/>
          <w:szCs w:val="28"/>
        </w:rPr>
        <w:t>видов охот</w:t>
      </w:r>
      <w:r>
        <w:rPr>
          <w:color w:val="000000"/>
          <w:sz w:val="28"/>
          <w:szCs w:val="28"/>
        </w:rPr>
        <w:t>.</w:t>
      </w:r>
    </w:p>
    <w:p w:rsidR="00787353" w:rsidRPr="00F677A3" w:rsidRDefault="00787353" w:rsidP="00787353">
      <w:pPr>
        <w:pStyle w:val="a3"/>
        <w:shd w:val="clear" w:color="auto" w:fill="FFFFFF"/>
        <w:spacing w:before="0" w:beforeAutospacing="0" w:after="0" w:afterAutospacing="0" w:line="360" w:lineRule="auto"/>
        <w:ind w:firstLine="363"/>
        <w:jc w:val="both"/>
        <w:rPr>
          <w:color w:val="000000"/>
          <w:sz w:val="28"/>
          <w:szCs w:val="28"/>
        </w:rPr>
      </w:pPr>
      <w:r w:rsidRPr="00F677A3">
        <w:rPr>
          <w:color w:val="000000"/>
          <w:sz w:val="28"/>
          <w:szCs w:val="28"/>
        </w:rPr>
        <w:t>Для системного развития въездного туризма на территории бывшего имения графа А.К. Толстого в с</w:t>
      </w:r>
      <w:r>
        <w:rPr>
          <w:color w:val="000000"/>
          <w:sz w:val="28"/>
          <w:szCs w:val="28"/>
        </w:rPr>
        <w:t>еле</w:t>
      </w:r>
      <w:r w:rsidRPr="00F677A3">
        <w:rPr>
          <w:color w:val="000000"/>
          <w:sz w:val="28"/>
          <w:szCs w:val="28"/>
        </w:rPr>
        <w:t xml:space="preserve"> Красный Рог целесообразно </w:t>
      </w:r>
      <w:r>
        <w:rPr>
          <w:color w:val="000000"/>
          <w:sz w:val="28"/>
          <w:szCs w:val="28"/>
        </w:rPr>
        <w:t>включить музей-усадьбу в</w:t>
      </w:r>
      <w:r w:rsidRPr="00F677A3">
        <w:rPr>
          <w:color w:val="000000"/>
          <w:sz w:val="28"/>
          <w:szCs w:val="28"/>
        </w:rPr>
        <w:t xml:space="preserve"> ранее </w:t>
      </w:r>
      <w:r>
        <w:rPr>
          <w:color w:val="000000"/>
          <w:sz w:val="28"/>
          <w:szCs w:val="28"/>
        </w:rPr>
        <w:t xml:space="preserve">описанные программы и маршруты, а именно </w:t>
      </w:r>
      <w:r w:rsidRPr="00251045">
        <w:rPr>
          <w:color w:val="000000"/>
          <w:sz w:val="28"/>
          <w:szCs w:val="28"/>
        </w:rPr>
        <w:t>[5, 8, 11, 20, 21</w:t>
      </w:r>
      <w:r w:rsidRPr="00251045">
        <w:rPr>
          <w:rFonts w:cs="TimesNewRomanPSMT"/>
          <w:color w:val="000000"/>
          <w:sz w:val="28"/>
          <w:szCs w:val="28"/>
        </w:rPr>
        <w:t>]</w:t>
      </w:r>
      <w:r w:rsidRPr="00251045">
        <w:rPr>
          <w:color w:val="000000"/>
          <w:sz w:val="28"/>
          <w:szCs w:val="28"/>
        </w:rPr>
        <w:t xml:space="preserve"> «Природные территориальные комплексы России от Белого д</w:t>
      </w:r>
      <w:r w:rsidRPr="00F677A3">
        <w:rPr>
          <w:color w:val="000000"/>
          <w:sz w:val="28"/>
          <w:szCs w:val="28"/>
        </w:rPr>
        <w:t>о Черного морей», «По родным местам: от Москвы до самых до окраин»</w:t>
      </w:r>
      <w:r>
        <w:rPr>
          <w:color w:val="000000"/>
          <w:sz w:val="28"/>
          <w:szCs w:val="28"/>
        </w:rPr>
        <w:t xml:space="preserve">, </w:t>
      </w:r>
      <w:r w:rsidRPr="00F677A3">
        <w:rPr>
          <w:color w:val="000000"/>
          <w:sz w:val="28"/>
          <w:szCs w:val="28"/>
        </w:rPr>
        <w:t xml:space="preserve">«Зеленое </w:t>
      </w:r>
      <w:r w:rsidRPr="00F66E06">
        <w:rPr>
          <w:color w:val="000000"/>
          <w:sz w:val="28"/>
          <w:szCs w:val="28"/>
        </w:rPr>
        <w:t xml:space="preserve">кольцо макрорегиона Юго-Запада </w:t>
      </w:r>
      <w:r>
        <w:rPr>
          <w:color w:val="000000"/>
          <w:sz w:val="28"/>
          <w:szCs w:val="28"/>
        </w:rPr>
        <w:t>Европейской части</w:t>
      </w:r>
      <w:r w:rsidRPr="00F66E06">
        <w:rPr>
          <w:color w:val="000000"/>
          <w:sz w:val="28"/>
          <w:szCs w:val="28"/>
        </w:rPr>
        <w:t xml:space="preserve"> России», «Охота как</w:t>
      </w:r>
      <w:r w:rsidRPr="00F677A3">
        <w:rPr>
          <w:color w:val="000000"/>
          <w:sz w:val="28"/>
          <w:szCs w:val="28"/>
        </w:rPr>
        <w:t xml:space="preserve"> </w:t>
      </w:r>
      <w:r w:rsidRPr="00F677A3">
        <w:rPr>
          <w:color w:val="000000"/>
          <w:sz w:val="28"/>
          <w:szCs w:val="28"/>
        </w:rPr>
        <w:lastRenderedPageBreak/>
        <w:t>источник вдохновения и познания», «Лес как естественный оборон</w:t>
      </w:r>
      <w:r>
        <w:rPr>
          <w:color w:val="000000"/>
          <w:sz w:val="28"/>
          <w:szCs w:val="28"/>
        </w:rPr>
        <w:t>ительный рубеж России», «Десна»</w:t>
      </w:r>
      <w:r w:rsidRPr="00F677A3">
        <w:rPr>
          <w:color w:val="000000"/>
          <w:sz w:val="28"/>
          <w:szCs w:val="28"/>
        </w:rPr>
        <w:t xml:space="preserve"> и др</w:t>
      </w:r>
      <w:r>
        <w:rPr>
          <w:color w:val="000000"/>
          <w:sz w:val="28"/>
          <w:szCs w:val="28"/>
        </w:rPr>
        <w:t>угие.</w:t>
      </w:r>
    </w:p>
    <w:p w:rsidR="00787353" w:rsidRDefault="00787353" w:rsidP="00787353">
      <w:pPr>
        <w:spacing w:after="0" w:line="360" w:lineRule="auto"/>
        <w:ind w:left="709" w:hanging="1"/>
        <w:jc w:val="both"/>
        <w:rPr>
          <w:b/>
          <w:sz w:val="28"/>
          <w:szCs w:val="28"/>
        </w:rPr>
      </w:pPr>
      <w:r w:rsidRPr="000E6D6C">
        <w:rPr>
          <w:rFonts w:ascii="Times New Roman" w:hAnsi="Times New Roman"/>
          <w:b/>
          <w:sz w:val="28"/>
          <w:szCs w:val="28"/>
        </w:rPr>
        <w:t>7 Обоснование технологии туристско-рекреационного освоения территории музея-усадьбы А.К. Толстого в селе Красный Рог и его ближнего и дальнего окружения</w:t>
      </w:r>
    </w:p>
    <w:p w:rsidR="00787353" w:rsidRPr="00F677A3" w:rsidRDefault="00787353" w:rsidP="0078735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B364D4">
        <w:rPr>
          <w:color w:val="000000"/>
          <w:sz w:val="28"/>
          <w:szCs w:val="28"/>
        </w:rPr>
        <w:t>В качестве основных</w:t>
      </w:r>
      <w:r w:rsidRPr="00F677A3">
        <w:rPr>
          <w:color w:val="000000"/>
          <w:sz w:val="28"/>
          <w:szCs w:val="28"/>
        </w:rPr>
        <w:t xml:space="preserve"> составл</w:t>
      </w:r>
      <w:r>
        <w:rPr>
          <w:color w:val="000000"/>
          <w:sz w:val="28"/>
          <w:szCs w:val="28"/>
        </w:rPr>
        <w:t>яющих технологического процесса</w:t>
      </w:r>
      <w:r w:rsidRPr="00F677A3">
        <w:rPr>
          <w:color w:val="000000"/>
          <w:sz w:val="28"/>
          <w:szCs w:val="28"/>
        </w:rPr>
        <w:t xml:space="preserve"> туристско-рекреационного освоения территории ближнего окруже</w:t>
      </w:r>
      <w:r>
        <w:rPr>
          <w:color w:val="000000"/>
          <w:sz w:val="28"/>
          <w:szCs w:val="28"/>
        </w:rPr>
        <w:t xml:space="preserve">ния музея-усадьбы А.К. Толстого </w:t>
      </w:r>
      <w:r w:rsidRPr="00F677A3">
        <w:rPr>
          <w:color w:val="000000"/>
          <w:sz w:val="28"/>
          <w:szCs w:val="28"/>
        </w:rPr>
        <w:t>посредством создания местного народного парка «</w:t>
      </w:r>
      <w:r>
        <w:rPr>
          <w:color w:val="000000"/>
          <w:sz w:val="28"/>
          <w:szCs w:val="28"/>
        </w:rPr>
        <w:t>имени</w:t>
      </w:r>
      <w:r w:rsidRPr="00F677A3">
        <w:rPr>
          <w:color w:val="000000"/>
          <w:sz w:val="28"/>
          <w:szCs w:val="28"/>
        </w:rPr>
        <w:t xml:space="preserve"> А.К. Толс</w:t>
      </w:r>
      <w:r>
        <w:rPr>
          <w:color w:val="000000"/>
          <w:sz w:val="28"/>
          <w:szCs w:val="28"/>
        </w:rPr>
        <w:t>того» в границах бывшего имения</w:t>
      </w:r>
      <w:r w:rsidRPr="00F677A3">
        <w:rPr>
          <w:color w:val="000000"/>
          <w:sz w:val="28"/>
          <w:szCs w:val="28"/>
        </w:rPr>
        <w:t xml:space="preserve"> граф</w:t>
      </w:r>
      <w:r>
        <w:rPr>
          <w:color w:val="000000"/>
          <w:sz w:val="28"/>
          <w:szCs w:val="28"/>
        </w:rPr>
        <w:t xml:space="preserve">а </w:t>
      </w:r>
      <w:r>
        <w:rPr>
          <w:color w:val="000000"/>
          <w:sz w:val="28"/>
          <w:szCs w:val="28"/>
        </w:rPr>
        <w:br/>
        <w:t xml:space="preserve">А.К. Толстого в окрестностях села Красный Рог, функционирующего </w:t>
      </w:r>
      <w:r w:rsidRPr="00F677A3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 xml:space="preserve">а платформе </w:t>
      </w:r>
      <w:r w:rsidRPr="00F677A3">
        <w:rPr>
          <w:color w:val="000000"/>
          <w:sz w:val="28"/>
          <w:szCs w:val="28"/>
        </w:rPr>
        <w:t>инновационного частно-государственного партнерства и малого предпринимательства выступают:</w:t>
      </w:r>
    </w:p>
    <w:p w:rsidR="00787353" w:rsidRPr="007556DD" w:rsidRDefault="00787353" w:rsidP="00787353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rFonts w:eastAsia="Calibri"/>
          <w:b/>
          <w:color w:val="000000"/>
          <w:sz w:val="28"/>
          <w:szCs w:val="28"/>
        </w:rPr>
      </w:pPr>
      <w:r w:rsidRPr="00F677A3">
        <w:rPr>
          <w:color w:val="000000"/>
          <w:sz w:val="28"/>
          <w:szCs w:val="28"/>
        </w:rPr>
        <w:t>формирование научной концепции создания местного народного парка «</w:t>
      </w:r>
      <w:r>
        <w:rPr>
          <w:color w:val="000000"/>
          <w:sz w:val="28"/>
          <w:szCs w:val="28"/>
        </w:rPr>
        <w:t>имени</w:t>
      </w:r>
      <w:r w:rsidRPr="00F677A3">
        <w:rPr>
          <w:color w:val="000000"/>
          <w:sz w:val="28"/>
          <w:szCs w:val="28"/>
        </w:rPr>
        <w:t xml:space="preserve"> А.К. Толстого»</w:t>
      </w:r>
      <w:r w:rsidRPr="00AB0A17">
        <w:t xml:space="preserve"> </w:t>
      </w:r>
      <w:r>
        <w:rPr>
          <w:color w:val="000000"/>
          <w:sz w:val="28"/>
          <w:szCs w:val="28"/>
        </w:rPr>
        <w:t xml:space="preserve">в границах бывшего имения </w:t>
      </w:r>
      <w:r w:rsidRPr="00AB0A17">
        <w:rPr>
          <w:color w:val="000000"/>
          <w:sz w:val="28"/>
          <w:szCs w:val="28"/>
        </w:rPr>
        <w:t xml:space="preserve">графа </w:t>
      </w:r>
      <w:r>
        <w:rPr>
          <w:color w:val="000000"/>
          <w:sz w:val="28"/>
          <w:szCs w:val="28"/>
        </w:rPr>
        <w:t xml:space="preserve">А.К. Толстого в окрестностях села Красный Рог, созданного на основе историко-культурного заповедника </w:t>
      </w:r>
      <w:r w:rsidRPr="007556DD">
        <w:rPr>
          <w:color w:val="000000"/>
          <w:sz w:val="28"/>
          <w:szCs w:val="28"/>
        </w:rPr>
        <w:t>«Красный рог» с музеем-заповедником «усадьба А.К. Толстого»</w:t>
      </w:r>
      <w:r>
        <w:rPr>
          <w:color w:val="000000"/>
          <w:sz w:val="28"/>
          <w:szCs w:val="28"/>
        </w:rPr>
        <w:t>;</w:t>
      </w:r>
      <w:r w:rsidRPr="007556DD">
        <w:rPr>
          <w:color w:val="000000"/>
          <w:sz w:val="28"/>
          <w:szCs w:val="28"/>
        </w:rPr>
        <w:t xml:space="preserve"> </w:t>
      </w:r>
    </w:p>
    <w:p w:rsidR="00787353" w:rsidRPr="00AB0A17" w:rsidRDefault="00787353" w:rsidP="00787353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rFonts w:eastAsia="Calibri"/>
          <w:b/>
          <w:color w:val="000000"/>
          <w:sz w:val="28"/>
          <w:szCs w:val="28"/>
        </w:rPr>
      </w:pPr>
      <w:r w:rsidRPr="00AB0A17">
        <w:rPr>
          <w:color w:val="000000"/>
          <w:sz w:val="28"/>
          <w:szCs w:val="28"/>
        </w:rPr>
        <w:t>разработка Комплексного плана управления интегральным тури</w:t>
      </w:r>
      <w:r>
        <w:rPr>
          <w:color w:val="000000"/>
          <w:sz w:val="28"/>
          <w:szCs w:val="28"/>
        </w:rPr>
        <w:t>стско-рекреационным комплексом</w:t>
      </w:r>
      <w:r w:rsidRPr="00AB0A17">
        <w:rPr>
          <w:color w:val="000000"/>
          <w:sz w:val="28"/>
          <w:szCs w:val="28"/>
        </w:rPr>
        <w:t xml:space="preserve"> в форме местного народного парка «</w:t>
      </w:r>
      <w:r>
        <w:rPr>
          <w:color w:val="000000"/>
          <w:sz w:val="28"/>
          <w:szCs w:val="28"/>
        </w:rPr>
        <w:t>имени</w:t>
      </w:r>
      <w:r w:rsidRPr="00AB0A17">
        <w:rPr>
          <w:color w:val="000000"/>
          <w:sz w:val="28"/>
          <w:szCs w:val="28"/>
        </w:rPr>
        <w:t xml:space="preserve"> А.К. Толст</w:t>
      </w:r>
      <w:r>
        <w:rPr>
          <w:color w:val="000000"/>
          <w:sz w:val="28"/>
          <w:szCs w:val="28"/>
        </w:rPr>
        <w:t>ого»</w:t>
      </w:r>
      <w:r w:rsidRPr="00AB0A17">
        <w:rPr>
          <w:color w:val="000000"/>
          <w:sz w:val="28"/>
          <w:szCs w:val="28"/>
        </w:rPr>
        <w:t>;</w:t>
      </w:r>
    </w:p>
    <w:p w:rsidR="00787353" w:rsidRPr="00F677A3" w:rsidRDefault="00787353" w:rsidP="00787353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rFonts w:eastAsia="Calibri"/>
          <w:b/>
          <w:color w:val="000000"/>
          <w:sz w:val="28"/>
          <w:szCs w:val="28"/>
        </w:rPr>
      </w:pPr>
      <w:r w:rsidRPr="00F677A3">
        <w:rPr>
          <w:color w:val="000000"/>
          <w:sz w:val="28"/>
          <w:szCs w:val="28"/>
        </w:rPr>
        <w:t>обоснование бизнес-плана функционирования народного парка</w:t>
      </w:r>
      <w:r>
        <w:rPr>
          <w:color w:val="000000"/>
          <w:sz w:val="28"/>
          <w:szCs w:val="28"/>
        </w:rPr>
        <w:t>.</w:t>
      </w:r>
    </w:p>
    <w:p w:rsidR="00787353" w:rsidRDefault="00787353" w:rsidP="0078735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 xml:space="preserve">В научной концепции </w:t>
      </w:r>
      <w:r w:rsidRPr="00F677A3">
        <w:rPr>
          <w:color w:val="000000"/>
          <w:sz w:val="28"/>
          <w:szCs w:val="28"/>
        </w:rPr>
        <w:t xml:space="preserve">создания в ближнем окружении музея-усадьбы </w:t>
      </w:r>
      <w:r w:rsidRPr="00AB0A17">
        <w:rPr>
          <w:color w:val="000000"/>
          <w:sz w:val="28"/>
          <w:szCs w:val="28"/>
        </w:rPr>
        <w:t>местного народ</w:t>
      </w:r>
      <w:r>
        <w:rPr>
          <w:color w:val="000000"/>
          <w:sz w:val="28"/>
          <w:szCs w:val="28"/>
        </w:rPr>
        <w:t xml:space="preserve">ного парка «имени А.К. Толстого» </w:t>
      </w:r>
      <w:r w:rsidRPr="00AB0A17">
        <w:rPr>
          <w:color w:val="000000"/>
          <w:sz w:val="28"/>
          <w:szCs w:val="28"/>
        </w:rPr>
        <w:t>в границах бывшего имения графа А.К. Толстого в окрестностях села Красный Рог</w:t>
      </w:r>
      <w:r>
        <w:rPr>
          <w:color w:val="000000"/>
          <w:sz w:val="28"/>
          <w:szCs w:val="28"/>
        </w:rPr>
        <w:t>, созданного</w:t>
      </w:r>
      <w:r w:rsidRPr="00AB0A17">
        <w:rPr>
          <w:color w:val="000000"/>
          <w:sz w:val="28"/>
          <w:szCs w:val="28"/>
        </w:rPr>
        <w:t xml:space="preserve"> на основе историко-культурного заповедника «Красный рог» с музеем-</w:t>
      </w:r>
      <w:r w:rsidRPr="00D14F4A">
        <w:rPr>
          <w:color w:val="000000"/>
          <w:sz w:val="28"/>
          <w:szCs w:val="28"/>
        </w:rPr>
        <w:t>заповедником «усадьба А.К. Толстого» необходимо отразить часть</w:t>
      </w:r>
      <w:r w:rsidRPr="00F677A3">
        <w:rPr>
          <w:color w:val="000000"/>
          <w:sz w:val="28"/>
          <w:szCs w:val="28"/>
        </w:rPr>
        <w:t xml:space="preserve"> разделов, разработанных в контексте технического задания на разработку научной концепции воссоздания музея-усадьбы А.К. Толстого в с</w:t>
      </w:r>
      <w:r>
        <w:rPr>
          <w:color w:val="000000"/>
          <w:sz w:val="28"/>
          <w:szCs w:val="28"/>
        </w:rPr>
        <w:t>еле</w:t>
      </w:r>
      <w:r w:rsidRPr="00F677A3">
        <w:rPr>
          <w:color w:val="000000"/>
          <w:sz w:val="28"/>
          <w:szCs w:val="28"/>
        </w:rPr>
        <w:t xml:space="preserve"> Красный Рог, в том числе:</w:t>
      </w:r>
    </w:p>
    <w:p w:rsidR="00787353" w:rsidRDefault="00787353" w:rsidP="00787353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0" w:firstLine="708"/>
        <w:jc w:val="both"/>
        <w:rPr>
          <w:sz w:val="28"/>
          <w:szCs w:val="28"/>
        </w:rPr>
      </w:pPr>
      <w:r w:rsidRPr="003D3F71">
        <w:rPr>
          <w:sz w:val="28"/>
          <w:szCs w:val="28"/>
        </w:rPr>
        <w:t>Нормативно-правовые, теоретические и методические предпосылки создания интегральных туристско-рекреационных комплексов в форме на</w:t>
      </w:r>
      <w:r>
        <w:rPr>
          <w:sz w:val="28"/>
          <w:szCs w:val="28"/>
        </w:rPr>
        <w:t>родных парков.</w:t>
      </w:r>
    </w:p>
    <w:p w:rsidR="00787353" w:rsidRPr="008D6496" w:rsidRDefault="00787353" w:rsidP="00787353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0" w:firstLine="708"/>
        <w:jc w:val="both"/>
        <w:rPr>
          <w:color w:val="000000"/>
          <w:sz w:val="28"/>
          <w:szCs w:val="28"/>
        </w:rPr>
      </w:pPr>
      <w:r w:rsidRPr="003D3F71">
        <w:rPr>
          <w:sz w:val="28"/>
          <w:szCs w:val="28"/>
        </w:rPr>
        <w:lastRenderedPageBreak/>
        <w:t xml:space="preserve">Туристско-рекреационный потенциал музея-усадьбы </w:t>
      </w:r>
      <w:r>
        <w:rPr>
          <w:sz w:val="28"/>
          <w:szCs w:val="28"/>
        </w:rPr>
        <w:br/>
      </w:r>
      <w:r w:rsidRPr="003D3F71">
        <w:rPr>
          <w:sz w:val="28"/>
          <w:szCs w:val="28"/>
        </w:rPr>
        <w:t>А.К. Толстого и его ближнего окружения</w:t>
      </w:r>
      <w:r>
        <w:rPr>
          <w:sz w:val="28"/>
          <w:szCs w:val="28"/>
        </w:rPr>
        <w:t>.</w:t>
      </w:r>
    </w:p>
    <w:p w:rsidR="00787353" w:rsidRPr="00931A4E" w:rsidRDefault="00787353" w:rsidP="00787353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31A4E">
        <w:rPr>
          <w:sz w:val="28"/>
          <w:szCs w:val="28"/>
        </w:rPr>
        <w:t>Цель, задачи, программа и методические основы исследований</w:t>
      </w:r>
      <w:r>
        <w:rPr>
          <w:sz w:val="28"/>
          <w:szCs w:val="28"/>
        </w:rPr>
        <w:t>.</w:t>
      </w:r>
    </w:p>
    <w:p w:rsidR="00787353" w:rsidRPr="005B1EC8" w:rsidRDefault="00787353" w:rsidP="00787353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0" w:firstLine="708"/>
        <w:jc w:val="both"/>
        <w:rPr>
          <w:color w:val="000000"/>
          <w:sz w:val="28"/>
          <w:szCs w:val="28"/>
        </w:rPr>
      </w:pPr>
      <w:r w:rsidRPr="00931A4E">
        <w:rPr>
          <w:sz w:val="28"/>
          <w:szCs w:val="28"/>
        </w:rPr>
        <w:t>Особенности и возможности использования в туристско-рекреационных</w:t>
      </w:r>
      <w:r>
        <w:rPr>
          <w:sz w:val="28"/>
          <w:szCs w:val="28"/>
        </w:rPr>
        <w:t xml:space="preserve"> </w:t>
      </w:r>
      <w:r w:rsidRPr="00931A4E">
        <w:rPr>
          <w:sz w:val="28"/>
          <w:szCs w:val="28"/>
        </w:rPr>
        <w:t>целях территории музея-усадьбы А.К. Толстого в селе Красный Рог и его ближнего окружения</w:t>
      </w:r>
      <w:r>
        <w:rPr>
          <w:sz w:val="28"/>
          <w:szCs w:val="28"/>
        </w:rPr>
        <w:t>.</w:t>
      </w:r>
    </w:p>
    <w:p w:rsidR="00787353" w:rsidRPr="005B1EC8" w:rsidRDefault="00787353" w:rsidP="00787353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0" w:firstLine="708"/>
        <w:jc w:val="both"/>
        <w:rPr>
          <w:color w:val="000000"/>
          <w:sz w:val="28"/>
          <w:szCs w:val="28"/>
        </w:rPr>
      </w:pPr>
      <w:r w:rsidRPr="00B45E98">
        <w:rPr>
          <w:sz w:val="28"/>
          <w:szCs w:val="28"/>
        </w:rPr>
        <w:t xml:space="preserve">Предложения по воссозданию, реконструкции, реставрации парка и объектов музея-усадьбы А.К. Толстого в селе Красный Рог, объектов села Красный Рог, имеющих историко-культурное значение. Предложения по регенерации территорий, прилегающих к усадьбе </w:t>
      </w:r>
      <w:r>
        <w:rPr>
          <w:sz w:val="28"/>
          <w:szCs w:val="28"/>
        </w:rPr>
        <w:br/>
      </w:r>
      <w:r w:rsidRPr="00B45E98">
        <w:rPr>
          <w:sz w:val="28"/>
          <w:szCs w:val="28"/>
        </w:rPr>
        <w:t>А.К. Толстого и являющихся ее ближним окружением</w:t>
      </w:r>
      <w:r>
        <w:rPr>
          <w:sz w:val="28"/>
          <w:szCs w:val="28"/>
        </w:rPr>
        <w:t>.</w:t>
      </w:r>
    </w:p>
    <w:p w:rsidR="00787353" w:rsidRPr="005B1EC8" w:rsidRDefault="00787353" w:rsidP="00787353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0" w:firstLine="708"/>
        <w:jc w:val="both"/>
        <w:rPr>
          <w:color w:val="000000"/>
          <w:sz w:val="28"/>
          <w:szCs w:val="28"/>
        </w:rPr>
      </w:pPr>
      <w:r w:rsidRPr="001E674D">
        <w:rPr>
          <w:sz w:val="28"/>
          <w:szCs w:val="28"/>
        </w:rPr>
        <w:t>Обоснование технологии системного освоения туристско-рекреационных ресурсов посредством формирования сети локальных туристско-рекреационных маршрутов</w:t>
      </w:r>
      <w:r>
        <w:rPr>
          <w:sz w:val="28"/>
          <w:szCs w:val="28"/>
        </w:rPr>
        <w:t>.</w:t>
      </w:r>
    </w:p>
    <w:p w:rsidR="00787353" w:rsidRPr="005B1EC8" w:rsidRDefault="00787353" w:rsidP="00787353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0" w:firstLine="708"/>
        <w:jc w:val="both"/>
        <w:rPr>
          <w:color w:val="000000"/>
          <w:sz w:val="28"/>
          <w:szCs w:val="28"/>
        </w:rPr>
      </w:pPr>
      <w:r w:rsidRPr="001E674D">
        <w:rPr>
          <w:sz w:val="28"/>
          <w:szCs w:val="28"/>
        </w:rPr>
        <w:t>Обоснование технологии туристско-рекреационного освоения территории музея-усадьбы А.К. Толстого в селе Красный Рог и его ближнего и дальнего окружения</w:t>
      </w:r>
      <w:r>
        <w:rPr>
          <w:sz w:val="28"/>
          <w:szCs w:val="28"/>
        </w:rPr>
        <w:t>.</w:t>
      </w:r>
    </w:p>
    <w:p w:rsidR="00787353" w:rsidRDefault="00787353" w:rsidP="00787353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0" w:firstLine="708"/>
        <w:jc w:val="both"/>
        <w:rPr>
          <w:color w:val="000000"/>
          <w:sz w:val="28"/>
          <w:szCs w:val="28"/>
        </w:rPr>
      </w:pPr>
      <w:r w:rsidRPr="002B2CED">
        <w:rPr>
          <w:sz w:val="28"/>
          <w:szCs w:val="28"/>
        </w:rPr>
        <w:t>Предложения по развитию внутреннего и въездного туризма</w:t>
      </w:r>
      <w:r>
        <w:rPr>
          <w:sz w:val="28"/>
          <w:szCs w:val="28"/>
        </w:rPr>
        <w:t>.</w:t>
      </w:r>
    </w:p>
    <w:p w:rsidR="00787353" w:rsidRPr="003D3F71" w:rsidRDefault="00787353" w:rsidP="0078735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разделе 1</w:t>
      </w:r>
      <w:r w:rsidRPr="003D3F71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3D3F71">
        <w:rPr>
          <w:sz w:val="28"/>
          <w:szCs w:val="28"/>
        </w:rPr>
        <w:t>Нормативно-правовые, теоретические и методические предпосылки создания интегральных туристско-рекреационных комплексов в форме на</w:t>
      </w:r>
      <w:r>
        <w:rPr>
          <w:sz w:val="28"/>
          <w:szCs w:val="28"/>
        </w:rPr>
        <w:t xml:space="preserve">родных парков» рассматриваются </w:t>
      </w:r>
      <w:r w:rsidRPr="003D3F71">
        <w:rPr>
          <w:color w:val="000000"/>
          <w:sz w:val="28"/>
          <w:szCs w:val="28"/>
          <w:lang w:eastAsia="en-US"/>
        </w:rPr>
        <w:t xml:space="preserve">общие вопросы, относящиеся к тематике настоящей главы, а также </w:t>
      </w:r>
      <w:r>
        <w:rPr>
          <w:sz w:val="28"/>
          <w:szCs w:val="28"/>
          <w:lang w:eastAsia="en-US"/>
        </w:rPr>
        <w:t>особенности методологии и опыт</w:t>
      </w:r>
      <w:r w:rsidRPr="003D3F71">
        <w:rPr>
          <w:sz w:val="28"/>
          <w:szCs w:val="28"/>
          <w:lang w:eastAsia="en-US"/>
        </w:rPr>
        <w:t xml:space="preserve"> обоснования на</w:t>
      </w:r>
      <w:r>
        <w:rPr>
          <w:sz w:val="28"/>
          <w:szCs w:val="28"/>
          <w:lang w:eastAsia="en-US"/>
        </w:rPr>
        <w:t xml:space="preserve">родных парков на территориях с </w:t>
      </w:r>
      <w:r w:rsidRPr="003D3F71">
        <w:rPr>
          <w:sz w:val="28"/>
          <w:szCs w:val="28"/>
          <w:lang w:eastAsia="en-US"/>
        </w:rPr>
        <w:t xml:space="preserve">различными формами земельных отношений и основы </w:t>
      </w:r>
      <w:r w:rsidRPr="003D3F71">
        <w:rPr>
          <w:color w:val="000000"/>
          <w:sz w:val="28"/>
          <w:szCs w:val="28"/>
          <w:lang w:eastAsia="en-US"/>
        </w:rPr>
        <w:t>туристско-рекреационного устройства те</w:t>
      </w:r>
      <w:r>
        <w:rPr>
          <w:color w:val="000000"/>
          <w:sz w:val="28"/>
          <w:szCs w:val="28"/>
          <w:lang w:eastAsia="en-US"/>
        </w:rPr>
        <w:t>рриторий.</w:t>
      </w:r>
    </w:p>
    <w:p w:rsidR="00787353" w:rsidRPr="003D3F71" w:rsidRDefault="00787353" w:rsidP="0078735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D3F71">
        <w:rPr>
          <w:sz w:val="28"/>
          <w:szCs w:val="28"/>
        </w:rPr>
        <w:t xml:space="preserve">Раздел 2 «Туристско-рекреационный потенциал музея-усадьбы </w:t>
      </w:r>
      <w:r>
        <w:rPr>
          <w:sz w:val="28"/>
          <w:szCs w:val="28"/>
        </w:rPr>
        <w:br/>
      </w:r>
      <w:r w:rsidRPr="003D3F71">
        <w:rPr>
          <w:sz w:val="28"/>
          <w:szCs w:val="28"/>
        </w:rPr>
        <w:t xml:space="preserve">А.К. Толстого и его ближнего окружения» посвящен рассмотрению </w:t>
      </w:r>
      <w:r>
        <w:rPr>
          <w:sz w:val="28"/>
          <w:szCs w:val="28"/>
        </w:rPr>
        <w:t xml:space="preserve">вопросов, связанных с оценкой </w:t>
      </w:r>
      <w:r w:rsidRPr="003D3F71">
        <w:rPr>
          <w:sz w:val="28"/>
          <w:szCs w:val="28"/>
        </w:rPr>
        <w:t>тури</w:t>
      </w:r>
      <w:r>
        <w:rPr>
          <w:sz w:val="28"/>
          <w:szCs w:val="28"/>
        </w:rPr>
        <w:t>стско-рекреационного потенциала территории музея-усадьбы и</w:t>
      </w:r>
      <w:r w:rsidRPr="003D3F71">
        <w:rPr>
          <w:sz w:val="28"/>
          <w:szCs w:val="28"/>
        </w:rPr>
        <w:t xml:space="preserve"> </w:t>
      </w:r>
      <w:r>
        <w:rPr>
          <w:sz w:val="28"/>
          <w:szCs w:val="28"/>
        </w:rPr>
        <w:t>его</w:t>
      </w:r>
      <w:r w:rsidRPr="003D3F71">
        <w:rPr>
          <w:sz w:val="28"/>
          <w:szCs w:val="28"/>
        </w:rPr>
        <w:t xml:space="preserve"> ближнего окружения, в том числе </w:t>
      </w:r>
      <w:r>
        <w:rPr>
          <w:sz w:val="28"/>
          <w:szCs w:val="28"/>
        </w:rPr>
        <w:t xml:space="preserve">в границах земель, </w:t>
      </w:r>
      <w:r>
        <w:rPr>
          <w:sz w:val="28"/>
          <w:szCs w:val="28"/>
        </w:rPr>
        <w:lastRenderedPageBreak/>
        <w:t>отнесенных к</w:t>
      </w:r>
      <w:r w:rsidRPr="003D3F71">
        <w:rPr>
          <w:sz w:val="28"/>
          <w:szCs w:val="28"/>
        </w:rPr>
        <w:t xml:space="preserve"> охотничьим угодьям, участкам лесного фонда, землям сель</w:t>
      </w:r>
      <w:r>
        <w:rPr>
          <w:sz w:val="28"/>
          <w:szCs w:val="28"/>
        </w:rPr>
        <w:t>ско</w:t>
      </w:r>
      <w:r w:rsidRPr="003D3F71">
        <w:rPr>
          <w:sz w:val="28"/>
          <w:szCs w:val="28"/>
        </w:rPr>
        <w:t>хо</w:t>
      </w:r>
      <w:r>
        <w:rPr>
          <w:sz w:val="28"/>
          <w:szCs w:val="28"/>
        </w:rPr>
        <w:t xml:space="preserve">зяйственного </w:t>
      </w:r>
      <w:r w:rsidRPr="003D3F71">
        <w:rPr>
          <w:sz w:val="28"/>
          <w:szCs w:val="28"/>
        </w:rPr>
        <w:t>назначения и муниципальных образований.</w:t>
      </w:r>
    </w:p>
    <w:p w:rsidR="00787353" w:rsidRDefault="00787353" w:rsidP="0078735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Цели, </w:t>
      </w:r>
      <w:r w:rsidRPr="003D3F71">
        <w:rPr>
          <w:sz w:val="28"/>
          <w:szCs w:val="28"/>
        </w:rPr>
        <w:t>задачи, программа и методические основы исследований конкретизируются в разделе 3 по общепринят</w:t>
      </w:r>
      <w:r>
        <w:rPr>
          <w:sz w:val="28"/>
          <w:szCs w:val="28"/>
        </w:rPr>
        <w:t>ой схеме.</w:t>
      </w:r>
    </w:p>
    <w:p w:rsidR="00787353" w:rsidRPr="003D3F71" w:rsidRDefault="00787353" w:rsidP="0078735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разделе 4 рассмотрены о</w:t>
      </w:r>
      <w:r w:rsidRPr="008349E7">
        <w:rPr>
          <w:sz w:val="28"/>
          <w:szCs w:val="28"/>
        </w:rPr>
        <w:t>собенности и возможность использования в туристско-рекреационных целях территории музея-усадьбы А.К.</w:t>
      </w:r>
      <w:r>
        <w:rPr>
          <w:sz w:val="28"/>
          <w:szCs w:val="28"/>
        </w:rPr>
        <w:t xml:space="preserve"> </w:t>
      </w:r>
      <w:r w:rsidRPr="008349E7">
        <w:rPr>
          <w:sz w:val="28"/>
          <w:szCs w:val="28"/>
        </w:rPr>
        <w:t>Толстого в селе Красн</w:t>
      </w:r>
      <w:r>
        <w:rPr>
          <w:sz w:val="28"/>
          <w:szCs w:val="28"/>
        </w:rPr>
        <w:t>ый Рог и его ближнего окружения, также здесь предусмотрены р</w:t>
      </w:r>
      <w:r w:rsidRPr="00204D0A">
        <w:rPr>
          <w:sz w:val="28"/>
          <w:szCs w:val="28"/>
        </w:rPr>
        <w:t>екомендации по созданию историко-культурного заповедника «Красный рог» с музеем-заповедником «усадьба А.К. Толстого»</w:t>
      </w:r>
      <w:r>
        <w:rPr>
          <w:sz w:val="28"/>
          <w:szCs w:val="28"/>
        </w:rPr>
        <w:t>.</w:t>
      </w:r>
    </w:p>
    <w:p w:rsidR="00787353" w:rsidRPr="00204D0A" w:rsidRDefault="00787353" w:rsidP="0078735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04D0A">
        <w:rPr>
          <w:color w:val="000000"/>
          <w:sz w:val="28"/>
          <w:szCs w:val="28"/>
        </w:rPr>
        <w:t xml:space="preserve">Раздел 5 посвящен перечню предложений по воссозданию, реконструкции, реставрации парка и объектов </w:t>
      </w:r>
      <w:r>
        <w:rPr>
          <w:color w:val="000000"/>
          <w:sz w:val="28"/>
          <w:szCs w:val="28"/>
        </w:rPr>
        <w:t xml:space="preserve">недвижимого имущества </w:t>
      </w:r>
      <w:r w:rsidRPr="00204D0A">
        <w:rPr>
          <w:color w:val="000000"/>
          <w:sz w:val="28"/>
          <w:szCs w:val="28"/>
        </w:rPr>
        <w:t>музея-усадьбы А.К.</w:t>
      </w:r>
      <w:r>
        <w:rPr>
          <w:color w:val="000000"/>
          <w:sz w:val="28"/>
          <w:szCs w:val="28"/>
        </w:rPr>
        <w:t xml:space="preserve"> </w:t>
      </w:r>
      <w:r w:rsidRPr="00204D0A">
        <w:rPr>
          <w:color w:val="000000"/>
          <w:sz w:val="28"/>
          <w:szCs w:val="28"/>
        </w:rPr>
        <w:t>Толстого в селе Красный Рог, объектов села Красный Рог</w:t>
      </w:r>
      <w:r>
        <w:rPr>
          <w:color w:val="000000"/>
          <w:sz w:val="28"/>
          <w:szCs w:val="28"/>
        </w:rPr>
        <w:t>,</w:t>
      </w:r>
      <w:r w:rsidRPr="00204D0A">
        <w:rPr>
          <w:color w:val="000000"/>
          <w:sz w:val="28"/>
          <w:szCs w:val="28"/>
        </w:rPr>
        <w:t xml:space="preserve"> имеющих историко-культурную ценность. В нем предусмотрены предложения по регенерации территорий, прилегающих к усадьбе </w:t>
      </w:r>
      <w:r>
        <w:rPr>
          <w:color w:val="000000"/>
          <w:sz w:val="28"/>
          <w:szCs w:val="28"/>
        </w:rPr>
        <w:br/>
      </w:r>
      <w:r w:rsidRPr="00204D0A">
        <w:rPr>
          <w:color w:val="000000"/>
          <w:sz w:val="28"/>
          <w:szCs w:val="28"/>
        </w:rPr>
        <w:t>А.К. Толстого</w:t>
      </w:r>
      <w:r>
        <w:rPr>
          <w:color w:val="000000"/>
          <w:sz w:val="28"/>
          <w:szCs w:val="28"/>
        </w:rPr>
        <w:t xml:space="preserve"> и</w:t>
      </w:r>
      <w:r w:rsidRPr="00204D0A">
        <w:rPr>
          <w:color w:val="000000"/>
          <w:sz w:val="28"/>
          <w:szCs w:val="28"/>
        </w:rPr>
        <w:t xml:space="preserve"> являющихся ее ближним окружением. Так же в нем предусмотрен подраздел</w:t>
      </w:r>
      <w:r>
        <w:rPr>
          <w:color w:val="000000"/>
          <w:sz w:val="28"/>
          <w:szCs w:val="28"/>
        </w:rPr>
        <w:t>,</w:t>
      </w:r>
      <w:r w:rsidRPr="00204D0A">
        <w:rPr>
          <w:color w:val="000000"/>
          <w:sz w:val="28"/>
          <w:szCs w:val="28"/>
        </w:rPr>
        <w:t xml:space="preserve"> связ</w:t>
      </w:r>
      <w:r>
        <w:rPr>
          <w:color w:val="000000"/>
          <w:sz w:val="28"/>
          <w:szCs w:val="28"/>
        </w:rPr>
        <w:t>анный с разработкой рекомендаций</w:t>
      </w:r>
      <w:r w:rsidRPr="00204D0A">
        <w:rPr>
          <w:color w:val="000000"/>
          <w:sz w:val="28"/>
          <w:szCs w:val="28"/>
        </w:rPr>
        <w:t xml:space="preserve"> по организации и ведению экологического мониторинга биоресурсов на туристско-рекреационно</w:t>
      </w:r>
      <w:r>
        <w:rPr>
          <w:color w:val="000000"/>
          <w:sz w:val="28"/>
          <w:szCs w:val="28"/>
        </w:rPr>
        <w:t>й</w:t>
      </w:r>
      <w:r w:rsidRPr="00204D0A">
        <w:rPr>
          <w:color w:val="000000"/>
          <w:sz w:val="28"/>
          <w:szCs w:val="28"/>
        </w:rPr>
        <w:t xml:space="preserve"> осваиваемой территории музея-усадьбы </w:t>
      </w:r>
      <w:r>
        <w:rPr>
          <w:color w:val="000000"/>
          <w:sz w:val="28"/>
          <w:szCs w:val="28"/>
        </w:rPr>
        <w:br/>
      </w:r>
      <w:r w:rsidRPr="00204D0A">
        <w:rPr>
          <w:color w:val="000000"/>
          <w:sz w:val="28"/>
          <w:szCs w:val="28"/>
        </w:rPr>
        <w:t>А.К.</w:t>
      </w:r>
      <w:r>
        <w:rPr>
          <w:color w:val="000000"/>
          <w:sz w:val="28"/>
          <w:szCs w:val="28"/>
        </w:rPr>
        <w:t xml:space="preserve"> </w:t>
      </w:r>
      <w:r w:rsidRPr="00204D0A">
        <w:rPr>
          <w:color w:val="000000"/>
          <w:sz w:val="28"/>
          <w:szCs w:val="28"/>
        </w:rPr>
        <w:t>Толстого в селе Красный Р</w:t>
      </w:r>
      <w:r>
        <w:rPr>
          <w:color w:val="000000"/>
          <w:sz w:val="28"/>
          <w:szCs w:val="28"/>
        </w:rPr>
        <w:t>ог и его ближайшего окружения.</w:t>
      </w:r>
    </w:p>
    <w:p w:rsidR="00787353" w:rsidRPr="00362610" w:rsidRDefault="00787353" w:rsidP="0078735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Раздел 6</w:t>
      </w:r>
      <w:r w:rsidRPr="00362610">
        <w:rPr>
          <w:color w:val="000000"/>
          <w:sz w:val="28"/>
          <w:szCs w:val="28"/>
        </w:rPr>
        <w:t xml:space="preserve"> посвящен обоснованию технологии системного освоения туристско-рекреационных ресурсов посредством формирования сети локальных туристско-рекреационных маршрутов применительно к музею-усадьбе А.К. Толстого и его ближнему окружению. Предложенные технологии включаю</w:t>
      </w:r>
      <w:r>
        <w:rPr>
          <w:color w:val="000000"/>
          <w:sz w:val="28"/>
          <w:szCs w:val="28"/>
        </w:rPr>
        <w:t xml:space="preserve">т </w:t>
      </w:r>
      <w:r w:rsidRPr="00362610">
        <w:rPr>
          <w:color w:val="000000"/>
          <w:sz w:val="28"/>
          <w:szCs w:val="28"/>
        </w:rPr>
        <w:t>серию локальных обзорных учебн</w:t>
      </w:r>
      <w:r>
        <w:rPr>
          <w:color w:val="000000"/>
          <w:sz w:val="28"/>
          <w:szCs w:val="28"/>
        </w:rPr>
        <w:t xml:space="preserve">ых </w:t>
      </w:r>
      <w:r w:rsidRPr="00362610">
        <w:rPr>
          <w:color w:val="000000"/>
          <w:sz w:val="28"/>
          <w:szCs w:val="28"/>
        </w:rPr>
        <w:t xml:space="preserve">научно-познавательных туристско-рекреационных маршрутов под общим названием «Русская усадьба - источник вдохновения» и сеть локальных туристско-рекреационных маршрутов под общим названием </w:t>
      </w:r>
      <w:r w:rsidRPr="00362610">
        <w:rPr>
          <w:sz w:val="28"/>
          <w:szCs w:val="28"/>
        </w:rPr>
        <w:t>«Панорама охотничьих угодий в имении графа А.К. Толстого». Т</w:t>
      </w:r>
      <w:r>
        <w:rPr>
          <w:sz w:val="28"/>
          <w:szCs w:val="28"/>
        </w:rPr>
        <w:t xml:space="preserve">акже </w:t>
      </w:r>
      <w:r w:rsidRPr="00362610">
        <w:rPr>
          <w:sz w:val="28"/>
          <w:szCs w:val="28"/>
        </w:rPr>
        <w:t xml:space="preserve">предложена </w:t>
      </w:r>
      <w:r w:rsidRPr="00362610">
        <w:rPr>
          <w:color w:val="000000"/>
          <w:sz w:val="28"/>
          <w:szCs w:val="28"/>
        </w:rPr>
        <w:t>сеть локальных туристско-рекреационных маршрутов</w:t>
      </w:r>
      <w:r>
        <w:rPr>
          <w:color w:val="000000"/>
          <w:sz w:val="28"/>
          <w:szCs w:val="28"/>
        </w:rPr>
        <w:t xml:space="preserve">, проложенных в границах </w:t>
      </w:r>
      <w:r w:rsidRPr="00362610">
        <w:rPr>
          <w:color w:val="000000"/>
          <w:sz w:val="28"/>
          <w:szCs w:val="28"/>
        </w:rPr>
        <w:t xml:space="preserve">трансграничных </w:t>
      </w:r>
      <w:r>
        <w:rPr>
          <w:color w:val="000000"/>
          <w:sz w:val="28"/>
          <w:szCs w:val="28"/>
        </w:rPr>
        <w:t xml:space="preserve">маршрутов: </w:t>
      </w:r>
      <w:r w:rsidRPr="00362610">
        <w:rPr>
          <w:color w:val="000000"/>
          <w:sz w:val="28"/>
          <w:szCs w:val="28"/>
        </w:rPr>
        <w:t xml:space="preserve">«Природные территориальные комплексы России от Белого до </w:t>
      </w:r>
      <w:r w:rsidRPr="00362610">
        <w:rPr>
          <w:color w:val="000000"/>
          <w:sz w:val="28"/>
          <w:szCs w:val="28"/>
        </w:rPr>
        <w:lastRenderedPageBreak/>
        <w:t>Черного морей», «По родным местам: от Москвы до сам</w:t>
      </w:r>
      <w:r>
        <w:rPr>
          <w:color w:val="000000"/>
          <w:sz w:val="28"/>
          <w:szCs w:val="28"/>
        </w:rPr>
        <w:t xml:space="preserve">ых до окраин», межрегиональных маршрутов: </w:t>
      </w:r>
      <w:r w:rsidRPr="00362610">
        <w:rPr>
          <w:color w:val="000000"/>
          <w:sz w:val="28"/>
          <w:szCs w:val="28"/>
        </w:rPr>
        <w:t>«Зеленое кольцо макрорегиона Ю</w:t>
      </w:r>
      <w:r>
        <w:rPr>
          <w:color w:val="000000"/>
          <w:sz w:val="28"/>
          <w:szCs w:val="28"/>
        </w:rPr>
        <w:t>го</w:t>
      </w:r>
      <w:r w:rsidRPr="00362610">
        <w:rPr>
          <w:color w:val="000000"/>
          <w:sz w:val="28"/>
          <w:szCs w:val="28"/>
        </w:rPr>
        <w:t>-З</w:t>
      </w:r>
      <w:r>
        <w:rPr>
          <w:color w:val="000000"/>
          <w:sz w:val="28"/>
          <w:szCs w:val="28"/>
        </w:rPr>
        <w:t>апада Европейской части России</w:t>
      </w:r>
      <w:r w:rsidRPr="00362610">
        <w:rPr>
          <w:color w:val="000000"/>
          <w:sz w:val="28"/>
          <w:szCs w:val="28"/>
        </w:rPr>
        <w:t xml:space="preserve">», «Охота как источник вдохновения и познания», «Лес как естественный оборонительный рубеж России», «Десна», региональных </w:t>
      </w:r>
      <w:r>
        <w:rPr>
          <w:color w:val="000000"/>
          <w:sz w:val="28"/>
          <w:szCs w:val="28"/>
        </w:rPr>
        <w:t xml:space="preserve">маршрутов </w:t>
      </w:r>
      <w:r w:rsidRPr="00362610">
        <w:rPr>
          <w:color w:val="000000"/>
          <w:sz w:val="28"/>
          <w:szCs w:val="28"/>
        </w:rPr>
        <w:t>«Познай свой край» и др</w:t>
      </w:r>
      <w:r>
        <w:rPr>
          <w:color w:val="000000"/>
          <w:sz w:val="28"/>
          <w:szCs w:val="28"/>
        </w:rPr>
        <w:t>угих</w:t>
      </w:r>
      <w:r w:rsidRPr="00362610">
        <w:rPr>
          <w:color w:val="000000"/>
          <w:sz w:val="28"/>
          <w:szCs w:val="28"/>
        </w:rPr>
        <w:t xml:space="preserve"> туристско-рекреационных профилей, охватывающих территорию музея усадьбы </w:t>
      </w:r>
      <w:r>
        <w:rPr>
          <w:color w:val="000000"/>
          <w:sz w:val="28"/>
          <w:szCs w:val="28"/>
        </w:rPr>
        <w:t>и его ближнего окружения.</w:t>
      </w:r>
    </w:p>
    <w:p w:rsidR="00787353" w:rsidRPr="007638DE" w:rsidRDefault="00787353" w:rsidP="0078735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eastAsia="en-US"/>
        </w:rPr>
      </w:pPr>
      <w:r w:rsidRPr="007638DE">
        <w:rPr>
          <w:color w:val="000000"/>
          <w:sz w:val="28"/>
          <w:szCs w:val="28"/>
          <w:lang w:eastAsia="en-US"/>
        </w:rPr>
        <w:t>Процесс обоснования технологии туристско-рекреационного освоения территории</w:t>
      </w:r>
      <w:r w:rsidRPr="007638DE">
        <w:rPr>
          <w:color w:val="000000"/>
          <w:sz w:val="28"/>
          <w:szCs w:val="28"/>
        </w:rPr>
        <w:t xml:space="preserve"> музея-усадьбы А.К. Толстого в с</w:t>
      </w:r>
      <w:r>
        <w:rPr>
          <w:color w:val="000000"/>
          <w:sz w:val="28"/>
          <w:szCs w:val="28"/>
        </w:rPr>
        <w:t>еле</w:t>
      </w:r>
      <w:r w:rsidRPr="007638DE">
        <w:rPr>
          <w:color w:val="000000"/>
          <w:sz w:val="28"/>
          <w:szCs w:val="28"/>
        </w:rPr>
        <w:t xml:space="preserve"> Красный Рог, в его ближнем и дальнем окружении</w:t>
      </w:r>
      <w:r>
        <w:rPr>
          <w:color w:val="000000"/>
          <w:sz w:val="28"/>
          <w:szCs w:val="28"/>
        </w:rPr>
        <w:t>,</w:t>
      </w:r>
      <w:r w:rsidRPr="007638DE">
        <w:rPr>
          <w:color w:val="000000"/>
          <w:sz w:val="28"/>
          <w:szCs w:val="28"/>
        </w:rPr>
        <w:t xml:space="preserve"> рассмотренный в разделе </w:t>
      </w:r>
      <w:r>
        <w:rPr>
          <w:color w:val="000000"/>
          <w:sz w:val="28"/>
          <w:szCs w:val="28"/>
        </w:rPr>
        <w:t>7</w:t>
      </w:r>
      <w:r w:rsidRPr="007638DE">
        <w:rPr>
          <w:color w:val="000000"/>
          <w:sz w:val="28"/>
          <w:szCs w:val="28"/>
        </w:rPr>
        <w:t xml:space="preserve"> включает предложения по </w:t>
      </w:r>
      <w:r w:rsidRPr="007638DE">
        <w:rPr>
          <w:sz w:val="28"/>
          <w:szCs w:val="28"/>
          <w:lang w:eastAsia="en-US"/>
        </w:rPr>
        <w:t>обоснованию технологии туристско-рекреационного освоения территории ближнего окружения музея-усадьбы А.К. Толстого на основе местного народного парка «имени А.К. Толстого»</w:t>
      </w:r>
      <w:r>
        <w:rPr>
          <w:sz w:val="28"/>
          <w:szCs w:val="28"/>
          <w:lang w:eastAsia="en-US"/>
        </w:rPr>
        <w:t>, в состав которого входят историко-культурный</w:t>
      </w:r>
      <w:r w:rsidRPr="007638DE">
        <w:rPr>
          <w:sz w:val="28"/>
          <w:szCs w:val="28"/>
          <w:lang w:eastAsia="en-US"/>
        </w:rPr>
        <w:t xml:space="preserve"> заповедник «Красный рог» </w:t>
      </w:r>
      <w:r>
        <w:rPr>
          <w:sz w:val="28"/>
          <w:szCs w:val="28"/>
          <w:lang w:eastAsia="en-US"/>
        </w:rPr>
        <w:t>и музей-заповедник</w:t>
      </w:r>
      <w:r w:rsidRPr="007638DE">
        <w:rPr>
          <w:sz w:val="28"/>
          <w:szCs w:val="28"/>
          <w:lang w:eastAsia="en-US"/>
        </w:rPr>
        <w:t xml:space="preserve"> «усадьба А.К. Толстого»</w:t>
      </w:r>
      <w:r>
        <w:rPr>
          <w:sz w:val="28"/>
          <w:szCs w:val="28"/>
          <w:lang w:eastAsia="en-US"/>
        </w:rPr>
        <w:t>, в</w:t>
      </w:r>
      <w:r w:rsidRPr="007638DE">
        <w:rPr>
          <w:sz w:val="28"/>
          <w:szCs w:val="28"/>
          <w:lang w:eastAsia="en-US"/>
        </w:rPr>
        <w:t xml:space="preserve"> дальнем окружении на основе трансграничных, межрегиональных, региональных и внутрирегиональных туристско-рекреационных профилей, проходящих через территорию музея-ус</w:t>
      </w:r>
      <w:r>
        <w:rPr>
          <w:sz w:val="28"/>
          <w:szCs w:val="28"/>
          <w:lang w:eastAsia="en-US"/>
        </w:rPr>
        <w:t>адьбы и его ближнее окружение.</w:t>
      </w:r>
    </w:p>
    <w:p w:rsidR="00787353" w:rsidRDefault="00787353" w:rsidP="00787353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1C2F88">
        <w:rPr>
          <w:rFonts w:ascii="Times New Roman" w:hAnsi="Times New Roman"/>
          <w:color w:val="000000"/>
          <w:sz w:val="28"/>
          <w:szCs w:val="28"/>
        </w:rPr>
        <w:t xml:space="preserve">Предложения по развитию внутреннего и въездного туризма рассмотренные в разделе 8 сформированы на основе </w:t>
      </w:r>
      <w:r w:rsidRPr="001C2F88">
        <w:rPr>
          <w:rFonts w:ascii="Times New Roman" w:hAnsi="Times New Roman"/>
          <w:bCs/>
          <w:color w:val="000000"/>
          <w:sz w:val="28"/>
          <w:szCs w:val="28"/>
        </w:rPr>
        <w:t xml:space="preserve">Программы содействия развитию внутреннего и въездного туризма в Брянской области и сохранению регионального природного </w:t>
      </w:r>
      <w:r w:rsidRPr="00856613">
        <w:rPr>
          <w:rFonts w:ascii="Times New Roman" w:hAnsi="Times New Roman"/>
          <w:bCs/>
          <w:color w:val="000000"/>
          <w:sz w:val="28"/>
          <w:szCs w:val="28"/>
        </w:rPr>
        <w:t>наследия</w:t>
      </w:r>
      <w:r w:rsidRPr="0085661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56613">
        <w:rPr>
          <w:rFonts w:ascii="Times New Roman" w:hAnsi="Times New Roman"/>
          <w:color w:val="000000"/>
          <w:sz w:val="28"/>
          <w:szCs w:val="28"/>
          <w:lang w:eastAsia="ru-RU"/>
        </w:rPr>
        <w:t>[6]</w:t>
      </w:r>
      <w:r w:rsidRPr="001C2F8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</w:t>
      </w:r>
      <w:r w:rsidRPr="001C2F88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«</w:t>
      </w:r>
      <w:r w:rsidRPr="001C2F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Стратегии развития туризма в Российской Федерации на период до 2020 года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» </w:t>
      </w:r>
      <w:r w:rsidRPr="00856613">
        <w:rPr>
          <w:rFonts w:ascii="Times New Roman" w:hAnsi="Times New Roman"/>
          <w:color w:val="000000"/>
          <w:sz w:val="28"/>
          <w:szCs w:val="28"/>
          <w:lang w:eastAsia="ru-RU"/>
        </w:rPr>
        <w:t>[73],</w:t>
      </w:r>
      <w:r w:rsidRPr="001C2F8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1C2F88">
        <w:rPr>
          <w:rFonts w:ascii="Times New Roman" w:hAnsi="Times New Roman"/>
          <w:color w:val="000000"/>
          <w:sz w:val="28"/>
          <w:szCs w:val="28"/>
        </w:rPr>
        <w:t>а также научных разработок в этой сфере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787353" w:rsidRDefault="00787353" w:rsidP="0078735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45696">
        <w:rPr>
          <w:color w:val="000000"/>
          <w:sz w:val="28"/>
          <w:szCs w:val="28"/>
          <w:lang w:eastAsia="en-US"/>
        </w:rPr>
        <w:t xml:space="preserve">После всестороннего рассмотрения и одобрения </w:t>
      </w:r>
      <w:r>
        <w:rPr>
          <w:rFonts w:eastAsia="Calibri"/>
          <w:sz w:val="28"/>
          <w:szCs w:val="28"/>
        </w:rPr>
        <w:t xml:space="preserve">научной концепции </w:t>
      </w:r>
      <w:r w:rsidRPr="00745696">
        <w:rPr>
          <w:sz w:val="28"/>
          <w:szCs w:val="28"/>
        </w:rPr>
        <w:t>создания в ближнем окружении историко-культурного заповедника «Красный рог» местного народного парка «имени А.К. Толстого» в границах бывшего имения графа А.К. Толстого целесообразно приступить к разработке</w:t>
      </w:r>
      <w:r w:rsidRPr="00745696">
        <w:rPr>
          <w:b/>
          <w:bCs/>
          <w:sz w:val="28"/>
          <w:szCs w:val="28"/>
        </w:rPr>
        <w:t xml:space="preserve"> </w:t>
      </w:r>
      <w:r w:rsidRPr="00745696">
        <w:rPr>
          <w:sz w:val="28"/>
          <w:szCs w:val="28"/>
        </w:rPr>
        <w:t xml:space="preserve">Комплексного плана управления интегральным туристско-рекреационным </w:t>
      </w:r>
      <w:r w:rsidRPr="00745696">
        <w:rPr>
          <w:sz w:val="28"/>
          <w:szCs w:val="28"/>
        </w:rPr>
        <w:lastRenderedPageBreak/>
        <w:t xml:space="preserve">комплексом в форме местного народного </w:t>
      </w:r>
      <w:r w:rsidRPr="00856613">
        <w:rPr>
          <w:sz w:val="28"/>
          <w:szCs w:val="28"/>
        </w:rPr>
        <w:t>парка [73</w:t>
      </w:r>
      <w:r w:rsidRPr="00856613">
        <w:rPr>
          <w:rFonts w:cs="TimesNewRomanPSMT"/>
          <w:sz w:val="28"/>
          <w:szCs w:val="28"/>
        </w:rPr>
        <w:t xml:space="preserve">] </w:t>
      </w:r>
      <w:r w:rsidRPr="00856613">
        <w:rPr>
          <w:sz w:val="28"/>
          <w:szCs w:val="28"/>
        </w:rPr>
        <w:t>«</w:t>
      </w:r>
      <w:r w:rsidRPr="00745696">
        <w:rPr>
          <w:sz w:val="28"/>
          <w:szCs w:val="28"/>
        </w:rPr>
        <w:t>имени А.К. Толстого», в котором предусмотрены следующие основные разделы:</w:t>
      </w:r>
    </w:p>
    <w:p w:rsidR="00787353" w:rsidRPr="00705232" w:rsidRDefault="00787353" w:rsidP="00787353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EE5038">
        <w:rPr>
          <w:rFonts w:eastAsia="Calibri"/>
          <w:sz w:val="28"/>
          <w:szCs w:val="28"/>
        </w:rPr>
        <w:t>Нормативно-правовые</w:t>
      </w:r>
      <w:r>
        <w:rPr>
          <w:rFonts w:eastAsia="Calibri"/>
          <w:sz w:val="28"/>
          <w:szCs w:val="28"/>
        </w:rPr>
        <w:t xml:space="preserve">, теоретические и методические </w:t>
      </w:r>
      <w:r w:rsidRPr="00EE5038">
        <w:rPr>
          <w:rFonts w:eastAsia="Calibri"/>
          <w:sz w:val="28"/>
          <w:szCs w:val="28"/>
        </w:rPr>
        <w:t xml:space="preserve">предпосылки создания интегрального туристско-рекреационного комплекса в форме </w:t>
      </w:r>
      <w:r w:rsidRPr="00EE5038">
        <w:rPr>
          <w:sz w:val="28"/>
          <w:szCs w:val="28"/>
        </w:rPr>
        <w:t xml:space="preserve">местного </w:t>
      </w:r>
      <w:r w:rsidRPr="00EE5038">
        <w:rPr>
          <w:rFonts w:eastAsia="Calibri"/>
          <w:sz w:val="28"/>
          <w:szCs w:val="28"/>
        </w:rPr>
        <w:t>народного парка «</w:t>
      </w:r>
      <w:r>
        <w:rPr>
          <w:rFonts w:eastAsia="Calibri"/>
          <w:sz w:val="28"/>
          <w:szCs w:val="28"/>
        </w:rPr>
        <w:t>имени</w:t>
      </w:r>
      <w:r w:rsidRPr="00EE5038">
        <w:rPr>
          <w:rFonts w:eastAsia="Calibri"/>
          <w:sz w:val="28"/>
          <w:szCs w:val="28"/>
        </w:rPr>
        <w:t xml:space="preserve"> А.К. Толстого»</w:t>
      </w:r>
      <w:r>
        <w:rPr>
          <w:rFonts w:eastAsia="Calibri"/>
          <w:sz w:val="28"/>
          <w:szCs w:val="28"/>
        </w:rPr>
        <w:t xml:space="preserve"> на основе историко-культурного заповедника «Красный Рог» с музеем-заповедником «Усадьба А.К. Толстого».</w:t>
      </w:r>
    </w:p>
    <w:p w:rsidR="00787353" w:rsidRPr="00884687" w:rsidRDefault="00787353" w:rsidP="00787353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</w:rPr>
        <w:t xml:space="preserve">Краткая характеристика территории бывшего имения графа </w:t>
      </w:r>
      <w:r>
        <w:rPr>
          <w:rFonts w:eastAsia="Calibri"/>
          <w:sz w:val="28"/>
          <w:szCs w:val="28"/>
        </w:rPr>
        <w:br/>
        <w:t>А.К. Толстого в окрестностях села Красный Рог.</w:t>
      </w:r>
    </w:p>
    <w:p w:rsidR="00787353" w:rsidRPr="00705232" w:rsidRDefault="00787353" w:rsidP="0078735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</w:rPr>
        <w:t xml:space="preserve">Раздел содержит сведения </w:t>
      </w:r>
      <w:r>
        <w:rPr>
          <w:rFonts w:eastAsia="Calibri"/>
          <w:spacing w:val="-4"/>
          <w:sz w:val="28"/>
          <w:szCs w:val="28"/>
        </w:rPr>
        <w:t>общего характера</w:t>
      </w:r>
      <w:r w:rsidRPr="000935A3">
        <w:rPr>
          <w:rFonts w:eastAsia="Calibri"/>
          <w:spacing w:val="-4"/>
          <w:sz w:val="28"/>
          <w:szCs w:val="28"/>
        </w:rPr>
        <w:t xml:space="preserve"> о </w:t>
      </w:r>
      <w:r w:rsidRPr="000935A3">
        <w:rPr>
          <w:rFonts w:eastAsia="Calibri"/>
          <w:sz w:val="28"/>
          <w:szCs w:val="28"/>
        </w:rPr>
        <w:t>природ</w:t>
      </w:r>
      <w:r>
        <w:rPr>
          <w:rFonts w:eastAsia="Calibri"/>
          <w:sz w:val="28"/>
          <w:szCs w:val="28"/>
        </w:rPr>
        <w:t xml:space="preserve">ных особенностях территории, </w:t>
      </w:r>
      <w:r w:rsidRPr="000935A3">
        <w:rPr>
          <w:rFonts w:eastAsia="Calibri"/>
          <w:sz w:val="28"/>
          <w:szCs w:val="28"/>
        </w:rPr>
        <w:t>экологическ</w:t>
      </w:r>
      <w:r>
        <w:rPr>
          <w:rFonts w:eastAsia="Calibri"/>
          <w:sz w:val="28"/>
          <w:szCs w:val="28"/>
        </w:rPr>
        <w:t>ой</w:t>
      </w:r>
      <w:r w:rsidRPr="000935A3">
        <w:rPr>
          <w:rFonts w:eastAsia="Calibri"/>
          <w:sz w:val="28"/>
          <w:szCs w:val="28"/>
        </w:rPr>
        <w:t xml:space="preserve"> ситуации,</w:t>
      </w:r>
      <w:r>
        <w:rPr>
          <w:rFonts w:eastAsia="Calibri"/>
          <w:sz w:val="28"/>
          <w:szCs w:val="28"/>
        </w:rPr>
        <w:t xml:space="preserve"> существующих охранных зонах и режимах их использования,</w:t>
      </w:r>
      <w:r w:rsidRPr="000935A3">
        <w:rPr>
          <w:rFonts w:eastAsia="Calibri"/>
          <w:sz w:val="28"/>
          <w:szCs w:val="28"/>
        </w:rPr>
        <w:t xml:space="preserve"> хозяйственной </w:t>
      </w:r>
      <w:r w:rsidRPr="000935A3">
        <w:rPr>
          <w:sz w:val="28"/>
          <w:szCs w:val="28"/>
        </w:rPr>
        <w:t>деятельн</w:t>
      </w:r>
      <w:r>
        <w:rPr>
          <w:sz w:val="28"/>
          <w:szCs w:val="28"/>
        </w:rPr>
        <w:t xml:space="preserve">ости </w:t>
      </w:r>
      <w:r w:rsidRPr="000935A3">
        <w:rPr>
          <w:rFonts w:eastAsia="Calibri"/>
          <w:sz w:val="28"/>
          <w:szCs w:val="28"/>
        </w:rPr>
        <w:t>охотничь</w:t>
      </w:r>
      <w:r w:rsidRPr="000935A3">
        <w:rPr>
          <w:sz w:val="28"/>
          <w:szCs w:val="28"/>
        </w:rPr>
        <w:t>их</w:t>
      </w:r>
      <w:r>
        <w:rPr>
          <w:sz w:val="28"/>
          <w:szCs w:val="28"/>
        </w:rPr>
        <w:t xml:space="preserve"> </w:t>
      </w:r>
      <w:r w:rsidRPr="000935A3">
        <w:rPr>
          <w:rFonts w:eastAsia="Calibri"/>
          <w:sz w:val="28"/>
          <w:szCs w:val="28"/>
        </w:rPr>
        <w:t>хозяйств</w:t>
      </w:r>
      <w:r>
        <w:rPr>
          <w:sz w:val="28"/>
          <w:szCs w:val="28"/>
        </w:rPr>
        <w:t xml:space="preserve">, </w:t>
      </w:r>
      <w:r w:rsidRPr="000935A3">
        <w:rPr>
          <w:sz w:val="28"/>
          <w:szCs w:val="28"/>
        </w:rPr>
        <w:t>лесопользов</w:t>
      </w:r>
      <w:r>
        <w:rPr>
          <w:sz w:val="28"/>
          <w:szCs w:val="28"/>
        </w:rPr>
        <w:t xml:space="preserve">ателей, сельхозпроизводителей, </w:t>
      </w:r>
      <w:r w:rsidRPr="000935A3">
        <w:rPr>
          <w:sz w:val="28"/>
          <w:szCs w:val="28"/>
        </w:rPr>
        <w:t xml:space="preserve">муниципальных образований и т.д. и о </w:t>
      </w:r>
      <w:r w:rsidRPr="000935A3">
        <w:rPr>
          <w:rFonts w:eastAsia="Calibri"/>
          <w:sz w:val="28"/>
          <w:szCs w:val="28"/>
        </w:rPr>
        <w:t>туристско-рекреационном потенциале в ближнем окружении музея-усадьбы.</w:t>
      </w:r>
    </w:p>
    <w:p w:rsidR="00787353" w:rsidRPr="00705232" w:rsidRDefault="00787353" w:rsidP="00787353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</w:rPr>
        <w:t>Цель, задачи, программа и методические основы исследований.</w:t>
      </w:r>
    </w:p>
    <w:p w:rsidR="00787353" w:rsidRPr="008F4081" w:rsidRDefault="00787353" w:rsidP="00787353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</w:rPr>
        <w:t xml:space="preserve">Обоснование структуры местного народного парка «имени </w:t>
      </w:r>
      <w:r>
        <w:rPr>
          <w:rFonts w:eastAsia="Calibri"/>
          <w:sz w:val="28"/>
          <w:szCs w:val="28"/>
        </w:rPr>
        <w:br/>
        <w:t>А.К. Толстого», формирование стратеги его развития.</w:t>
      </w:r>
    </w:p>
    <w:p w:rsidR="00787353" w:rsidRPr="00F77BF0" w:rsidRDefault="00787353" w:rsidP="0078735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Cs/>
          <w:sz w:val="28"/>
          <w:szCs w:val="28"/>
        </w:rPr>
      </w:pPr>
      <w:r w:rsidRPr="00AF5604">
        <w:rPr>
          <w:bCs/>
          <w:sz w:val="28"/>
          <w:szCs w:val="28"/>
        </w:rPr>
        <w:t xml:space="preserve">Обоснование структуры местного </w:t>
      </w:r>
      <w:r>
        <w:rPr>
          <w:sz w:val="28"/>
          <w:szCs w:val="28"/>
        </w:rPr>
        <w:t xml:space="preserve">народного </w:t>
      </w:r>
      <w:r w:rsidRPr="00AF5604">
        <w:rPr>
          <w:sz w:val="28"/>
          <w:szCs w:val="28"/>
        </w:rPr>
        <w:t>парка «</w:t>
      </w:r>
      <w:r>
        <w:rPr>
          <w:sz w:val="28"/>
          <w:szCs w:val="28"/>
        </w:rPr>
        <w:t>имени</w:t>
      </w:r>
      <w:r w:rsidRPr="00AF5604"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AF5604">
        <w:rPr>
          <w:sz w:val="28"/>
          <w:szCs w:val="28"/>
        </w:rPr>
        <w:t>А.К. «Толстого»</w:t>
      </w:r>
      <w:r>
        <w:rPr>
          <w:sz w:val="28"/>
          <w:szCs w:val="28"/>
        </w:rPr>
        <w:t>,</w:t>
      </w:r>
      <w:r w:rsidRPr="00AF5604">
        <w:rPr>
          <w:sz w:val="28"/>
          <w:szCs w:val="28"/>
        </w:rPr>
        <w:t xml:space="preserve"> </w:t>
      </w:r>
      <w:r w:rsidRPr="009318D5">
        <w:rPr>
          <w:sz w:val="28"/>
          <w:szCs w:val="28"/>
        </w:rPr>
        <w:t xml:space="preserve">созданного </w:t>
      </w:r>
      <w:r>
        <w:rPr>
          <w:sz w:val="28"/>
          <w:szCs w:val="28"/>
        </w:rPr>
        <w:t>на основе</w:t>
      </w:r>
      <w:r w:rsidRPr="009318D5">
        <w:rPr>
          <w:sz w:val="28"/>
          <w:szCs w:val="28"/>
        </w:rPr>
        <w:t xml:space="preserve"> историко-культурного заповедника «Красный рог» с музеем-заповедником «усадьба А.К. Толстого»</w:t>
      </w:r>
      <w:r>
        <w:rPr>
          <w:sz w:val="28"/>
          <w:szCs w:val="28"/>
        </w:rPr>
        <w:t>,</w:t>
      </w:r>
      <w:r w:rsidRPr="009318D5">
        <w:rPr>
          <w:sz w:val="28"/>
          <w:szCs w:val="28"/>
        </w:rPr>
        <w:t xml:space="preserve"> </w:t>
      </w:r>
      <w:r>
        <w:rPr>
          <w:sz w:val="28"/>
          <w:szCs w:val="28"/>
        </w:rPr>
        <w:t>в разделе 4</w:t>
      </w:r>
      <w:r w:rsidRPr="009318D5">
        <w:rPr>
          <w:sz w:val="28"/>
          <w:szCs w:val="28"/>
        </w:rPr>
        <w:t xml:space="preserve"> </w:t>
      </w:r>
      <w:r w:rsidRPr="00AF5604">
        <w:rPr>
          <w:sz w:val="28"/>
          <w:szCs w:val="28"/>
        </w:rPr>
        <w:t>дается в рамках его основных составляющих – локальных парков</w:t>
      </w:r>
      <w:r>
        <w:rPr>
          <w:sz w:val="28"/>
          <w:szCs w:val="28"/>
        </w:rPr>
        <w:t>,</w:t>
      </w:r>
      <w:r w:rsidRPr="00AF5604">
        <w:rPr>
          <w:sz w:val="28"/>
          <w:szCs w:val="28"/>
        </w:rPr>
        <w:t xml:space="preserve"> формируемых </w:t>
      </w:r>
      <w:r w:rsidRPr="00AF5604">
        <w:rPr>
          <w:bCs/>
          <w:sz w:val="28"/>
          <w:szCs w:val="28"/>
        </w:rPr>
        <w:t xml:space="preserve">в границах </w:t>
      </w:r>
      <w:r>
        <w:rPr>
          <w:bCs/>
          <w:sz w:val="28"/>
          <w:szCs w:val="28"/>
        </w:rPr>
        <w:t xml:space="preserve">историко-культурного заповедника и </w:t>
      </w:r>
      <w:r w:rsidRPr="00AF5604">
        <w:rPr>
          <w:bCs/>
          <w:sz w:val="28"/>
          <w:szCs w:val="28"/>
        </w:rPr>
        <w:t xml:space="preserve">имения </w:t>
      </w:r>
      <w:r>
        <w:rPr>
          <w:bCs/>
          <w:sz w:val="28"/>
          <w:szCs w:val="28"/>
        </w:rPr>
        <w:t>с учетом существующих охранных зон и режимов</w:t>
      </w:r>
      <w:r w:rsidRPr="009156E9">
        <w:rPr>
          <w:bCs/>
          <w:sz w:val="28"/>
          <w:szCs w:val="28"/>
        </w:rPr>
        <w:t xml:space="preserve"> их использования</w:t>
      </w:r>
      <w:r>
        <w:rPr>
          <w:bCs/>
          <w:sz w:val="28"/>
          <w:szCs w:val="28"/>
        </w:rPr>
        <w:t xml:space="preserve"> </w:t>
      </w:r>
      <w:r w:rsidRPr="00AF5604">
        <w:rPr>
          <w:bCs/>
          <w:sz w:val="28"/>
          <w:szCs w:val="28"/>
        </w:rPr>
        <w:t xml:space="preserve">на основе малого инновационного </w:t>
      </w:r>
      <w:r w:rsidRPr="001C2F88">
        <w:rPr>
          <w:bCs/>
          <w:color w:val="000000"/>
          <w:sz w:val="28"/>
          <w:szCs w:val="28"/>
        </w:rPr>
        <w:t>предпринимательства в форме охотничьих хозяйств: «Краснорогского» ООО «Галла-продукт»; «Малфинского» Брянской РОООиР и «Почепского» Почепской РОООиР; потенциальных пользователей лесного фонда и с</w:t>
      </w:r>
      <w:r>
        <w:rPr>
          <w:bCs/>
          <w:color w:val="000000"/>
          <w:sz w:val="28"/>
          <w:szCs w:val="28"/>
        </w:rPr>
        <w:t xml:space="preserve">ельхозпроизводителей, а также территорий сельского поселения </w:t>
      </w:r>
      <w:r w:rsidRPr="001C2F88">
        <w:rPr>
          <w:bCs/>
          <w:color w:val="000000"/>
          <w:sz w:val="28"/>
          <w:szCs w:val="28"/>
        </w:rPr>
        <w:t xml:space="preserve">Красный </w:t>
      </w:r>
      <w:r>
        <w:rPr>
          <w:bCs/>
          <w:color w:val="000000"/>
          <w:sz w:val="28"/>
          <w:szCs w:val="28"/>
        </w:rPr>
        <w:t xml:space="preserve">Рог, </w:t>
      </w:r>
      <w:r w:rsidRPr="001C2F88">
        <w:rPr>
          <w:bCs/>
          <w:color w:val="000000"/>
          <w:sz w:val="28"/>
          <w:szCs w:val="28"/>
        </w:rPr>
        <w:t>включая поселок</w:t>
      </w:r>
      <w:r>
        <w:rPr>
          <w:bCs/>
          <w:color w:val="000000"/>
          <w:sz w:val="28"/>
          <w:szCs w:val="28"/>
        </w:rPr>
        <w:t xml:space="preserve"> Озаренный и слободу Заречье</w:t>
      </w:r>
      <w:r w:rsidRPr="001C2F88">
        <w:rPr>
          <w:bCs/>
          <w:color w:val="000000"/>
          <w:sz w:val="28"/>
          <w:szCs w:val="28"/>
        </w:rPr>
        <w:t>.</w:t>
      </w:r>
    </w:p>
    <w:p w:rsidR="00787353" w:rsidRDefault="00787353" w:rsidP="00787353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Строение туристско-рекреационных ресурсов местного народного парка «имени А.К. Толстого» и перспективы их использования в целях развития внутреннего и въездного туризма.</w:t>
      </w:r>
    </w:p>
    <w:p w:rsidR="00787353" w:rsidRDefault="00787353" w:rsidP="0078735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Cs/>
          <w:sz w:val="28"/>
          <w:szCs w:val="28"/>
        </w:rPr>
      </w:pPr>
      <w:r w:rsidRPr="0091176C">
        <w:rPr>
          <w:bCs/>
          <w:sz w:val="28"/>
          <w:szCs w:val="28"/>
        </w:rPr>
        <w:t xml:space="preserve">Туристско-рекреационные ресурсы местного </w:t>
      </w:r>
      <w:r>
        <w:rPr>
          <w:sz w:val="28"/>
          <w:szCs w:val="28"/>
        </w:rPr>
        <w:t xml:space="preserve">народного парка «имени А.К. Толстого» </w:t>
      </w:r>
      <w:r w:rsidRPr="0091176C">
        <w:rPr>
          <w:sz w:val="28"/>
          <w:szCs w:val="28"/>
        </w:rPr>
        <w:t>и перспективы их использован</w:t>
      </w:r>
      <w:r>
        <w:rPr>
          <w:sz w:val="28"/>
          <w:szCs w:val="28"/>
        </w:rPr>
        <w:t xml:space="preserve">ия в целях развития внутреннего </w:t>
      </w:r>
      <w:r w:rsidRPr="0091176C">
        <w:rPr>
          <w:sz w:val="28"/>
          <w:szCs w:val="28"/>
        </w:rPr>
        <w:t xml:space="preserve">и въездного туризма, </w:t>
      </w:r>
      <w:r>
        <w:rPr>
          <w:sz w:val="28"/>
          <w:szCs w:val="28"/>
        </w:rPr>
        <w:t xml:space="preserve">указанные в разделе 5, анализируются в </w:t>
      </w:r>
      <w:r w:rsidRPr="00C866D2">
        <w:rPr>
          <w:sz w:val="28"/>
          <w:szCs w:val="28"/>
        </w:rPr>
        <w:t xml:space="preserve">рамках </w:t>
      </w:r>
      <w:r>
        <w:rPr>
          <w:rFonts w:eastAsia="Calibri"/>
          <w:sz w:val="28"/>
          <w:szCs w:val="28"/>
        </w:rPr>
        <w:t>трех основных групп: п</w:t>
      </w:r>
      <w:r w:rsidRPr="00C866D2">
        <w:rPr>
          <w:rFonts w:eastAsia="Calibri"/>
          <w:sz w:val="28"/>
          <w:szCs w:val="28"/>
        </w:rPr>
        <w:t>риродные</w:t>
      </w:r>
      <w:r>
        <w:rPr>
          <w:rFonts w:eastAsia="Calibri"/>
          <w:sz w:val="28"/>
          <w:szCs w:val="28"/>
        </w:rPr>
        <w:t>, историко-культурные и этнографические.</w:t>
      </w:r>
      <w:r w:rsidRPr="00C866D2">
        <w:rPr>
          <w:bCs/>
          <w:sz w:val="28"/>
          <w:szCs w:val="28"/>
        </w:rPr>
        <w:t xml:space="preserve"> </w:t>
      </w:r>
    </w:p>
    <w:p w:rsidR="00787353" w:rsidRDefault="00787353" w:rsidP="00787353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Мероприятия по сохранению и использованию потенциала культурного и природного наследия.</w:t>
      </w:r>
    </w:p>
    <w:p w:rsidR="00787353" w:rsidRDefault="00787353" w:rsidP="00787353">
      <w:pPr>
        <w:pStyle w:val="a3"/>
        <w:shd w:val="clear" w:color="auto" w:fill="FFFFFF"/>
        <w:spacing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bCs/>
          <w:sz w:val="28"/>
          <w:szCs w:val="28"/>
        </w:rPr>
        <w:t>Раздел 6 посвящен разработке мероприятий</w:t>
      </w:r>
      <w:r w:rsidRPr="00BC307D">
        <w:rPr>
          <w:bCs/>
          <w:sz w:val="28"/>
          <w:szCs w:val="28"/>
        </w:rPr>
        <w:t xml:space="preserve"> по сохранению и использованию потенциала ку</w:t>
      </w:r>
      <w:r>
        <w:rPr>
          <w:bCs/>
          <w:sz w:val="28"/>
          <w:szCs w:val="28"/>
        </w:rPr>
        <w:t xml:space="preserve">льтурного и природного наследия с </w:t>
      </w:r>
      <w:r w:rsidRPr="00BC307D">
        <w:rPr>
          <w:bCs/>
          <w:sz w:val="28"/>
          <w:szCs w:val="28"/>
        </w:rPr>
        <w:t>учетом существующих охранных зон и режим</w:t>
      </w:r>
      <w:r>
        <w:rPr>
          <w:bCs/>
          <w:sz w:val="28"/>
          <w:szCs w:val="28"/>
        </w:rPr>
        <w:t>ов</w:t>
      </w:r>
      <w:r w:rsidRPr="00BC307D">
        <w:rPr>
          <w:bCs/>
          <w:sz w:val="28"/>
          <w:szCs w:val="28"/>
        </w:rPr>
        <w:t xml:space="preserve"> их использования</w:t>
      </w:r>
      <w:r>
        <w:rPr>
          <w:bCs/>
          <w:sz w:val="28"/>
          <w:szCs w:val="28"/>
        </w:rPr>
        <w:t xml:space="preserve">. </w:t>
      </w:r>
      <w:r w:rsidRPr="00BC307D">
        <w:rPr>
          <w:bCs/>
          <w:sz w:val="28"/>
          <w:szCs w:val="28"/>
        </w:rPr>
        <w:t>В целом</w:t>
      </w:r>
      <w:r>
        <w:rPr>
          <w:bCs/>
          <w:sz w:val="28"/>
          <w:szCs w:val="28"/>
        </w:rPr>
        <w:t>,</w:t>
      </w:r>
      <w:r w:rsidRPr="00BC307D">
        <w:rPr>
          <w:bCs/>
          <w:sz w:val="28"/>
          <w:szCs w:val="28"/>
        </w:rPr>
        <w:t xml:space="preserve"> для территории </w:t>
      </w:r>
      <w:r>
        <w:rPr>
          <w:bCs/>
          <w:sz w:val="28"/>
          <w:szCs w:val="28"/>
        </w:rPr>
        <w:t xml:space="preserve">местного народного парка </w:t>
      </w:r>
      <w:r w:rsidRPr="00282599">
        <w:rPr>
          <w:bCs/>
          <w:sz w:val="28"/>
          <w:szCs w:val="28"/>
        </w:rPr>
        <w:t>«имени А.К. Толстого»</w:t>
      </w:r>
      <w:r>
        <w:rPr>
          <w:bCs/>
          <w:sz w:val="28"/>
          <w:szCs w:val="28"/>
        </w:rPr>
        <w:t>,</w:t>
      </w:r>
      <w:r w:rsidRPr="00282599">
        <w:rPr>
          <w:bCs/>
          <w:sz w:val="28"/>
          <w:szCs w:val="28"/>
        </w:rPr>
        <w:t xml:space="preserve"> созданного на основе историко-ку</w:t>
      </w:r>
      <w:r>
        <w:rPr>
          <w:bCs/>
          <w:sz w:val="28"/>
          <w:szCs w:val="28"/>
        </w:rPr>
        <w:t>льтурного заповедника «Красный Рог» и музея</w:t>
      </w:r>
      <w:r w:rsidRPr="00282599">
        <w:rPr>
          <w:bCs/>
          <w:sz w:val="28"/>
          <w:szCs w:val="28"/>
        </w:rPr>
        <w:t>-запов</w:t>
      </w:r>
      <w:r>
        <w:rPr>
          <w:bCs/>
          <w:sz w:val="28"/>
          <w:szCs w:val="28"/>
        </w:rPr>
        <w:t xml:space="preserve">едника «усадьба А.К. Толстого», </w:t>
      </w:r>
      <w:r w:rsidRPr="00BC307D">
        <w:rPr>
          <w:bCs/>
          <w:sz w:val="28"/>
          <w:szCs w:val="28"/>
        </w:rPr>
        <w:t>необходима разработка градостроительных регламентов, выполняемых на актуализированной геоподоснове масштаба не менее 1:2000, с нанесенными на нее границами земельных участков в соответствии с земельным кадастром территории. В дальнейшем</w:t>
      </w:r>
      <w:r>
        <w:rPr>
          <w:bCs/>
          <w:sz w:val="28"/>
          <w:szCs w:val="28"/>
        </w:rPr>
        <w:t>,</w:t>
      </w:r>
      <w:r w:rsidRPr="00BC307D">
        <w:rPr>
          <w:bCs/>
          <w:sz w:val="28"/>
          <w:szCs w:val="28"/>
        </w:rPr>
        <w:t xml:space="preserve"> в соответствии с регламентами должен быть разработан комплексный проект </w:t>
      </w:r>
      <w:r>
        <w:rPr>
          <w:bCs/>
          <w:sz w:val="28"/>
          <w:szCs w:val="28"/>
        </w:rPr>
        <w:t xml:space="preserve">туристско-рекреационной </w:t>
      </w:r>
      <w:r w:rsidRPr="00BC307D">
        <w:rPr>
          <w:bCs/>
          <w:sz w:val="28"/>
          <w:szCs w:val="28"/>
        </w:rPr>
        <w:t>регенерации территории, в составе которого перечисленные выше мероприятия найдут свое конкретное проектное выражение.</w:t>
      </w:r>
    </w:p>
    <w:p w:rsidR="00787353" w:rsidRDefault="00787353" w:rsidP="00787353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Основные направления деятельности народного парка в музейной, природоохранной, культурно-просветительской, образовательной, туристско-экскурсионной сферах по возрождению традиционных и исторических форм хозяйствования и др.</w:t>
      </w:r>
    </w:p>
    <w:p w:rsidR="00787353" w:rsidRDefault="00787353" w:rsidP="0078735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Раздел 7 посвящен основным направлениям</w:t>
      </w:r>
      <w:r w:rsidRPr="00BC307D">
        <w:rPr>
          <w:bCs/>
          <w:sz w:val="28"/>
          <w:szCs w:val="28"/>
        </w:rPr>
        <w:t xml:space="preserve"> деятельности</w:t>
      </w:r>
      <w:r>
        <w:rPr>
          <w:bCs/>
          <w:sz w:val="28"/>
          <w:szCs w:val="28"/>
        </w:rPr>
        <w:t xml:space="preserve"> и миссии</w:t>
      </w:r>
      <w:r w:rsidRPr="00BC307D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местного народного парка</w:t>
      </w:r>
      <w:r w:rsidRPr="00BC307D">
        <w:rPr>
          <w:bCs/>
          <w:sz w:val="28"/>
          <w:szCs w:val="28"/>
        </w:rPr>
        <w:t xml:space="preserve"> </w:t>
      </w:r>
      <w:r w:rsidRPr="00282599">
        <w:rPr>
          <w:bCs/>
          <w:sz w:val="28"/>
          <w:szCs w:val="28"/>
        </w:rPr>
        <w:t xml:space="preserve">«имени А.К. «Толстого» </w:t>
      </w:r>
      <w:r w:rsidRPr="00BC307D">
        <w:rPr>
          <w:bCs/>
          <w:sz w:val="28"/>
          <w:szCs w:val="28"/>
        </w:rPr>
        <w:t>в музейной, природоохранной, культурно-просветительской, образовательной, туристско-</w:t>
      </w:r>
      <w:r w:rsidRPr="00BC307D">
        <w:rPr>
          <w:bCs/>
          <w:sz w:val="28"/>
          <w:szCs w:val="28"/>
        </w:rPr>
        <w:lastRenderedPageBreak/>
        <w:t>экскурсионной сфер</w:t>
      </w:r>
      <w:r>
        <w:rPr>
          <w:bCs/>
          <w:sz w:val="28"/>
          <w:szCs w:val="28"/>
        </w:rPr>
        <w:t>ах</w:t>
      </w:r>
      <w:r w:rsidRPr="00BC307D">
        <w:rPr>
          <w:bCs/>
          <w:sz w:val="28"/>
          <w:szCs w:val="28"/>
        </w:rPr>
        <w:t xml:space="preserve">, </w:t>
      </w:r>
      <w:r>
        <w:rPr>
          <w:bCs/>
          <w:sz w:val="28"/>
          <w:szCs w:val="28"/>
        </w:rPr>
        <w:t xml:space="preserve">а также </w:t>
      </w:r>
      <w:r w:rsidRPr="00BC307D">
        <w:rPr>
          <w:bCs/>
          <w:sz w:val="28"/>
          <w:szCs w:val="28"/>
        </w:rPr>
        <w:t>по возрождению традиционных и исторических форм хозяйствования и др</w:t>
      </w:r>
      <w:r>
        <w:rPr>
          <w:bCs/>
          <w:sz w:val="28"/>
          <w:szCs w:val="28"/>
        </w:rPr>
        <w:t>.</w:t>
      </w:r>
      <w:r w:rsidRPr="002C3127">
        <w:t xml:space="preserve"> </w:t>
      </w:r>
      <w:r w:rsidRPr="002C3127">
        <w:rPr>
          <w:bCs/>
          <w:sz w:val="28"/>
          <w:szCs w:val="28"/>
        </w:rPr>
        <w:t xml:space="preserve">Чрезвычайно важным является четкое представление о целях создания </w:t>
      </w:r>
      <w:r>
        <w:rPr>
          <w:bCs/>
          <w:sz w:val="28"/>
          <w:szCs w:val="28"/>
        </w:rPr>
        <w:t>народного парка</w:t>
      </w:r>
      <w:r w:rsidRPr="002C3127">
        <w:rPr>
          <w:bCs/>
          <w:sz w:val="28"/>
          <w:szCs w:val="28"/>
        </w:rPr>
        <w:t xml:space="preserve">, перспективах его развития, </w:t>
      </w:r>
      <w:r>
        <w:rPr>
          <w:bCs/>
          <w:sz w:val="28"/>
          <w:szCs w:val="28"/>
        </w:rPr>
        <w:t>определение</w:t>
      </w:r>
      <w:r w:rsidRPr="002C3127">
        <w:rPr>
          <w:bCs/>
          <w:sz w:val="28"/>
          <w:szCs w:val="28"/>
        </w:rPr>
        <w:t xml:space="preserve"> задач, </w:t>
      </w:r>
      <w:r>
        <w:rPr>
          <w:bCs/>
          <w:sz w:val="28"/>
          <w:szCs w:val="28"/>
        </w:rPr>
        <w:t xml:space="preserve">которые </w:t>
      </w:r>
      <w:r w:rsidRPr="002C3127">
        <w:rPr>
          <w:bCs/>
          <w:sz w:val="28"/>
          <w:szCs w:val="28"/>
        </w:rPr>
        <w:t xml:space="preserve">ему придется </w:t>
      </w:r>
      <w:r>
        <w:rPr>
          <w:bCs/>
          <w:sz w:val="28"/>
          <w:szCs w:val="28"/>
        </w:rPr>
        <w:t>решать</w:t>
      </w:r>
      <w:r w:rsidRPr="002C3127">
        <w:rPr>
          <w:bCs/>
          <w:sz w:val="28"/>
          <w:szCs w:val="28"/>
        </w:rPr>
        <w:t xml:space="preserve">. Этот круг вопросов может быть определен в рамках разработки концепции развития </w:t>
      </w:r>
      <w:r>
        <w:rPr>
          <w:bCs/>
          <w:sz w:val="28"/>
          <w:szCs w:val="28"/>
        </w:rPr>
        <w:t>народного парка</w:t>
      </w:r>
      <w:r w:rsidRPr="002C3127">
        <w:rPr>
          <w:bCs/>
          <w:sz w:val="28"/>
          <w:szCs w:val="28"/>
        </w:rPr>
        <w:t xml:space="preserve"> – документа, который </w:t>
      </w:r>
      <w:r>
        <w:rPr>
          <w:bCs/>
          <w:sz w:val="28"/>
          <w:szCs w:val="28"/>
        </w:rPr>
        <w:t>определяет</w:t>
      </w:r>
      <w:r w:rsidRPr="002C312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основной</w:t>
      </w:r>
      <w:r w:rsidRPr="002C3127">
        <w:rPr>
          <w:bCs/>
          <w:sz w:val="28"/>
          <w:szCs w:val="28"/>
        </w:rPr>
        <w:t xml:space="preserve"> замысел и конструктивный принцип его реализации.</w:t>
      </w:r>
    </w:p>
    <w:p w:rsidR="00787353" w:rsidRDefault="00787353" w:rsidP="00787353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Предложения по развитию внутреннего и въездного туризма на территории местного народного парка «имени А.К. Толстого».</w:t>
      </w:r>
    </w:p>
    <w:p w:rsidR="00787353" w:rsidRDefault="00787353" w:rsidP="0078735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Раздел 8 посвящен разработке предложений по развитию </w:t>
      </w:r>
      <w:r w:rsidRPr="00C866D2">
        <w:rPr>
          <w:rFonts w:ascii="Times New Roman" w:hAnsi="Times New Roman"/>
          <w:sz w:val="28"/>
          <w:szCs w:val="28"/>
        </w:rPr>
        <w:t>внутреннего и въездного туризма</w:t>
      </w:r>
      <w:r>
        <w:rPr>
          <w:rFonts w:ascii="Times New Roman" w:hAnsi="Times New Roman"/>
          <w:bCs/>
          <w:sz w:val="28"/>
          <w:szCs w:val="28"/>
        </w:rPr>
        <w:t xml:space="preserve"> на территории местного</w:t>
      </w:r>
      <w:r>
        <w:rPr>
          <w:rFonts w:ascii="Times New Roman" w:hAnsi="Times New Roman"/>
          <w:sz w:val="28"/>
          <w:szCs w:val="28"/>
        </w:rPr>
        <w:t xml:space="preserve"> народного парка </w:t>
      </w:r>
      <w:r w:rsidRPr="00C866D2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имени</w:t>
      </w:r>
      <w:r w:rsidRPr="00C866D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br/>
      </w:r>
      <w:r w:rsidRPr="00C866D2">
        <w:rPr>
          <w:rFonts w:ascii="Times New Roman" w:hAnsi="Times New Roman"/>
          <w:sz w:val="28"/>
          <w:szCs w:val="28"/>
        </w:rPr>
        <w:t>А.К. Толстого»</w:t>
      </w:r>
      <w:r>
        <w:rPr>
          <w:rFonts w:ascii="Times New Roman" w:hAnsi="Times New Roman"/>
          <w:sz w:val="28"/>
          <w:szCs w:val="28"/>
        </w:rPr>
        <w:t>, рассматриваемых на местном, региональном, межрегиональном и трансграничном уровнях:</w:t>
      </w:r>
    </w:p>
    <w:p w:rsidR="00787353" w:rsidRDefault="00787353" w:rsidP="00787353">
      <w:pPr>
        <w:pStyle w:val="a6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местные туристско-рекреационные маршруты</w:t>
      </w:r>
      <w:r w:rsidRPr="00C866D2">
        <w:rPr>
          <w:rFonts w:ascii="Times New Roman" w:hAnsi="Times New Roman"/>
          <w:bCs/>
          <w:sz w:val="28"/>
          <w:szCs w:val="28"/>
        </w:rPr>
        <w:t xml:space="preserve"> по территории народного</w:t>
      </w:r>
      <w:r>
        <w:rPr>
          <w:rFonts w:ascii="Times New Roman" w:hAnsi="Times New Roman"/>
          <w:sz w:val="28"/>
          <w:szCs w:val="28"/>
        </w:rPr>
        <w:t xml:space="preserve"> парка «имени А.К. </w:t>
      </w:r>
      <w:r w:rsidRPr="00C866D2">
        <w:rPr>
          <w:rFonts w:ascii="Times New Roman" w:hAnsi="Times New Roman"/>
          <w:sz w:val="28"/>
          <w:szCs w:val="28"/>
        </w:rPr>
        <w:t>Толстого</w:t>
      </w:r>
      <w:r w:rsidRPr="00C866D2">
        <w:rPr>
          <w:rFonts w:ascii="Times New Roman" w:hAnsi="Times New Roman"/>
          <w:caps/>
          <w:sz w:val="28"/>
          <w:szCs w:val="28"/>
        </w:rPr>
        <w:t xml:space="preserve">» </w:t>
      </w:r>
      <w:r w:rsidRPr="00C866D2">
        <w:rPr>
          <w:rFonts w:ascii="Times New Roman" w:hAnsi="Times New Roman"/>
          <w:sz w:val="28"/>
          <w:szCs w:val="28"/>
        </w:rPr>
        <w:t xml:space="preserve">в границах бывшего имения графа </w:t>
      </w:r>
      <w:r>
        <w:rPr>
          <w:rFonts w:ascii="Times New Roman" w:hAnsi="Times New Roman"/>
          <w:sz w:val="28"/>
          <w:szCs w:val="28"/>
        </w:rPr>
        <w:br/>
        <w:t>А.К. Толстого в окрестностях села Красный Рог;</w:t>
      </w:r>
    </w:p>
    <w:p w:rsidR="00787353" w:rsidRPr="00282599" w:rsidRDefault="00787353" w:rsidP="00787353">
      <w:pPr>
        <w:pStyle w:val="a6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C866D2">
        <w:rPr>
          <w:rFonts w:ascii="Times New Roman" w:hAnsi="Times New Roman"/>
          <w:sz w:val="28"/>
          <w:szCs w:val="28"/>
        </w:rPr>
        <w:t>т</w:t>
      </w:r>
      <w:r w:rsidRPr="00C866D2">
        <w:rPr>
          <w:rFonts w:ascii="Times New Roman" w:hAnsi="Times New Roman"/>
          <w:bCs/>
          <w:sz w:val="28"/>
          <w:szCs w:val="28"/>
        </w:rPr>
        <w:t>уристско-рекреационны</w:t>
      </w:r>
      <w:r>
        <w:rPr>
          <w:rFonts w:ascii="Times New Roman" w:hAnsi="Times New Roman"/>
          <w:bCs/>
          <w:sz w:val="28"/>
          <w:szCs w:val="28"/>
        </w:rPr>
        <w:t>е маршруты</w:t>
      </w:r>
      <w:r w:rsidRPr="00C866D2">
        <w:rPr>
          <w:rFonts w:ascii="Times New Roman" w:hAnsi="Times New Roman"/>
          <w:bCs/>
          <w:sz w:val="28"/>
          <w:szCs w:val="28"/>
        </w:rPr>
        <w:t xml:space="preserve"> в </w:t>
      </w:r>
      <w:r>
        <w:rPr>
          <w:rFonts w:ascii="Times New Roman" w:hAnsi="Times New Roman"/>
          <w:bCs/>
          <w:sz w:val="28"/>
          <w:szCs w:val="28"/>
        </w:rPr>
        <w:t>увязке с</w:t>
      </w:r>
      <w:r w:rsidRPr="00C866D2">
        <w:rPr>
          <w:rFonts w:ascii="Times New Roman" w:hAnsi="Times New Roman"/>
          <w:bCs/>
          <w:sz w:val="28"/>
          <w:szCs w:val="28"/>
        </w:rPr>
        <w:t xml:space="preserve"> внутрирегиональны</w:t>
      </w:r>
      <w:r>
        <w:rPr>
          <w:rFonts w:ascii="Times New Roman" w:hAnsi="Times New Roman"/>
          <w:bCs/>
          <w:sz w:val="28"/>
          <w:szCs w:val="28"/>
        </w:rPr>
        <w:t>ми</w:t>
      </w:r>
      <w:r w:rsidRPr="00C866D2">
        <w:rPr>
          <w:rFonts w:ascii="Times New Roman" w:hAnsi="Times New Roman"/>
          <w:bCs/>
          <w:sz w:val="28"/>
          <w:szCs w:val="28"/>
        </w:rPr>
        <w:t xml:space="preserve"> (на основе молодежного речного туризма по малым рекам Почепского и Выгоничского районов Брянской области) и региональны</w:t>
      </w:r>
      <w:r>
        <w:rPr>
          <w:rFonts w:ascii="Times New Roman" w:hAnsi="Times New Roman"/>
          <w:bCs/>
          <w:sz w:val="28"/>
          <w:szCs w:val="28"/>
        </w:rPr>
        <w:t>ми</w:t>
      </w:r>
      <w:r w:rsidRPr="00C866D2">
        <w:rPr>
          <w:rFonts w:ascii="Times New Roman" w:hAnsi="Times New Roman"/>
          <w:bCs/>
          <w:sz w:val="28"/>
          <w:szCs w:val="28"/>
        </w:rPr>
        <w:t xml:space="preserve"> («Познай свой край», «Брянщина литературная» и т.д.) туристско-рекреационны</w:t>
      </w:r>
      <w:r>
        <w:rPr>
          <w:rFonts w:ascii="Times New Roman" w:hAnsi="Times New Roman"/>
          <w:bCs/>
          <w:sz w:val="28"/>
          <w:szCs w:val="28"/>
        </w:rPr>
        <w:t>ми</w:t>
      </w:r>
      <w:r w:rsidRPr="00C866D2">
        <w:rPr>
          <w:rFonts w:ascii="Times New Roman" w:hAnsi="Times New Roman"/>
          <w:bCs/>
          <w:sz w:val="28"/>
          <w:szCs w:val="28"/>
        </w:rPr>
        <w:t xml:space="preserve"> маршрут</w:t>
      </w:r>
      <w:r>
        <w:rPr>
          <w:rFonts w:ascii="Times New Roman" w:hAnsi="Times New Roman"/>
          <w:bCs/>
          <w:sz w:val="28"/>
          <w:szCs w:val="28"/>
        </w:rPr>
        <w:t>ами</w:t>
      </w:r>
      <w:r w:rsidRPr="00C866D2">
        <w:rPr>
          <w:rFonts w:ascii="Times New Roman" w:hAnsi="Times New Roman"/>
          <w:bCs/>
          <w:sz w:val="28"/>
          <w:szCs w:val="28"/>
        </w:rPr>
        <w:t xml:space="preserve">; </w:t>
      </w:r>
    </w:p>
    <w:p w:rsidR="00787353" w:rsidRPr="00282599" w:rsidRDefault="00787353" w:rsidP="00787353">
      <w:pPr>
        <w:numPr>
          <w:ilvl w:val="0"/>
          <w:numId w:val="1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туристско-рекреационные маршруты</w:t>
      </w:r>
      <w:r w:rsidRPr="00282599">
        <w:rPr>
          <w:rFonts w:ascii="Times New Roman" w:hAnsi="Times New Roman"/>
          <w:bCs/>
          <w:sz w:val="28"/>
          <w:szCs w:val="28"/>
        </w:rPr>
        <w:t xml:space="preserve"> в контексте межрегиональных («Зеленое кольцо макрорегиона «Ю</w:t>
      </w:r>
      <w:r>
        <w:rPr>
          <w:rFonts w:ascii="Times New Roman" w:hAnsi="Times New Roman"/>
          <w:bCs/>
          <w:sz w:val="28"/>
          <w:szCs w:val="28"/>
        </w:rPr>
        <w:t>го-</w:t>
      </w:r>
      <w:r w:rsidRPr="00282599">
        <w:rPr>
          <w:rFonts w:ascii="Times New Roman" w:hAnsi="Times New Roman"/>
          <w:bCs/>
          <w:sz w:val="28"/>
          <w:szCs w:val="28"/>
        </w:rPr>
        <w:t>З</w:t>
      </w:r>
      <w:r>
        <w:rPr>
          <w:rFonts w:ascii="Times New Roman" w:hAnsi="Times New Roman"/>
          <w:bCs/>
          <w:sz w:val="28"/>
          <w:szCs w:val="28"/>
        </w:rPr>
        <w:t>апад</w:t>
      </w:r>
      <w:r w:rsidRPr="00282599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Европейской части</w:t>
      </w:r>
      <w:r w:rsidRPr="00282599">
        <w:rPr>
          <w:rFonts w:ascii="Times New Roman" w:hAnsi="Times New Roman"/>
          <w:bCs/>
          <w:sz w:val="28"/>
          <w:szCs w:val="28"/>
        </w:rPr>
        <w:t xml:space="preserve"> России»; «Охота как источник вдохновения и познания. Царская охота», «Лес как естественный оборонительный рубеж России»; «Десна» и т.д.) и трансграничных («Природные территориальные комплексы России от Белого до Черного морей», «По родным местам: от Москвы до самых до окраин» и др.) туристско-рекреационных профилей.</w:t>
      </w:r>
    </w:p>
    <w:p w:rsidR="00787353" w:rsidRDefault="00787353" w:rsidP="0078735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третьем этапе, по окончанию работ связанных с обоснованием </w:t>
      </w:r>
      <w:r>
        <w:rPr>
          <w:b/>
          <w:bCs/>
          <w:sz w:val="28"/>
          <w:szCs w:val="28"/>
        </w:rPr>
        <w:t>«</w:t>
      </w:r>
      <w:r w:rsidRPr="00555835">
        <w:rPr>
          <w:sz w:val="28"/>
          <w:szCs w:val="28"/>
        </w:rPr>
        <w:t>Комплексного плана управления интегральным туристско-р</w:t>
      </w:r>
      <w:r>
        <w:rPr>
          <w:sz w:val="28"/>
          <w:szCs w:val="28"/>
        </w:rPr>
        <w:t xml:space="preserve">екреационным </w:t>
      </w:r>
      <w:r>
        <w:rPr>
          <w:sz w:val="28"/>
          <w:szCs w:val="28"/>
        </w:rPr>
        <w:lastRenderedPageBreak/>
        <w:t xml:space="preserve">комплексом </w:t>
      </w:r>
      <w:r w:rsidRPr="00555835">
        <w:rPr>
          <w:sz w:val="28"/>
          <w:szCs w:val="28"/>
        </w:rPr>
        <w:t>в форме местного народного парка «</w:t>
      </w:r>
      <w:r>
        <w:rPr>
          <w:sz w:val="28"/>
          <w:szCs w:val="28"/>
        </w:rPr>
        <w:t>имени</w:t>
      </w:r>
      <w:r w:rsidRPr="00555835">
        <w:rPr>
          <w:sz w:val="28"/>
          <w:szCs w:val="28"/>
        </w:rPr>
        <w:t xml:space="preserve"> А.К. Толст</w:t>
      </w:r>
      <w:r>
        <w:rPr>
          <w:sz w:val="28"/>
          <w:szCs w:val="28"/>
        </w:rPr>
        <w:t xml:space="preserve">ого» в границах бывшего имения </w:t>
      </w:r>
      <w:r w:rsidRPr="00555835">
        <w:rPr>
          <w:sz w:val="28"/>
          <w:szCs w:val="28"/>
        </w:rPr>
        <w:t>графа А.К. Толстог</w:t>
      </w:r>
      <w:r>
        <w:rPr>
          <w:sz w:val="28"/>
          <w:szCs w:val="28"/>
        </w:rPr>
        <w:t>о в окрестностях села</w:t>
      </w:r>
      <w:r w:rsidRPr="00555835">
        <w:rPr>
          <w:sz w:val="28"/>
          <w:szCs w:val="28"/>
        </w:rPr>
        <w:t xml:space="preserve"> Красный </w:t>
      </w:r>
      <w:r>
        <w:rPr>
          <w:sz w:val="28"/>
          <w:szCs w:val="28"/>
        </w:rPr>
        <w:t xml:space="preserve"> </w:t>
      </w:r>
      <w:r w:rsidRPr="00555835">
        <w:rPr>
          <w:sz w:val="28"/>
          <w:szCs w:val="28"/>
        </w:rPr>
        <w:t>Рог</w:t>
      </w:r>
      <w:r>
        <w:rPr>
          <w:sz w:val="28"/>
          <w:szCs w:val="28"/>
        </w:rPr>
        <w:t>» разрабатывается «Бизнес-</w:t>
      </w:r>
      <w:r w:rsidRPr="00856613">
        <w:rPr>
          <w:sz w:val="28"/>
          <w:szCs w:val="28"/>
        </w:rPr>
        <w:t>план [74</w:t>
      </w:r>
      <w:r w:rsidRPr="00856613">
        <w:rPr>
          <w:rFonts w:cs="TimesNewRomanPSMT"/>
          <w:sz w:val="28"/>
          <w:szCs w:val="28"/>
        </w:rPr>
        <w:t xml:space="preserve">] </w:t>
      </w:r>
      <w:r w:rsidRPr="00856613">
        <w:rPr>
          <w:sz w:val="28"/>
          <w:szCs w:val="28"/>
        </w:rPr>
        <w:t>местного</w:t>
      </w:r>
      <w:r w:rsidRPr="00555835">
        <w:rPr>
          <w:sz w:val="28"/>
          <w:szCs w:val="28"/>
        </w:rPr>
        <w:t xml:space="preserve"> народного парка «</w:t>
      </w:r>
      <w:r>
        <w:rPr>
          <w:sz w:val="28"/>
          <w:szCs w:val="28"/>
        </w:rPr>
        <w:t>имени</w:t>
      </w:r>
      <w:r w:rsidRPr="00555835">
        <w:rPr>
          <w:sz w:val="28"/>
          <w:szCs w:val="28"/>
        </w:rPr>
        <w:t xml:space="preserve"> А.К. Толстого» в границах бывшего имения графа </w:t>
      </w:r>
      <w:r>
        <w:rPr>
          <w:sz w:val="28"/>
          <w:szCs w:val="28"/>
        </w:rPr>
        <w:br/>
      </w:r>
      <w:r w:rsidRPr="00555835">
        <w:rPr>
          <w:sz w:val="28"/>
          <w:szCs w:val="28"/>
        </w:rPr>
        <w:t>А</w:t>
      </w:r>
      <w:r>
        <w:rPr>
          <w:sz w:val="28"/>
          <w:szCs w:val="28"/>
        </w:rPr>
        <w:t xml:space="preserve">.К. Толстого в окрестностях села </w:t>
      </w:r>
      <w:r w:rsidRPr="00555835">
        <w:rPr>
          <w:sz w:val="28"/>
          <w:szCs w:val="28"/>
        </w:rPr>
        <w:t>Красный</w:t>
      </w:r>
      <w:r>
        <w:rPr>
          <w:sz w:val="28"/>
          <w:szCs w:val="28"/>
        </w:rPr>
        <w:t xml:space="preserve"> </w:t>
      </w:r>
      <w:r w:rsidRPr="00555835">
        <w:rPr>
          <w:sz w:val="28"/>
          <w:szCs w:val="28"/>
        </w:rPr>
        <w:t>Рог</w:t>
      </w:r>
      <w:r>
        <w:rPr>
          <w:sz w:val="28"/>
          <w:szCs w:val="28"/>
        </w:rPr>
        <w:t>,</w:t>
      </w:r>
      <w:r w:rsidRPr="008417C3">
        <w:t xml:space="preserve"> </w:t>
      </w:r>
      <w:r w:rsidRPr="008417C3">
        <w:rPr>
          <w:sz w:val="28"/>
          <w:szCs w:val="28"/>
        </w:rPr>
        <w:t>созданного на основе историко-ку</w:t>
      </w:r>
      <w:r>
        <w:rPr>
          <w:sz w:val="28"/>
          <w:szCs w:val="28"/>
        </w:rPr>
        <w:t>льтурного заповедника «Красный Рог» и</w:t>
      </w:r>
      <w:r w:rsidRPr="008417C3">
        <w:rPr>
          <w:sz w:val="28"/>
          <w:szCs w:val="28"/>
        </w:rPr>
        <w:t xml:space="preserve"> музе</w:t>
      </w:r>
      <w:r>
        <w:rPr>
          <w:sz w:val="28"/>
          <w:szCs w:val="28"/>
        </w:rPr>
        <w:t>я</w:t>
      </w:r>
      <w:r w:rsidRPr="008417C3">
        <w:rPr>
          <w:sz w:val="28"/>
          <w:szCs w:val="28"/>
        </w:rPr>
        <w:t>-заповедник</w:t>
      </w:r>
      <w:r>
        <w:rPr>
          <w:sz w:val="28"/>
          <w:szCs w:val="28"/>
        </w:rPr>
        <w:t>а</w:t>
      </w:r>
      <w:r w:rsidRPr="008417C3">
        <w:rPr>
          <w:sz w:val="28"/>
          <w:szCs w:val="28"/>
        </w:rPr>
        <w:t xml:space="preserve"> «усадьба А.К. Толстого»</w:t>
      </w:r>
      <w:r>
        <w:rPr>
          <w:sz w:val="28"/>
          <w:szCs w:val="28"/>
        </w:rPr>
        <w:t>, состоящего из следующих основных разделов:</w:t>
      </w:r>
    </w:p>
    <w:p w:rsidR="00787353" w:rsidRPr="00DE4C88" w:rsidRDefault="00787353" w:rsidP="00787353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E4C88">
        <w:rPr>
          <w:sz w:val="28"/>
          <w:szCs w:val="28"/>
        </w:rPr>
        <w:t>Резюме и исходные данные для составления бизнес-плана.</w:t>
      </w:r>
    </w:p>
    <w:p w:rsidR="00787353" w:rsidRDefault="00787353" w:rsidP="007873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разделе дается </w:t>
      </w:r>
      <w:r w:rsidRPr="00F85FDE">
        <w:rPr>
          <w:rFonts w:ascii="Times New Roman" w:hAnsi="Times New Roman"/>
          <w:sz w:val="28"/>
          <w:szCs w:val="28"/>
        </w:rPr>
        <w:t>краткое изложение основных положений бизнес-плана, позволяющее в комплексе оценить методическую и нормативну</w:t>
      </w:r>
      <w:r>
        <w:rPr>
          <w:rFonts w:ascii="Times New Roman" w:hAnsi="Times New Roman"/>
          <w:sz w:val="28"/>
          <w:szCs w:val="28"/>
        </w:rPr>
        <w:t xml:space="preserve">ю основы бизнес планирования и </w:t>
      </w:r>
      <w:r w:rsidRPr="00F85FDE">
        <w:rPr>
          <w:rFonts w:ascii="Times New Roman" w:hAnsi="Times New Roman"/>
          <w:sz w:val="28"/>
          <w:szCs w:val="28"/>
        </w:rPr>
        <w:t>все составляющие</w:t>
      </w:r>
      <w:r>
        <w:rPr>
          <w:rFonts w:ascii="Times New Roman" w:hAnsi="Times New Roman"/>
          <w:sz w:val="28"/>
          <w:szCs w:val="28"/>
        </w:rPr>
        <w:t xml:space="preserve"> собственно бизнес-плана малого </w:t>
      </w:r>
      <w:r w:rsidRPr="00F85FDE">
        <w:rPr>
          <w:rFonts w:ascii="Times New Roman" w:hAnsi="Times New Roman"/>
          <w:sz w:val="28"/>
          <w:szCs w:val="28"/>
        </w:rPr>
        <w:t>предпринимательства, основанного на праве пользования биоресурсами на</w:t>
      </w:r>
      <w:r>
        <w:rPr>
          <w:rFonts w:ascii="Times New Roman" w:hAnsi="Times New Roman"/>
          <w:sz w:val="28"/>
          <w:szCs w:val="28"/>
        </w:rPr>
        <w:t xml:space="preserve"> арендованных участках лесного,</w:t>
      </w:r>
      <w:r w:rsidRPr="00F85FDE">
        <w:rPr>
          <w:rFonts w:ascii="Times New Roman" w:hAnsi="Times New Roman"/>
          <w:sz w:val="28"/>
          <w:szCs w:val="28"/>
        </w:rPr>
        <w:t xml:space="preserve"> вод</w:t>
      </w:r>
      <w:r>
        <w:rPr>
          <w:rFonts w:ascii="Times New Roman" w:hAnsi="Times New Roman"/>
          <w:sz w:val="28"/>
          <w:szCs w:val="28"/>
        </w:rPr>
        <w:t>ного и других земельных фондов.</w:t>
      </w:r>
    </w:p>
    <w:p w:rsidR="00787353" w:rsidRDefault="00787353" w:rsidP="00787353">
      <w:pPr>
        <w:spacing w:after="0" w:line="360" w:lineRule="auto"/>
        <w:ind w:firstLine="708"/>
        <w:jc w:val="both"/>
        <w:rPr>
          <w:sz w:val="28"/>
          <w:szCs w:val="28"/>
        </w:rPr>
      </w:pPr>
      <w:r w:rsidRPr="00F85FDE">
        <w:rPr>
          <w:rFonts w:ascii="Times New Roman" w:hAnsi="Times New Roman"/>
          <w:sz w:val="28"/>
        </w:rPr>
        <w:t>В бизнес-плане изложен оптимальный вари</w:t>
      </w:r>
      <w:r>
        <w:rPr>
          <w:rFonts w:ascii="Times New Roman" w:hAnsi="Times New Roman"/>
          <w:sz w:val="28"/>
        </w:rPr>
        <w:t>ант по объемам затрат, требуемых</w:t>
      </w:r>
      <w:r w:rsidRPr="00F85FDE">
        <w:rPr>
          <w:rFonts w:ascii="Times New Roman" w:hAnsi="Times New Roman"/>
          <w:sz w:val="28"/>
        </w:rPr>
        <w:t xml:space="preserve"> для реализации мероприятий по созданию инфраструктуры, необходимой для осуществления </w:t>
      </w:r>
      <w:r>
        <w:rPr>
          <w:rFonts w:ascii="Times New Roman" w:hAnsi="Times New Roman"/>
          <w:sz w:val="28"/>
        </w:rPr>
        <w:t xml:space="preserve">туристско-рекреационной деятельности и </w:t>
      </w:r>
      <w:r w:rsidRPr="00F85FDE">
        <w:rPr>
          <w:rFonts w:ascii="Times New Roman" w:hAnsi="Times New Roman"/>
          <w:sz w:val="28"/>
        </w:rPr>
        <w:t xml:space="preserve">пользования </w:t>
      </w:r>
      <w:r w:rsidRPr="00F85FDE">
        <w:rPr>
          <w:rFonts w:ascii="Times New Roman" w:hAnsi="Times New Roman"/>
          <w:sz w:val="28"/>
          <w:szCs w:val="28"/>
        </w:rPr>
        <w:t xml:space="preserve">биоресурсами на </w:t>
      </w:r>
      <w:r>
        <w:rPr>
          <w:rFonts w:ascii="Times New Roman" w:hAnsi="Times New Roman"/>
          <w:sz w:val="28"/>
          <w:szCs w:val="28"/>
        </w:rPr>
        <w:t xml:space="preserve">арендованных участках лесного, </w:t>
      </w:r>
      <w:r w:rsidRPr="00F85FDE">
        <w:rPr>
          <w:rFonts w:ascii="Times New Roman" w:hAnsi="Times New Roman"/>
          <w:sz w:val="28"/>
          <w:szCs w:val="28"/>
        </w:rPr>
        <w:t xml:space="preserve">водного и других земельных фондов </w:t>
      </w:r>
      <w:r w:rsidRPr="00F85FDE">
        <w:rPr>
          <w:rFonts w:ascii="Times New Roman" w:hAnsi="Times New Roman"/>
          <w:sz w:val="28"/>
        </w:rPr>
        <w:t>с учетом ожидаемого экономического и социального эффектов и времени окупаемости затрат.</w:t>
      </w:r>
    </w:p>
    <w:p w:rsidR="00787353" w:rsidRDefault="00787353" w:rsidP="00787353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Анализ экономической ситуации и рынка.</w:t>
      </w:r>
    </w:p>
    <w:p w:rsidR="00787353" w:rsidRPr="007D52D3" w:rsidRDefault="00787353" w:rsidP="00787353">
      <w:pPr>
        <w:widowControl w:val="0"/>
        <w:spacing w:after="0" w:line="360" w:lineRule="auto"/>
        <w:ind w:firstLine="708"/>
        <w:jc w:val="both"/>
        <w:rPr>
          <w:rFonts w:ascii="Times New Roman" w:hAnsi="Times New Roman"/>
          <w:i/>
          <w:spacing w:val="6"/>
          <w:sz w:val="28"/>
          <w:szCs w:val="28"/>
        </w:rPr>
      </w:pPr>
      <w:r w:rsidRPr="00F85FDE">
        <w:rPr>
          <w:rFonts w:ascii="Times New Roman" w:hAnsi="Times New Roman"/>
          <w:spacing w:val="12"/>
          <w:sz w:val="28"/>
          <w:szCs w:val="28"/>
        </w:rPr>
        <w:t xml:space="preserve">Развитие в сельской местности </w:t>
      </w:r>
      <w:r>
        <w:rPr>
          <w:rFonts w:ascii="Times New Roman" w:hAnsi="Times New Roman"/>
          <w:spacing w:val="12"/>
          <w:sz w:val="28"/>
          <w:szCs w:val="28"/>
        </w:rPr>
        <w:t xml:space="preserve">туристической деятельности </w:t>
      </w:r>
      <w:r w:rsidRPr="00F85FDE">
        <w:rPr>
          <w:rFonts w:ascii="Times New Roman" w:hAnsi="Times New Roman"/>
          <w:spacing w:val="12"/>
          <w:sz w:val="28"/>
          <w:szCs w:val="28"/>
        </w:rPr>
        <w:t>явилось бы объективной основой для повышения качества жизни и оздор</w:t>
      </w:r>
      <w:r>
        <w:rPr>
          <w:rFonts w:ascii="Times New Roman" w:hAnsi="Times New Roman"/>
          <w:spacing w:val="12"/>
          <w:sz w:val="28"/>
          <w:szCs w:val="28"/>
        </w:rPr>
        <w:t xml:space="preserve">овления населения, устойчивого </w:t>
      </w:r>
      <w:r w:rsidRPr="00F85FDE">
        <w:rPr>
          <w:rFonts w:ascii="Times New Roman" w:hAnsi="Times New Roman"/>
          <w:spacing w:val="12"/>
          <w:sz w:val="28"/>
          <w:szCs w:val="28"/>
        </w:rPr>
        <w:t>э</w:t>
      </w:r>
      <w:r w:rsidRPr="00F85FDE">
        <w:rPr>
          <w:rFonts w:ascii="Times New Roman" w:hAnsi="Times New Roman"/>
          <w:spacing w:val="-1"/>
          <w:sz w:val="28"/>
          <w:szCs w:val="28"/>
        </w:rPr>
        <w:t>кономическ</w:t>
      </w:r>
      <w:r>
        <w:rPr>
          <w:rFonts w:ascii="Times New Roman" w:hAnsi="Times New Roman"/>
          <w:spacing w:val="-1"/>
          <w:sz w:val="28"/>
          <w:szCs w:val="28"/>
        </w:rPr>
        <w:t xml:space="preserve">ого развития сельских районов. </w:t>
      </w:r>
      <w:r w:rsidRPr="00F85FDE">
        <w:rPr>
          <w:rFonts w:ascii="Times New Roman" w:hAnsi="Times New Roman"/>
          <w:sz w:val="28"/>
          <w:szCs w:val="28"/>
        </w:rPr>
        <w:t xml:space="preserve">Это также способствовало бы </w:t>
      </w:r>
      <w:r w:rsidRPr="00F85FDE">
        <w:rPr>
          <w:rFonts w:ascii="Times New Roman" w:hAnsi="Times New Roman"/>
          <w:spacing w:val="5"/>
          <w:sz w:val="28"/>
          <w:szCs w:val="28"/>
        </w:rPr>
        <w:t xml:space="preserve">возрождению национальных и культурных традиций России, </w:t>
      </w:r>
      <w:r>
        <w:rPr>
          <w:rFonts w:ascii="Times New Roman" w:hAnsi="Times New Roman"/>
          <w:spacing w:val="5"/>
          <w:sz w:val="28"/>
          <w:szCs w:val="28"/>
        </w:rPr>
        <w:t xml:space="preserve">сохранению </w:t>
      </w:r>
      <w:r>
        <w:rPr>
          <w:rFonts w:ascii="Times New Roman" w:hAnsi="Times New Roman"/>
          <w:sz w:val="28"/>
          <w:szCs w:val="28"/>
        </w:rPr>
        <w:t>исторического наследия и опыта,</w:t>
      </w:r>
      <w:r w:rsidRPr="00F85FDE">
        <w:rPr>
          <w:rFonts w:ascii="Times New Roman" w:hAnsi="Times New Roman"/>
          <w:spacing w:val="6"/>
          <w:sz w:val="28"/>
          <w:szCs w:val="28"/>
        </w:rPr>
        <w:t xml:space="preserve"> патриотическому и экологическому образованию и воспитанию молодежи и приучение её к здоровому образу жизни за счет усиленной </w:t>
      </w:r>
      <w:r w:rsidRPr="007D52D3">
        <w:rPr>
          <w:rFonts w:ascii="Times New Roman" w:hAnsi="Times New Roman"/>
          <w:spacing w:val="6"/>
          <w:sz w:val="28"/>
          <w:szCs w:val="28"/>
        </w:rPr>
        <w:t>эмоциональной мотивации.</w:t>
      </w:r>
    </w:p>
    <w:p w:rsidR="00787353" w:rsidRDefault="00787353" w:rsidP="00787353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Цели и задачи предлагаемого проекта.</w:t>
      </w:r>
    </w:p>
    <w:p w:rsidR="00787353" w:rsidRPr="005477CE" w:rsidRDefault="00787353" w:rsidP="00787353">
      <w:pPr>
        <w:pStyle w:val="ab"/>
        <w:spacing w:line="360" w:lineRule="auto"/>
        <w:ind w:left="0" w:firstLine="709"/>
        <w:jc w:val="both"/>
        <w:rPr>
          <w:rStyle w:val="aa"/>
          <w:rFonts w:ascii="Times New Roman" w:eastAsia="Calibri" w:hAnsi="Times New Roman"/>
          <w:i w:val="0"/>
          <w:iCs w:val="0"/>
          <w:sz w:val="28"/>
          <w:szCs w:val="28"/>
        </w:rPr>
      </w:pPr>
      <w:r w:rsidRPr="00A97088">
        <w:rPr>
          <w:rStyle w:val="aa"/>
          <w:rFonts w:ascii="Times New Roman" w:eastAsia="Calibri" w:hAnsi="Times New Roman"/>
          <w:i w:val="0"/>
          <w:sz w:val="28"/>
          <w:szCs w:val="28"/>
        </w:rPr>
        <w:t>Реализация программы по развитию хозяйственной деятельности,</w:t>
      </w:r>
      <w:r w:rsidRPr="007D52D3">
        <w:rPr>
          <w:rStyle w:val="aa"/>
          <w:rFonts w:ascii="Times New Roman" w:eastAsia="Calibri" w:hAnsi="Times New Roman"/>
          <w:sz w:val="28"/>
          <w:szCs w:val="28"/>
        </w:rPr>
        <w:t xml:space="preserve"> </w:t>
      </w:r>
      <w:r w:rsidRPr="00A97088">
        <w:rPr>
          <w:rFonts w:ascii="Times New Roman" w:eastAsia="Calibri" w:hAnsi="Times New Roman"/>
          <w:sz w:val="28"/>
          <w:szCs w:val="28"/>
        </w:rPr>
        <w:lastRenderedPageBreak/>
        <w:t>основанной на праве пользования туристско-</w:t>
      </w:r>
      <w:r w:rsidRPr="005477CE">
        <w:rPr>
          <w:rFonts w:ascii="Times New Roman" w:eastAsia="Calibri" w:hAnsi="Times New Roman"/>
          <w:sz w:val="28"/>
          <w:szCs w:val="28"/>
        </w:rPr>
        <w:t>рекреационными</w:t>
      </w:r>
      <w:r w:rsidRPr="005477CE">
        <w:rPr>
          <w:rStyle w:val="aa"/>
          <w:rFonts w:ascii="Times New Roman" w:eastAsia="Calibri" w:hAnsi="Times New Roman"/>
          <w:sz w:val="28"/>
          <w:szCs w:val="28"/>
        </w:rPr>
        <w:t xml:space="preserve"> </w:t>
      </w:r>
      <w:r w:rsidRPr="005477CE">
        <w:rPr>
          <w:rStyle w:val="aa"/>
          <w:rFonts w:ascii="Times New Roman" w:eastAsia="Calibri" w:hAnsi="Times New Roman"/>
          <w:i w:val="0"/>
          <w:sz w:val="28"/>
          <w:szCs w:val="28"/>
        </w:rPr>
        <w:t>ресурсами,</w:t>
      </w:r>
      <w:r>
        <w:rPr>
          <w:rStyle w:val="aa"/>
          <w:rFonts w:ascii="Times New Roman" w:eastAsia="Calibri" w:hAnsi="Times New Roman"/>
          <w:i w:val="0"/>
          <w:sz w:val="28"/>
          <w:szCs w:val="28"/>
        </w:rPr>
        <w:t xml:space="preserve"> предусмотрена в 2</w:t>
      </w:r>
      <w:r w:rsidRPr="005477CE">
        <w:rPr>
          <w:rStyle w:val="aa"/>
          <w:rFonts w:ascii="Times New Roman" w:eastAsia="Calibri" w:hAnsi="Times New Roman"/>
          <w:i w:val="0"/>
          <w:sz w:val="28"/>
          <w:szCs w:val="28"/>
        </w:rPr>
        <w:t xml:space="preserve"> этап</w:t>
      </w:r>
      <w:r>
        <w:rPr>
          <w:rStyle w:val="aa"/>
          <w:rFonts w:ascii="Times New Roman" w:eastAsia="Calibri" w:hAnsi="Times New Roman"/>
          <w:i w:val="0"/>
          <w:sz w:val="28"/>
          <w:szCs w:val="28"/>
        </w:rPr>
        <w:t>а</w:t>
      </w:r>
      <w:r w:rsidRPr="005477CE">
        <w:rPr>
          <w:rStyle w:val="aa"/>
          <w:rFonts w:ascii="Times New Roman" w:eastAsia="Calibri" w:hAnsi="Times New Roman"/>
          <w:i w:val="0"/>
          <w:sz w:val="28"/>
          <w:szCs w:val="28"/>
        </w:rPr>
        <w:t xml:space="preserve">: </w:t>
      </w:r>
    </w:p>
    <w:p w:rsidR="00787353" w:rsidRPr="007D52D3" w:rsidRDefault="00787353" w:rsidP="00787353">
      <w:pPr>
        <w:spacing w:after="0" w:line="360" w:lineRule="auto"/>
        <w:ind w:firstLine="709"/>
        <w:jc w:val="both"/>
        <w:rPr>
          <w:rStyle w:val="aa"/>
          <w:rFonts w:ascii="Times New Roman" w:hAnsi="Times New Roman"/>
          <w:i w:val="0"/>
          <w:iCs w:val="0"/>
          <w:sz w:val="28"/>
          <w:szCs w:val="28"/>
        </w:rPr>
      </w:pPr>
      <w:r>
        <w:rPr>
          <w:rStyle w:val="aa"/>
          <w:rFonts w:ascii="Times New Roman" w:hAnsi="Times New Roman"/>
          <w:sz w:val="28"/>
          <w:szCs w:val="28"/>
        </w:rPr>
        <w:t>- 1 этап – инвестиционный (2-3 года);</w:t>
      </w:r>
    </w:p>
    <w:p w:rsidR="00787353" w:rsidRPr="007D52D3" w:rsidRDefault="00787353" w:rsidP="00787353">
      <w:pPr>
        <w:spacing w:after="0" w:line="360" w:lineRule="auto"/>
        <w:ind w:firstLine="709"/>
        <w:jc w:val="both"/>
        <w:rPr>
          <w:rStyle w:val="aa"/>
          <w:rFonts w:ascii="Times New Roman" w:hAnsi="Times New Roman"/>
          <w:i w:val="0"/>
          <w:iCs w:val="0"/>
          <w:sz w:val="28"/>
          <w:szCs w:val="28"/>
        </w:rPr>
      </w:pPr>
      <w:r>
        <w:rPr>
          <w:rStyle w:val="aa"/>
          <w:rFonts w:ascii="Times New Roman" w:hAnsi="Times New Roman"/>
          <w:sz w:val="28"/>
          <w:szCs w:val="28"/>
        </w:rPr>
        <w:t>- 2-й этап – эксплуатационный (20-25 и более лет).</w:t>
      </w:r>
    </w:p>
    <w:p w:rsidR="00787353" w:rsidRPr="00CC10C4" w:rsidRDefault="00787353" w:rsidP="007873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C10C4">
        <w:rPr>
          <w:rFonts w:ascii="Times New Roman" w:hAnsi="Times New Roman"/>
          <w:sz w:val="28"/>
          <w:szCs w:val="28"/>
        </w:rPr>
        <w:t xml:space="preserve">Оптимальный срок действия программ, основанных на праве пользования </w:t>
      </w:r>
      <w:r w:rsidRPr="007D52D3">
        <w:rPr>
          <w:rFonts w:ascii="Times New Roman" w:hAnsi="Times New Roman"/>
          <w:sz w:val="28"/>
          <w:szCs w:val="28"/>
        </w:rPr>
        <w:t>туристско-рекреационными</w:t>
      </w:r>
      <w:r>
        <w:rPr>
          <w:rFonts w:ascii="Times New Roman" w:hAnsi="Times New Roman"/>
          <w:sz w:val="28"/>
          <w:szCs w:val="28"/>
        </w:rPr>
        <w:t xml:space="preserve"> ресурсами – 20-25 лет.</w:t>
      </w:r>
    </w:p>
    <w:p w:rsidR="00787353" w:rsidRDefault="00787353" w:rsidP="00787353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Анализ рынка продукции и услуг.</w:t>
      </w:r>
    </w:p>
    <w:p w:rsidR="00787353" w:rsidRDefault="00787353" w:rsidP="00787353">
      <w:pPr>
        <w:spacing w:after="0" w:line="360" w:lineRule="auto"/>
        <w:ind w:firstLine="708"/>
        <w:jc w:val="both"/>
        <w:rPr>
          <w:rStyle w:val="aa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Анализ рынка</w:t>
      </w:r>
      <w:r w:rsidRPr="00CC10C4">
        <w:rPr>
          <w:rFonts w:ascii="Times New Roman" w:hAnsi="Times New Roman"/>
          <w:sz w:val="28"/>
          <w:szCs w:val="28"/>
        </w:rPr>
        <w:t xml:space="preserve"> дает возможность принятия взвешенного решения о целесообразности</w:t>
      </w:r>
      <w:r>
        <w:rPr>
          <w:rFonts w:ascii="Times New Roman" w:hAnsi="Times New Roman"/>
          <w:sz w:val="28"/>
          <w:szCs w:val="28"/>
        </w:rPr>
        <w:t xml:space="preserve"> развития данной формы бизнеса </w:t>
      </w:r>
      <w:r w:rsidRPr="00CC10C4">
        <w:rPr>
          <w:rFonts w:ascii="Times New Roman" w:hAnsi="Times New Roman"/>
          <w:sz w:val="28"/>
          <w:szCs w:val="28"/>
        </w:rPr>
        <w:t>на конкретной территории.</w:t>
      </w:r>
    </w:p>
    <w:p w:rsidR="00787353" w:rsidRPr="00CC10C4" w:rsidRDefault="00787353" w:rsidP="00787353">
      <w:pPr>
        <w:spacing w:after="0" w:line="360" w:lineRule="auto"/>
        <w:ind w:firstLine="708"/>
        <w:jc w:val="both"/>
        <w:rPr>
          <w:rStyle w:val="aa"/>
          <w:rFonts w:ascii="Times New Roman" w:hAnsi="Times New Roman"/>
          <w:i w:val="0"/>
          <w:iCs w:val="0"/>
          <w:sz w:val="28"/>
          <w:szCs w:val="28"/>
        </w:rPr>
      </w:pPr>
    </w:p>
    <w:p w:rsidR="00787353" w:rsidRDefault="00787353" w:rsidP="00787353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План маркетинга.</w:t>
      </w:r>
    </w:p>
    <w:p w:rsidR="00787353" w:rsidRPr="00CC10C4" w:rsidRDefault="00787353" w:rsidP="007873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C10C4">
        <w:rPr>
          <w:rFonts w:ascii="Times New Roman" w:hAnsi="Times New Roman"/>
          <w:bCs/>
          <w:sz w:val="28"/>
          <w:szCs w:val="28"/>
        </w:rPr>
        <w:t>В качестве основных составляющих плана маркетинга, позволяющего эффективно обес</w:t>
      </w:r>
      <w:r>
        <w:rPr>
          <w:rFonts w:ascii="Times New Roman" w:hAnsi="Times New Roman"/>
          <w:bCs/>
          <w:sz w:val="28"/>
          <w:szCs w:val="28"/>
        </w:rPr>
        <w:t xml:space="preserve">печить реализацию предлагаемых </w:t>
      </w:r>
      <w:r w:rsidRPr="00CC10C4">
        <w:rPr>
          <w:rFonts w:ascii="Times New Roman" w:hAnsi="Times New Roman"/>
          <w:bCs/>
          <w:sz w:val="28"/>
          <w:szCs w:val="28"/>
        </w:rPr>
        <w:t>услуг, выступают выбор системы товародвижения</w:t>
      </w:r>
      <w:r>
        <w:rPr>
          <w:rFonts w:ascii="Times New Roman" w:hAnsi="Times New Roman"/>
          <w:bCs/>
          <w:sz w:val="28"/>
          <w:szCs w:val="28"/>
        </w:rPr>
        <w:t>,</w:t>
      </w:r>
      <w:r w:rsidRPr="00CC10C4">
        <w:rPr>
          <w:rFonts w:ascii="Times New Roman" w:hAnsi="Times New Roman"/>
          <w:bCs/>
          <w:sz w:val="28"/>
          <w:szCs w:val="28"/>
        </w:rPr>
        <w:t xml:space="preserve"> ценовая стратегия и современные методы рекламы.</w:t>
      </w:r>
    </w:p>
    <w:p w:rsidR="00787353" w:rsidRDefault="00787353" w:rsidP="00787353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Производственный план.</w:t>
      </w:r>
    </w:p>
    <w:p w:rsidR="00787353" w:rsidRPr="00CC10C4" w:rsidRDefault="00787353" w:rsidP="0078735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C10C4">
        <w:rPr>
          <w:rFonts w:ascii="Times New Roman" w:hAnsi="Times New Roman"/>
          <w:sz w:val="28"/>
          <w:szCs w:val="28"/>
        </w:rPr>
        <w:t>В рамках производственного плана освещаются технологический процесс, определяются виды и объемы материально-технического обеспечени</w:t>
      </w:r>
      <w:r>
        <w:rPr>
          <w:rFonts w:ascii="Times New Roman" w:hAnsi="Times New Roman"/>
          <w:sz w:val="28"/>
          <w:szCs w:val="28"/>
        </w:rPr>
        <w:t xml:space="preserve">я, а также структура и уровень </w:t>
      </w:r>
      <w:r w:rsidRPr="00CC10C4">
        <w:rPr>
          <w:rFonts w:ascii="Times New Roman" w:hAnsi="Times New Roman"/>
          <w:sz w:val="28"/>
          <w:szCs w:val="28"/>
        </w:rPr>
        <w:t>издержек при оказании тех или иных видов услуг.</w:t>
      </w:r>
    </w:p>
    <w:p w:rsidR="00787353" w:rsidRDefault="00787353" w:rsidP="00787353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Система менеджмента, управленческий персонал.</w:t>
      </w:r>
    </w:p>
    <w:p w:rsidR="00787353" w:rsidRDefault="00787353" w:rsidP="00787353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CC10C4">
        <w:rPr>
          <w:rFonts w:ascii="Times New Roman" w:hAnsi="Times New Roman"/>
          <w:sz w:val="28"/>
          <w:szCs w:val="28"/>
        </w:rPr>
        <w:t>истема</w:t>
      </w:r>
      <w:r>
        <w:rPr>
          <w:rFonts w:ascii="Times New Roman" w:hAnsi="Times New Roman"/>
          <w:sz w:val="28"/>
          <w:szCs w:val="28"/>
        </w:rPr>
        <w:t xml:space="preserve"> менеджмента</w:t>
      </w:r>
      <w:r w:rsidRPr="00CC10C4">
        <w:rPr>
          <w:rFonts w:ascii="Times New Roman" w:hAnsi="Times New Roman"/>
          <w:sz w:val="28"/>
          <w:szCs w:val="28"/>
        </w:rPr>
        <w:t>, организационный план и управлен</w:t>
      </w:r>
      <w:r>
        <w:rPr>
          <w:rFonts w:ascii="Times New Roman" w:hAnsi="Times New Roman"/>
          <w:sz w:val="28"/>
          <w:szCs w:val="28"/>
        </w:rPr>
        <w:t>ческий</w:t>
      </w:r>
      <w:r w:rsidRPr="00CC10C4">
        <w:rPr>
          <w:rFonts w:ascii="Times New Roman" w:hAnsi="Times New Roman"/>
          <w:sz w:val="28"/>
          <w:szCs w:val="28"/>
        </w:rPr>
        <w:t xml:space="preserve"> персона</w:t>
      </w:r>
      <w:r>
        <w:rPr>
          <w:rFonts w:ascii="Times New Roman" w:hAnsi="Times New Roman"/>
          <w:sz w:val="28"/>
          <w:szCs w:val="28"/>
        </w:rPr>
        <w:t xml:space="preserve">л малого предпринимательства </w:t>
      </w:r>
      <w:r w:rsidRPr="00CC10C4">
        <w:rPr>
          <w:rFonts w:ascii="Times New Roman" w:hAnsi="Times New Roman"/>
          <w:sz w:val="28"/>
          <w:szCs w:val="28"/>
        </w:rPr>
        <w:t>выступают в качестве основных составляющих, обеспечивающи</w:t>
      </w:r>
      <w:r>
        <w:rPr>
          <w:rFonts w:ascii="Times New Roman" w:hAnsi="Times New Roman"/>
          <w:sz w:val="28"/>
          <w:szCs w:val="28"/>
        </w:rPr>
        <w:t xml:space="preserve">х эффективное функционирование </w:t>
      </w:r>
      <w:r w:rsidRPr="00CC10C4">
        <w:rPr>
          <w:rFonts w:ascii="Times New Roman" w:hAnsi="Times New Roman"/>
          <w:sz w:val="28"/>
          <w:szCs w:val="28"/>
        </w:rPr>
        <w:t xml:space="preserve">производства, основанного на праве пользования </w:t>
      </w:r>
      <w:r>
        <w:rPr>
          <w:rFonts w:ascii="Times New Roman" w:hAnsi="Times New Roman"/>
          <w:sz w:val="28"/>
          <w:szCs w:val="28"/>
        </w:rPr>
        <w:t>туристско-рекреационными ресурсами.</w:t>
      </w:r>
    </w:p>
    <w:p w:rsidR="00787353" w:rsidRDefault="00787353" w:rsidP="00787353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Анализ рисков.</w:t>
      </w:r>
    </w:p>
    <w:p w:rsidR="00787353" w:rsidRPr="00CC10C4" w:rsidRDefault="00787353" w:rsidP="0078735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CC10C4">
        <w:rPr>
          <w:rFonts w:ascii="Times New Roman" w:hAnsi="Times New Roman"/>
          <w:sz w:val="28"/>
          <w:szCs w:val="28"/>
        </w:rPr>
        <w:t xml:space="preserve"> условиях рыночных отношений и конкурентной борьбы анализ возможных рисков становится неотъемлемой частью процесса принятия решений, связанных с организацией той или иной формы бизнеса,</w:t>
      </w:r>
      <w:r>
        <w:rPr>
          <w:rFonts w:ascii="Times New Roman" w:hAnsi="Times New Roman"/>
          <w:sz w:val="28"/>
          <w:szCs w:val="28"/>
        </w:rPr>
        <w:t xml:space="preserve"> в том числе</w:t>
      </w:r>
      <w:r w:rsidRPr="00CC10C4">
        <w:rPr>
          <w:rFonts w:ascii="Times New Roman" w:hAnsi="Times New Roman"/>
          <w:sz w:val="28"/>
          <w:szCs w:val="28"/>
        </w:rPr>
        <w:t xml:space="preserve"> </w:t>
      </w:r>
      <w:r w:rsidRPr="00CC10C4">
        <w:rPr>
          <w:rFonts w:ascii="Times New Roman" w:hAnsi="Times New Roman"/>
          <w:sz w:val="28"/>
          <w:szCs w:val="28"/>
        </w:rPr>
        <w:lastRenderedPageBreak/>
        <w:t>основанного на праве пользования различными видами</w:t>
      </w:r>
      <w:r w:rsidRPr="003F4597">
        <w:t xml:space="preserve"> </w:t>
      </w:r>
      <w:r w:rsidRPr="003F4597">
        <w:rPr>
          <w:rFonts w:ascii="Times New Roman" w:hAnsi="Times New Roman"/>
          <w:sz w:val="28"/>
          <w:szCs w:val="28"/>
        </w:rPr>
        <w:t>туристско-рекреационны</w:t>
      </w:r>
      <w:r>
        <w:rPr>
          <w:rFonts w:ascii="Times New Roman" w:hAnsi="Times New Roman"/>
          <w:sz w:val="28"/>
          <w:szCs w:val="28"/>
        </w:rPr>
        <w:t>ми ресурсами</w:t>
      </w:r>
      <w:r w:rsidRPr="003F4597">
        <w:rPr>
          <w:rFonts w:ascii="Times New Roman" w:hAnsi="Times New Roman"/>
          <w:sz w:val="28"/>
          <w:szCs w:val="28"/>
        </w:rPr>
        <w:t>.</w:t>
      </w:r>
    </w:p>
    <w:p w:rsidR="00787353" w:rsidRDefault="00787353" w:rsidP="00787353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Финансовый план.</w:t>
      </w:r>
    </w:p>
    <w:p w:rsidR="00787353" w:rsidRPr="00CC10C4" w:rsidRDefault="00787353" w:rsidP="0078735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C10C4">
        <w:rPr>
          <w:rFonts w:ascii="Times New Roman" w:hAnsi="Times New Roman"/>
          <w:sz w:val="28"/>
          <w:szCs w:val="28"/>
        </w:rPr>
        <w:t xml:space="preserve">Финансовый план </w:t>
      </w:r>
      <w:r>
        <w:rPr>
          <w:rFonts w:ascii="Times New Roman" w:hAnsi="Times New Roman"/>
          <w:sz w:val="28"/>
          <w:szCs w:val="28"/>
        </w:rPr>
        <w:t xml:space="preserve">для </w:t>
      </w:r>
      <w:r w:rsidRPr="00CC10C4">
        <w:rPr>
          <w:rFonts w:ascii="Times New Roman" w:hAnsi="Times New Roman"/>
          <w:sz w:val="28"/>
          <w:szCs w:val="28"/>
        </w:rPr>
        <w:t>малого предпринимательства представ</w:t>
      </w:r>
      <w:r>
        <w:rPr>
          <w:rFonts w:ascii="Times New Roman" w:hAnsi="Times New Roman"/>
          <w:sz w:val="28"/>
          <w:szCs w:val="28"/>
        </w:rPr>
        <w:t xml:space="preserve">ляет собой в определенной мере </w:t>
      </w:r>
      <w:r w:rsidRPr="00CC10C4">
        <w:rPr>
          <w:rFonts w:ascii="Times New Roman" w:hAnsi="Times New Roman"/>
          <w:sz w:val="28"/>
          <w:szCs w:val="28"/>
        </w:rPr>
        <w:t>генерализированную схему финанс</w:t>
      </w:r>
      <w:r>
        <w:rPr>
          <w:rFonts w:ascii="Times New Roman" w:hAnsi="Times New Roman"/>
          <w:sz w:val="28"/>
          <w:szCs w:val="28"/>
        </w:rPr>
        <w:t xml:space="preserve">ового плана достаточно крупного </w:t>
      </w:r>
      <w:r w:rsidRPr="00CC10C4">
        <w:rPr>
          <w:rFonts w:ascii="Times New Roman" w:hAnsi="Times New Roman"/>
          <w:sz w:val="28"/>
          <w:szCs w:val="28"/>
        </w:rPr>
        <w:t xml:space="preserve">предприятия </w:t>
      </w:r>
      <w:r>
        <w:rPr>
          <w:rFonts w:ascii="Times New Roman" w:hAnsi="Times New Roman"/>
          <w:sz w:val="28"/>
          <w:szCs w:val="28"/>
        </w:rPr>
        <w:t>туристско-рекреационного</w:t>
      </w:r>
      <w:r w:rsidRPr="003F459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комплекса, </w:t>
      </w:r>
      <w:r w:rsidRPr="00CC10C4">
        <w:rPr>
          <w:rFonts w:ascii="Times New Roman" w:hAnsi="Times New Roman"/>
          <w:sz w:val="28"/>
          <w:szCs w:val="28"/>
        </w:rPr>
        <w:t>природопользования, строительства и</w:t>
      </w:r>
      <w:r>
        <w:rPr>
          <w:rFonts w:ascii="Times New Roman" w:hAnsi="Times New Roman"/>
          <w:sz w:val="28"/>
          <w:szCs w:val="28"/>
        </w:rPr>
        <w:t xml:space="preserve"> т.д., разрабатываемый с учетом</w:t>
      </w:r>
      <w:r w:rsidRPr="00CC10C4">
        <w:rPr>
          <w:rFonts w:ascii="Times New Roman" w:hAnsi="Times New Roman"/>
          <w:sz w:val="28"/>
          <w:szCs w:val="28"/>
        </w:rPr>
        <w:t xml:space="preserve"> специфики хозяйственной деятельности хозяйств в форме ООО и ИП, работающих, как правило, по упрощенной системе бухгалтерского учета, налогообложения, статистической отчетности и т.д.</w:t>
      </w:r>
    </w:p>
    <w:p w:rsidR="00787353" w:rsidRDefault="00787353" w:rsidP="0078735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</w:t>
      </w:r>
      <w:r w:rsidRPr="004F0186">
        <w:rPr>
          <w:rFonts w:ascii="Times New Roman" w:hAnsi="Times New Roman"/>
          <w:sz w:val="28"/>
          <w:szCs w:val="28"/>
        </w:rPr>
        <w:t>изнес-планы, разрабатываемые для малого пре</w:t>
      </w:r>
      <w:r>
        <w:rPr>
          <w:rFonts w:ascii="Times New Roman" w:hAnsi="Times New Roman"/>
          <w:sz w:val="28"/>
          <w:szCs w:val="28"/>
        </w:rPr>
        <w:t xml:space="preserve">дпринимательства, способствуют снижению рисков от </w:t>
      </w:r>
      <w:r w:rsidRPr="004F0186">
        <w:rPr>
          <w:rFonts w:ascii="Times New Roman" w:hAnsi="Times New Roman"/>
          <w:sz w:val="28"/>
          <w:szCs w:val="28"/>
        </w:rPr>
        <w:t>неблаго</w:t>
      </w:r>
      <w:r>
        <w:rPr>
          <w:rFonts w:ascii="Times New Roman" w:hAnsi="Times New Roman"/>
          <w:sz w:val="28"/>
          <w:szCs w:val="28"/>
        </w:rPr>
        <w:t>приятных воздействий и угроз в стартовый период</w:t>
      </w:r>
      <w:r w:rsidRPr="004F0186">
        <w:rPr>
          <w:rFonts w:ascii="Times New Roman" w:hAnsi="Times New Roman"/>
          <w:sz w:val="28"/>
          <w:szCs w:val="28"/>
        </w:rPr>
        <w:t>, повышению устойчивости, раз</w:t>
      </w:r>
      <w:r>
        <w:rPr>
          <w:rFonts w:ascii="Times New Roman" w:hAnsi="Times New Roman"/>
          <w:sz w:val="28"/>
          <w:szCs w:val="28"/>
        </w:rPr>
        <w:t>витию новых сфер деятельности, повышению конкурентоспособности услуг и</w:t>
      </w:r>
      <w:r w:rsidRPr="004F0186">
        <w:rPr>
          <w:rFonts w:ascii="Times New Roman" w:hAnsi="Times New Roman"/>
          <w:sz w:val="28"/>
          <w:szCs w:val="28"/>
        </w:rPr>
        <w:t xml:space="preserve"> продукции</w:t>
      </w:r>
      <w:r>
        <w:rPr>
          <w:rFonts w:ascii="Times New Roman" w:hAnsi="Times New Roman"/>
          <w:sz w:val="28"/>
          <w:szCs w:val="28"/>
        </w:rPr>
        <w:t>,</w:t>
      </w:r>
      <w:r w:rsidRPr="004F0186">
        <w:rPr>
          <w:rFonts w:ascii="Times New Roman" w:hAnsi="Times New Roman"/>
          <w:sz w:val="28"/>
          <w:szCs w:val="28"/>
        </w:rPr>
        <w:t xml:space="preserve"> инвестиционной привлекательности хозяйств, связанных с социально–экологической деятельностью, что в значительной ме</w:t>
      </w:r>
      <w:r>
        <w:rPr>
          <w:rFonts w:ascii="Times New Roman" w:hAnsi="Times New Roman"/>
          <w:sz w:val="28"/>
          <w:szCs w:val="28"/>
        </w:rPr>
        <w:t xml:space="preserve">ре обеспечивается </w:t>
      </w:r>
      <w:r w:rsidRPr="004F0186">
        <w:rPr>
          <w:rFonts w:ascii="Times New Roman" w:hAnsi="Times New Roman"/>
          <w:sz w:val="28"/>
          <w:szCs w:val="28"/>
        </w:rPr>
        <w:t>выбором оптимальной стратегии развития, оптимизацией управления всеми видами ресурсо</w:t>
      </w:r>
      <w:r>
        <w:rPr>
          <w:rFonts w:ascii="Times New Roman" w:hAnsi="Times New Roman"/>
          <w:sz w:val="28"/>
          <w:szCs w:val="28"/>
        </w:rPr>
        <w:t xml:space="preserve">в, научно-обоснованным выбором новых эффективных направлений дальнейшего развития </w:t>
      </w:r>
      <w:r w:rsidRPr="004F0186">
        <w:rPr>
          <w:rFonts w:ascii="Times New Roman" w:hAnsi="Times New Roman"/>
          <w:sz w:val="28"/>
          <w:szCs w:val="28"/>
        </w:rPr>
        <w:t>хозяйства в рамках вновь с</w:t>
      </w:r>
      <w:r>
        <w:rPr>
          <w:rFonts w:ascii="Times New Roman" w:hAnsi="Times New Roman"/>
          <w:sz w:val="28"/>
          <w:szCs w:val="28"/>
        </w:rPr>
        <w:t>кладывающейся системы отношений</w:t>
      </w:r>
      <w:r w:rsidRPr="004F0186">
        <w:rPr>
          <w:rFonts w:ascii="Times New Roman" w:hAnsi="Times New Roman"/>
          <w:sz w:val="28"/>
          <w:szCs w:val="28"/>
        </w:rPr>
        <w:t xml:space="preserve"> и т.д.</w:t>
      </w:r>
    </w:p>
    <w:p w:rsidR="00787353" w:rsidRPr="008E6DFF" w:rsidRDefault="00787353" w:rsidP="00787353">
      <w:pPr>
        <w:spacing w:after="0" w:line="360" w:lineRule="auto"/>
        <w:ind w:left="709" w:hanging="1"/>
        <w:jc w:val="both"/>
        <w:rPr>
          <w:rFonts w:ascii="Times New Roman" w:hAnsi="Times New Roman"/>
          <w:b/>
          <w:sz w:val="28"/>
          <w:szCs w:val="28"/>
        </w:rPr>
      </w:pPr>
      <w:r w:rsidRPr="008E6DFF">
        <w:rPr>
          <w:rFonts w:ascii="Times New Roman" w:hAnsi="Times New Roman"/>
          <w:b/>
          <w:sz w:val="28"/>
          <w:szCs w:val="28"/>
        </w:rPr>
        <w:t>8 Предложения по обустройству территорий, примыкающих к музею-усадьбе А.К. Толстого и развитию внутреннего и въездного туризма на территориях ближнего и дальнего окружения</w:t>
      </w:r>
    </w:p>
    <w:p w:rsidR="00787353" w:rsidRPr="008E6DFF" w:rsidRDefault="00787353" w:rsidP="00787353">
      <w:pPr>
        <w:spacing w:after="0" w:line="360" w:lineRule="auto"/>
        <w:ind w:left="709" w:hanging="1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8E6DFF">
        <w:rPr>
          <w:rFonts w:ascii="Times New Roman" w:hAnsi="Times New Roman"/>
          <w:b/>
          <w:sz w:val="28"/>
          <w:szCs w:val="28"/>
        </w:rPr>
        <w:t xml:space="preserve">8.1 </w:t>
      </w:r>
      <w:r w:rsidRPr="008E6DFF">
        <w:rPr>
          <w:rFonts w:ascii="Times New Roman" w:hAnsi="Times New Roman"/>
          <w:b/>
          <w:color w:val="000000"/>
          <w:sz w:val="28"/>
          <w:szCs w:val="28"/>
        </w:rPr>
        <w:t>Предложени</w:t>
      </w:r>
      <w:r>
        <w:rPr>
          <w:rFonts w:ascii="Times New Roman" w:hAnsi="Times New Roman"/>
          <w:b/>
          <w:color w:val="000000"/>
          <w:sz w:val="28"/>
          <w:szCs w:val="28"/>
        </w:rPr>
        <w:t>я</w:t>
      </w:r>
      <w:r w:rsidRPr="008E6DFF">
        <w:rPr>
          <w:rFonts w:ascii="Times New Roman" w:hAnsi="Times New Roman"/>
          <w:b/>
          <w:color w:val="000000"/>
          <w:sz w:val="28"/>
          <w:szCs w:val="28"/>
        </w:rPr>
        <w:t xml:space="preserve"> по обустройству территорий, примыкающих к музею-усадьбе А.К. Толстого </w:t>
      </w:r>
      <w:r>
        <w:rPr>
          <w:rFonts w:ascii="Times New Roman" w:hAnsi="Times New Roman"/>
          <w:b/>
          <w:color w:val="000000"/>
          <w:sz w:val="28"/>
          <w:szCs w:val="28"/>
        </w:rPr>
        <w:t>путем</w:t>
      </w:r>
      <w:r w:rsidRPr="008E6DFF">
        <w:rPr>
          <w:rFonts w:ascii="Times New Roman" w:hAnsi="Times New Roman"/>
          <w:b/>
          <w:color w:val="000000"/>
          <w:sz w:val="28"/>
          <w:szCs w:val="28"/>
        </w:rPr>
        <w:t xml:space="preserve"> создания интегрального туристско-рекреационного комплекса в форме местного народного парка «имени А.К. Толстого»</w:t>
      </w:r>
      <w:r w:rsidRPr="008E6DFF">
        <w:rPr>
          <w:b/>
        </w:rPr>
        <w:t xml:space="preserve"> </w:t>
      </w:r>
      <w:r w:rsidRPr="008E6DFF">
        <w:rPr>
          <w:rFonts w:ascii="Times New Roman" w:hAnsi="Times New Roman"/>
          <w:b/>
          <w:color w:val="000000"/>
          <w:sz w:val="28"/>
          <w:szCs w:val="28"/>
        </w:rPr>
        <w:t>на основе историко-ку</w:t>
      </w:r>
      <w:r>
        <w:rPr>
          <w:rFonts w:ascii="Times New Roman" w:hAnsi="Times New Roman"/>
          <w:b/>
          <w:color w:val="000000"/>
          <w:sz w:val="28"/>
          <w:szCs w:val="28"/>
        </w:rPr>
        <w:t>льтурного заповедника «Красный Р</w:t>
      </w:r>
      <w:r w:rsidRPr="008E6DFF">
        <w:rPr>
          <w:rFonts w:ascii="Times New Roman" w:hAnsi="Times New Roman"/>
          <w:b/>
          <w:color w:val="000000"/>
          <w:sz w:val="28"/>
          <w:szCs w:val="28"/>
        </w:rPr>
        <w:t xml:space="preserve">ог» </w:t>
      </w:r>
      <w:r>
        <w:rPr>
          <w:rFonts w:ascii="Times New Roman" w:hAnsi="Times New Roman"/>
          <w:b/>
          <w:color w:val="000000"/>
          <w:sz w:val="28"/>
          <w:szCs w:val="28"/>
        </w:rPr>
        <w:t>и музея-заповедника</w:t>
      </w:r>
      <w:r w:rsidRPr="008E6DFF">
        <w:rPr>
          <w:rFonts w:ascii="Times New Roman" w:hAnsi="Times New Roman"/>
          <w:b/>
          <w:color w:val="000000"/>
          <w:sz w:val="28"/>
          <w:szCs w:val="28"/>
        </w:rPr>
        <w:t xml:space="preserve"> «усадьба А.К. Толстого»</w:t>
      </w:r>
    </w:p>
    <w:p w:rsidR="00787353" w:rsidRDefault="00787353" w:rsidP="00787353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A5A77">
        <w:rPr>
          <w:rFonts w:ascii="Times New Roman" w:hAnsi="Times New Roman"/>
          <w:color w:val="000000"/>
          <w:sz w:val="28"/>
          <w:szCs w:val="28"/>
        </w:rPr>
        <w:lastRenderedPageBreak/>
        <w:t>В качестве основных составляющих интегрального туристско-рекреационного комплекса в форме местного народного парка «</w:t>
      </w:r>
      <w:r>
        <w:rPr>
          <w:rFonts w:ascii="Times New Roman" w:hAnsi="Times New Roman"/>
          <w:color w:val="000000"/>
          <w:sz w:val="28"/>
          <w:szCs w:val="28"/>
        </w:rPr>
        <w:t>имени</w:t>
      </w:r>
      <w:r w:rsidRPr="00CA5A77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br/>
      </w:r>
      <w:r w:rsidRPr="00CA5A77">
        <w:rPr>
          <w:rFonts w:ascii="Times New Roman" w:hAnsi="Times New Roman"/>
          <w:color w:val="000000"/>
          <w:sz w:val="28"/>
          <w:szCs w:val="28"/>
        </w:rPr>
        <w:t>А.К. Толстого»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E11341">
        <w:rPr>
          <w:rFonts w:ascii="Times New Roman" w:hAnsi="Times New Roman"/>
          <w:color w:val="000000"/>
          <w:sz w:val="28"/>
          <w:szCs w:val="28"/>
        </w:rPr>
        <w:t>созданного на основе историко-ку</w:t>
      </w:r>
      <w:r>
        <w:rPr>
          <w:rFonts w:ascii="Times New Roman" w:hAnsi="Times New Roman"/>
          <w:color w:val="000000"/>
          <w:sz w:val="28"/>
          <w:szCs w:val="28"/>
        </w:rPr>
        <w:t>льтурного заповедника «Красный Рог» и музея-заповедника</w:t>
      </w:r>
      <w:r w:rsidRPr="00E11341">
        <w:rPr>
          <w:rFonts w:ascii="Times New Roman" w:hAnsi="Times New Roman"/>
          <w:color w:val="000000"/>
          <w:sz w:val="28"/>
          <w:szCs w:val="28"/>
        </w:rPr>
        <w:t xml:space="preserve"> «усадьба А.К. Толстого»</w:t>
      </w:r>
      <w:r>
        <w:rPr>
          <w:rFonts w:ascii="Times New Roman" w:hAnsi="Times New Roman"/>
          <w:color w:val="000000"/>
          <w:sz w:val="28"/>
          <w:szCs w:val="28"/>
        </w:rPr>
        <w:t xml:space="preserve">, выступают территории локальных народных парков, сформированных на базе охотничьих угодий охотничьих хозяйств, расположенных в границах бывшего имения графа А.К. </w:t>
      </w:r>
      <w:r w:rsidRPr="000343C5">
        <w:rPr>
          <w:rFonts w:ascii="Times New Roman" w:hAnsi="Times New Roman"/>
          <w:sz w:val="28"/>
          <w:szCs w:val="28"/>
        </w:rPr>
        <w:t xml:space="preserve">Толстого: </w:t>
      </w:r>
      <w:r w:rsidRPr="000343C5">
        <w:rPr>
          <w:rFonts w:ascii="Times New Roman" w:hAnsi="Times New Roman"/>
          <w:bCs/>
          <w:sz w:val="28"/>
          <w:szCs w:val="28"/>
        </w:rPr>
        <w:t>«Краснорогск</w:t>
      </w:r>
      <w:r>
        <w:rPr>
          <w:rFonts w:ascii="Times New Roman" w:hAnsi="Times New Roman"/>
          <w:bCs/>
          <w:sz w:val="28"/>
          <w:szCs w:val="28"/>
        </w:rPr>
        <w:t>ий</w:t>
      </w:r>
      <w:r w:rsidRPr="000343C5">
        <w:rPr>
          <w:rFonts w:ascii="Times New Roman" w:hAnsi="Times New Roman"/>
          <w:bCs/>
          <w:sz w:val="28"/>
          <w:szCs w:val="28"/>
        </w:rPr>
        <w:t>»</w:t>
      </w:r>
      <w:r>
        <w:rPr>
          <w:rFonts w:ascii="Times New Roman" w:hAnsi="Times New Roman"/>
          <w:bCs/>
          <w:sz w:val="28"/>
          <w:szCs w:val="28"/>
        </w:rPr>
        <w:t xml:space="preserve"> (охотхозяйство </w:t>
      </w:r>
      <w:r w:rsidRPr="000343C5">
        <w:rPr>
          <w:rFonts w:ascii="Times New Roman" w:hAnsi="Times New Roman"/>
          <w:bCs/>
          <w:sz w:val="28"/>
          <w:szCs w:val="28"/>
        </w:rPr>
        <w:t>«Краснорогско</w:t>
      </w:r>
      <w:r>
        <w:rPr>
          <w:rFonts w:ascii="Times New Roman" w:hAnsi="Times New Roman"/>
          <w:bCs/>
          <w:sz w:val="28"/>
          <w:szCs w:val="28"/>
        </w:rPr>
        <w:t>е</w:t>
      </w:r>
      <w:r w:rsidRPr="000343C5">
        <w:rPr>
          <w:rFonts w:ascii="Times New Roman" w:hAnsi="Times New Roman"/>
          <w:bCs/>
          <w:sz w:val="28"/>
          <w:szCs w:val="28"/>
        </w:rPr>
        <w:t>» ООО «Галла-продукт»</w:t>
      </w:r>
      <w:r>
        <w:rPr>
          <w:rFonts w:ascii="Times New Roman" w:hAnsi="Times New Roman"/>
          <w:bCs/>
          <w:sz w:val="28"/>
          <w:szCs w:val="28"/>
        </w:rPr>
        <w:t>)</w:t>
      </w:r>
      <w:r w:rsidRPr="000343C5">
        <w:rPr>
          <w:rFonts w:ascii="Times New Roman" w:hAnsi="Times New Roman"/>
          <w:bCs/>
          <w:sz w:val="28"/>
          <w:szCs w:val="28"/>
        </w:rPr>
        <w:t>; «Малфинск</w:t>
      </w:r>
      <w:r>
        <w:rPr>
          <w:rFonts w:ascii="Times New Roman" w:hAnsi="Times New Roman"/>
          <w:bCs/>
          <w:sz w:val="28"/>
          <w:szCs w:val="28"/>
        </w:rPr>
        <w:t>ий</w:t>
      </w:r>
      <w:r w:rsidRPr="000343C5">
        <w:rPr>
          <w:rFonts w:ascii="Times New Roman" w:hAnsi="Times New Roman"/>
          <w:bCs/>
          <w:sz w:val="28"/>
          <w:szCs w:val="28"/>
        </w:rPr>
        <w:t xml:space="preserve">» </w:t>
      </w:r>
      <w:r>
        <w:rPr>
          <w:rFonts w:ascii="Times New Roman" w:hAnsi="Times New Roman"/>
          <w:bCs/>
          <w:sz w:val="28"/>
          <w:szCs w:val="28"/>
        </w:rPr>
        <w:t xml:space="preserve">(охотхозяйство </w:t>
      </w:r>
      <w:r w:rsidRPr="000343C5">
        <w:rPr>
          <w:rFonts w:ascii="Times New Roman" w:hAnsi="Times New Roman"/>
          <w:bCs/>
          <w:sz w:val="28"/>
          <w:szCs w:val="28"/>
        </w:rPr>
        <w:t>«Малфинско</w:t>
      </w:r>
      <w:r>
        <w:rPr>
          <w:rFonts w:ascii="Times New Roman" w:hAnsi="Times New Roman"/>
          <w:bCs/>
          <w:sz w:val="28"/>
          <w:szCs w:val="28"/>
        </w:rPr>
        <w:t>е</w:t>
      </w:r>
      <w:r w:rsidRPr="000343C5">
        <w:rPr>
          <w:rFonts w:ascii="Times New Roman" w:hAnsi="Times New Roman"/>
          <w:bCs/>
          <w:sz w:val="28"/>
          <w:szCs w:val="28"/>
        </w:rPr>
        <w:t>» Брянской РОООиР</w:t>
      </w:r>
      <w:r>
        <w:rPr>
          <w:rFonts w:ascii="Times New Roman" w:hAnsi="Times New Roman"/>
          <w:bCs/>
          <w:sz w:val="28"/>
          <w:szCs w:val="28"/>
        </w:rPr>
        <w:t>)</w:t>
      </w:r>
      <w:r w:rsidRPr="000343C5">
        <w:rPr>
          <w:rFonts w:ascii="Times New Roman" w:hAnsi="Times New Roman"/>
          <w:bCs/>
          <w:sz w:val="28"/>
          <w:szCs w:val="28"/>
        </w:rPr>
        <w:t>; «Почепск</w:t>
      </w:r>
      <w:r>
        <w:rPr>
          <w:rFonts w:ascii="Times New Roman" w:hAnsi="Times New Roman"/>
          <w:bCs/>
          <w:sz w:val="28"/>
          <w:szCs w:val="28"/>
        </w:rPr>
        <w:t>ий</w:t>
      </w:r>
      <w:r w:rsidRPr="000343C5">
        <w:rPr>
          <w:rFonts w:ascii="Times New Roman" w:hAnsi="Times New Roman"/>
          <w:bCs/>
          <w:sz w:val="28"/>
          <w:szCs w:val="28"/>
        </w:rPr>
        <w:t xml:space="preserve">» </w:t>
      </w:r>
      <w:r>
        <w:rPr>
          <w:rFonts w:ascii="Times New Roman" w:hAnsi="Times New Roman"/>
          <w:bCs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 xml:space="preserve">охотхозяйство </w:t>
      </w:r>
      <w:r w:rsidRPr="000343C5">
        <w:rPr>
          <w:rFonts w:ascii="Times New Roman" w:hAnsi="Times New Roman"/>
          <w:bCs/>
          <w:sz w:val="28"/>
          <w:szCs w:val="28"/>
        </w:rPr>
        <w:t>«Почепско</w:t>
      </w:r>
      <w:r>
        <w:rPr>
          <w:rFonts w:ascii="Times New Roman" w:hAnsi="Times New Roman"/>
          <w:bCs/>
          <w:sz w:val="28"/>
          <w:szCs w:val="28"/>
        </w:rPr>
        <w:t>е</w:t>
      </w:r>
      <w:r w:rsidRPr="000343C5">
        <w:rPr>
          <w:rFonts w:ascii="Times New Roman" w:hAnsi="Times New Roman"/>
          <w:bCs/>
          <w:sz w:val="28"/>
          <w:szCs w:val="28"/>
        </w:rPr>
        <w:t xml:space="preserve">» </w:t>
      </w:r>
      <w:r>
        <w:rPr>
          <w:rFonts w:ascii="Times New Roman" w:hAnsi="Times New Roman"/>
          <w:bCs/>
          <w:sz w:val="28"/>
          <w:szCs w:val="28"/>
        </w:rPr>
        <w:t xml:space="preserve">Почепской </w:t>
      </w:r>
      <w:r w:rsidRPr="000343C5">
        <w:rPr>
          <w:rFonts w:ascii="Times New Roman" w:hAnsi="Times New Roman"/>
          <w:bCs/>
          <w:sz w:val="28"/>
          <w:szCs w:val="28"/>
        </w:rPr>
        <w:t xml:space="preserve"> РОООиР</w:t>
      </w:r>
      <w:r>
        <w:rPr>
          <w:rFonts w:ascii="Times New Roman" w:hAnsi="Times New Roman"/>
          <w:bCs/>
          <w:sz w:val="28"/>
          <w:szCs w:val="28"/>
        </w:rPr>
        <w:t>) и</w:t>
      </w:r>
      <w:r w:rsidRPr="000343C5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«Красный Рог» в границах сельского </w:t>
      </w:r>
      <w:r w:rsidRPr="000343C5">
        <w:rPr>
          <w:rFonts w:ascii="Times New Roman" w:hAnsi="Times New Roman"/>
          <w:bCs/>
          <w:sz w:val="28"/>
          <w:szCs w:val="28"/>
        </w:rPr>
        <w:t>поселе</w:t>
      </w:r>
      <w:r>
        <w:rPr>
          <w:rFonts w:ascii="Times New Roman" w:hAnsi="Times New Roman"/>
          <w:bCs/>
          <w:sz w:val="28"/>
          <w:szCs w:val="28"/>
        </w:rPr>
        <w:t>ния Красный Рог, включая поселок Озаренный и слободу Заречье (рисунок 8.1).</w:t>
      </w:r>
    </w:p>
    <w:p w:rsidR="00787353" w:rsidRDefault="00787353" w:rsidP="00787353">
      <w:pPr>
        <w:spacing w:line="240" w:lineRule="auto"/>
        <w:jc w:val="center"/>
        <w:rPr>
          <w:bCs/>
          <w:sz w:val="28"/>
          <w:szCs w:val="28"/>
          <w:highlight w:val="yellow"/>
        </w:rPr>
      </w:pPr>
      <w:r w:rsidRPr="001C2F88">
        <w:rPr>
          <w:noProof/>
          <w:sz w:val="28"/>
          <w:szCs w:val="28"/>
          <w:lang w:eastAsia="ru-RU"/>
        </w:rPr>
        <w:drawing>
          <wp:inline distT="0" distB="0" distL="0" distR="0">
            <wp:extent cx="5514975" cy="4105275"/>
            <wp:effectExtent l="0" t="0" r="9525" b="9525"/>
            <wp:docPr id="12" name="Рисунок 12" descr="парк толст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парк толстого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353" w:rsidRDefault="00787353" w:rsidP="00787353">
      <w:pPr>
        <w:spacing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Рисунок 8</w:t>
      </w:r>
      <w:r w:rsidRPr="00410D5B">
        <w:rPr>
          <w:rFonts w:ascii="Times New Roman" w:hAnsi="Times New Roman"/>
          <w:bCs/>
          <w:sz w:val="28"/>
          <w:szCs w:val="28"/>
        </w:rPr>
        <w:t>.1 – Местный народный парк «</w:t>
      </w:r>
      <w:r>
        <w:rPr>
          <w:rFonts w:ascii="Times New Roman" w:hAnsi="Times New Roman"/>
          <w:bCs/>
          <w:sz w:val="28"/>
          <w:szCs w:val="28"/>
        </w:rPr>
        <w:t>имени</w:t>
      </w:r>
      <w:r w:rsidRPr="00410D5B">
        <w:rPr>
          <w:rFonts w:ascii="Times New Roman" w:hAnsi="Times New Roman"/>
          <w:bCs/>
          <w:sz w:val="28"/>
          <w:szCs w:val="28"/>
        </w:rPr>
        <w:t xml:space="preserve"> А.К. Толстого</w:t>
      </w:r>
      <w:r>
        <w:rPr>
          <w:rFonts w:ascii="Times New Roman" w:hAnsi="Times New Roman"/>
          <w:bCs/>
          <w:sz w:val="28"/>
          <w:szCs w:val="28"/>
        </w:rPr>
        <w:t>»</w:t>
      </w:r>
      <w:r w:rsidRPr="00410D5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br/>
      </w:r>
      <w:r w:rsidRPr="00410D5B">
        <w:rPr>
          <w:rFonts w:ascii="Times New Roman" w:hAnsi="Times New Roman"/>
          <w:bCs/>
          <w:sz w:val="28"/>
          <w:szCs w:val="28"/>
        </w:rPr>
        <w:t xml:space="preserve">и его основные составляющие </w:t>
      </w:r>
      <w:r>
        <w:rPr>
          <w:rFonts w:ascii="Times New Roman" w:hAnsi="Times New Roman"/>
          <w:bCs/>
          <w:sz w:val="28"/>
          <w:szCs w:val="28"/>
        </w:rPr>
        <w:t xml:space="preserve"> - локальные </w:t>
      </w:r>
      <w:r w:rsidRPr="00410D5B">
        <w:rPr>
          <w:rFonts w:ascii="Times New Roman" w:hAnsi="Times New Roman"/>
          <w:bCs/>
          <w:sz w:val="28"/>
          <w:szCs w:val="28"/>
        </w:rPr>
        <w:t>народные парки</w:t>
      </w:r>
    </w:p>
    <w:p w:rsidR="00787353" w:rsidRPr="00410D5B" w:rsidRDefault="00787353" w:rsidP="00787353">
      <w:pPr>
        <w:spacing w:line="240" w:lineRule="auto"/>
        <w:ind w:firstLine="357"/>
        <w:jc w:val="both"/>
        <w:rPr>
          <w:rFonts w:ascii="Times New Roman" w:hAnsi="Times New Roman"/>
          <w:bCs/>
          <w:sz w:val="28"/>
          <w:szCs w:val="28"/>
        </w:rPr>
      </w:pPr>
    </w:p>
    <w:p w:rsidR="00787353" w:rsidRPr="00163DF7" w:rsidRDefault="00787353" w:rsidP="007873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Pr="00163DF7">
        <w:rPr>
          <w:rFonts w:ascii="Times New Roman" w:hAnsi="Times New Roman"/>
          <w:sz w:val="28"/>
          <w:szCs w:val="28"/>
        </w:rPr>
        <w:t>нвестиционн</w:t>
      </w:r>
      <w:r>
        <w:rPr>
          <w:rFonts w:ascii="Times New Roman" w:hAnsi="Times New Roman"/>
          <w:sz w:val="28"/>
          <w:szCs w:val="28"/>
        </w:rPr>
        <w:t>ый</w:t>
      </w:r>
      <w:r w:rsidRPr="00163DF7">
        <w:rPr>
          <w:rFonts w:ascii="Times New Roman" w:hAnsi="Times New Roman"/>
          <w:sz w:val="28"/>
          <w:szCs w:val="28"/>
        </w:rPr>
        <w:t xml:space="preserve"> проект «Создание интегрального туристско-рекреационного комплекса в форме местного народного парка «</w:t>
      </w:r>
      <w:r>
        <w:rPr>
          <w:rFonts w:ascii="Times New Roman" w:hAnsi="Times New Roman"/>
          <w:sz w:val="28"/>
          <w:szCs w:val="28"/>
        </w:rPr>
        <w:t>имени</w:t>
      </w:r>
      <w:r w:rsidRPr="00163DF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br/>
      </w:r>
      <w:r w:rsidRPr="00163DF7">
        <w:rPr>
          <w:rFonts w:ascii="Times New Roman" w:hAnsi="Times New Roman"/>
          <w:sz w:val="28"/>
          <w:szCs w:val="28"/>
        </w:rPr>
        <w:lastRenderedPageBreak/>
        <w:t>А.К. Толстого»</w:t>
      </w:r>
      <w:r>
        <w:rPr>
          <w:rFonts w:ascii="Times New Roman" w:hAnsi="Times New Roman"/>
          <w:sz w:val="28"/>
          <w:szCs w:val="28"/>
        </w:rPr>
        <w:t>,</w:t>
      </w:r>
      <w:r w:rsidRPr="00163DF7">
        <w:rPr>
          <w:rFonts w:ascii="Times New Roman" w:hAnsi="Times New Roman"/>
          <w:sz w:val="28"/>
          <w:szCs w:val="28"/>
        </w:rPr>
        <w:t xml:space="preserve"> </w:t>
      </w:r>
      <w:r w:rsidRPr="00E11341">
        <w:rPr>
          <w:rFonts w:ascii="Times New Roman" w:hAnsi="Times New Roman"/>
          <w:sz w:val="28"/>
          <w:szCs w:val="28"/>
        </w:rPr>
        <w:t>созданного на основе историко-ку</w:t>
      </w:r>
      <w:r>
        <w:rPr>
          <w:rFonts w:ascii="Times New Roman" w:hAnsi="Times New Roman"/>
          <w:sz w:val="28"/>
          <w:szCs w:val="28"/>
        </w:rPr>
        <w:t>льтурного заповедника «Красный Р</w:t>
      </w:r>
      <w:r w:rsidRPr="00E11341">
        <w:rPr>
          <w:rFonts w:ascii="Times New Roman" w:hAnsi="Times New Roman"/>
          <w:sz w:val="28"/>
          <w:szCs w:val="28"/>
        </w:rPr>
        <w:t xml:space="preserve">ог» </w:t>
      </w:r>
      <w:r>
        <w:rPr>
          <w:rFonts w:ascii="Times New Roman" w:hAnsi="Times New Roman"/>
          <w:sz w:val="28"/>
          <w:szCs w:val="28"/>
        </w:rPr>
        <w:t>и музея-заповедника</w:t>
      </w:r>
      <w:r w:rsidRPr="00E11341">
        <w:rPr>
          <w:rFonts w:ascii="Times New Roman" w:hAnsi="Times New Roman"/>
          <w:sz w:val="28"/>
          <w:szCs w:val="28"/>
        </w:rPr>
        <w:t xml:space="preserve"> «усадьба А.К. Толстого»</w:t>
      </w:r>
      <w:r>
        <w:rPr>
          <w:rFonts w:ascii="Times New Roman" w:hAnsi="Times New Roman"/>
          <w:sz w:val="28"/>
          <w:szCs w:val="28"/>
        </w:rPr>
        <w:t>,</w:t>
      </w:r>
      <w:r w:rsidRPr="00E11341">
        <w:rPr>
          <w:rFonts w:ascii="Times New Roman" w:hAnsi="Times New Roman"/>
          <w:sz w:val="28"/>
          <w:szCs w:val="28"/>
        </w:rPr>
        <w:t xml:space="preserve"> </w:t>
      </w:r>
      <w:r w:rsidRPr="00163DF7">
        <w:rPr>
          <w:rFonts w:ascii="Times New Roman" w:hAnsi="Times New Roman"/>
          <w:sz w:val="28"/>
          <w:szCs w:val="28"/>
        </w:rPr>
        <w:t>предусматривает</w:t>
      </w:r>
      <w:r>
        <w:rPr>
          <w:rFonts w:ascii="Times New Roman" w:hAnsi="Times New Roman"/>
          <w:sz w:val="28"/>
          <w:szCs w:val="28"/>
        </w:rPr>
        <w:t xml:space="preserve"> следующие его основные составляющие:</w:t>
      </w:r>
    </w:p>
    <w:p w:rsidR="00787353" w:rsidRPr="00163DF7" w:rsidRDefault="00787353" w:rsidP="00787353">
      <w:pPr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Локальный</w:t>
      </w:r>
      <w:r w:rsidRPr="00163DF7">
        <w:rPr>
          <w:rFonts w:ascii="Times New Roman" w:hAnsi="Times New Roman"/>
          <w:sz w:val="28"/>
          <w:szCs w:val="28"/>
        </w:rPr>
        <w:t xml:space="preserve"> народный </w:t>
      </w:r>
      <w:r w:rsidRPr="007E1FCE">
        <w:rPr>
          <w:rFonts w:ascii="Times New Roman" w:hAnsi="Times New Roman"/>
          <w:sz w:val="28"/>
          <w:szCs w:val="28"/>
        </w:rPr>
        <w:t xml:space="preserve">парк </w:t>
      </w:r>
      <w:r w:rsidRPr="007E1FCE">
        <w:rPr>
          <w:rFonts w:ascii="Times New Roman" w:hAnsi="Times New Roman"/>
          <w:bCs/>
          <w:i/>
          <w:sz w:val="28"/>
          <w:szCs w:val="28"/>
        </w:rPr>
        <w:t>«Краснорогский»</w:t>
      </w:r>
      <w:r w:rsidRPr="007E1FCE">
        <w:rPr>
          <w:rFonts w:ascii="Times New Roman" w:hAnsi="Times New Roman"/>
          <w:bCs/>
          <w:sz w:val="28"/>
          <w:szCs w:val="28"/>
        </w:rPr>
        <w:t>, созданный на территории</w:t>
      </w:r>
      <w:r w:rsidRPr="00163DF7">
        <w:rPr>
          <w:rFonts w:ascii="Times New Roman" w:hAnsi="Times New Roman"/>
          <w:bCs/>
          <w:sz w:val="28"/>
          <w:szCs w:val="28"/>
        </w:rPr>
        <w:t xml:space="preserve"> охотхозяйства «Краснорогское» ООО «Галла-продукт»</w:t>
      </w:r>
      <w:r>
        <w:rPr>
          <w:rFonts w:ascii="Times New Roman" w:hAnsi="Times New Roman"/>
          <w:bCs/>
          <w:sz w:val="28"/>
          <w:szCs w:val="28"/>
        </w:rPr>
        <w:t xml:space="preserve"> и включающий в себя </w:t>
      </w:r>
      <w:r>
        <w:rPr>
          <w:rFonts w:ascii="Times New Roman" w:hAnsi="Times New Roman"/>
          <w:sz w:val="28"/>
          <w:szCs w:val="28"/>
        </w:rPr>
        <w:t xml:space="preserve">«Зоовольерный комплекс </w:t>
      </w:r>
      <w:r w:rsidRPr="00163DF7">
        <w:rPr>
          <w:rFonts w:ascii="Times New Roman" w:hAnsi="Times New Roman"/>
          <w:sz w:val="28"/>
          <w:szCs w:val="28"/>
        </w:rPr>
        <w:t>«Краснорогский» в охотничьих угодьях охотхозяйства «К</w:t>
      </w:r>
      <w:r>
        <w:rPr>
          <w:rFonts w:ascii="Times New Roman" w:hAnsi="Times New Roman"/>
          <w:sz w:val="28"/>
          <w:szCs w:val="28"/>
        </w:rPr>
        <w:t xml:space="preserve">раснорогское» (дикие животные) </w:t>
      </w:r>
      <w:r w:rsidRPr="00163DF7">
        <w:rPr>
          <w:rFonts w:ascii="Times New Roman" w:hAnsi="Times New Roman"/>
          <w:sz w:val="28"/>
          <w:szCs w:val="28"/>
        </w:rPr>
        <w:t>совместно с ООО «Мираторг» (домашние животные)</w:t>
      </w:r>
      <w:r>
        <w:rPr>
          <w:rFonts w:ascii="Times New Roman" w:hAnsi="Times New Roman"/>
          <w:sz w:val="28"/>
          <w:szCs w:val="28"/>
        </w:rPr>
        <w:t xml:space="preserve"> и т</w:t>
      </w:r>
      <w:r w:rsidRPr="00163DF7">
        <w:rPr>
          <w:rFonts w:ascii="Times New Roman" w:hAnsi="Times New Roman"/>
          <w:sz w:val="28"/>
          <w:szCs w:val="28"/>
        </w:rPr>
        <w:t xml:space="preserve">уристско-рекреационное образование - этнопоселение «Селище» с элементами жизненного уклада сельских жителей Великороссии, Малороссии и Беларуси середины </w:t>
      </w:r>
      <w:r w:rsidRPr="00163DF7">
        <w:rPr>
          <w:rFonts w:ascii="Times New Roman" w:hAnsi="Times New Roman"/>
          <w:sz w:val="28"/>
          <w:szCs w:val="28"/>
          <w:lang w:val="en-US"/>
        </w:rPr>
        <w:t>XIX</w:t>
      </w:r>
      <w:r w:rsidRPr="00163DF7">
        <w:rPr>
          <w:rFonts w:ascii="Times New Roman" w:hAnsi="Times New Roman"/>
          <w:sz w:val="28"/>
          <w:szCs w:val="28"/>
        </w:rPr>
        <w:t xml:space="preserve"> века, </w:t>
      </w:r>
      <w:r>
        <w:rPr>
          <w:rFonts w:ascii="Times New Roman" w:hAnsi="Times New Roman"/>
          <w:sz w:val="28"/>
          <w:szCs w:val="28"/>
        </w:rPr>
        <w:t xml:space="preserve">включающим </w:t>
      </w:r>
      <w:r w:rsidRPr="00163DF7">
        <w:rPr>
          <w:rFonts w:ascii="Times New Roman" w:hAnsi="Times New Roman"/>
          <w:sz w:val="28"/>
          <w:szCs w:val="28"/>
        </w:rPr>
        <w:t>комплекс сооружений пирамидального типа с возможностью</w:t>
      </w:r>
      <w:r>
        <w:rPr>
          <w:rFonts w:ascii="Times New Roman" w:hAnsi="Times New Roman"/>
          <w:sz w:val="28"/>
          <w:szCs w:val="28"/>
        </w:rPr>
        <w:t xml:space="preserve"> их</w:t>
      </w:r>
      <w:r w:rsidRPr="00163DF7">
        <w:rPr>
          <w:rFonts w:ascii="Times New Roman" w:hAnsi="Times New Roman"/>
          <w:sz w:val="28"/>
          <w:szCs w:val="28"/>
        </w:rPr>
        <w:t xml:space="preserve"> кратковр</w:t>
      </w:r>
      <w:r>
        <w:rPr>
          <w:rFonts w:ascii="Times New Roman" w:hAnsi="Times New Roman"/>
          <w:sz w:val="28"/>
          <w:szCs w:val="28"/>
        </w:rPr>
        <w:t xml:space="preserve">еменной (в течение 1-3 суток) </w:t>
      </w:r>
      <w:r w:rsidRPr="00163DF7">
        <w:rPr>
          <w:rFonts w:ascii="Times New Roman" w:hAnsi="Times New Roman"/>
          <w:sz w:val="28"/>
          <w:szCs w:val="28"/>
        </w:rPr>
        <w:t xml:space="preserve">аренды </w:t>
      </w:r>
      <w:r>
        <w:rPr>
          <w:rFonts w:ascii="Times New Roman" w:hAnsi="Times New Roman"/>
          <w:sz w:val="28"/>
          <w:szCs w:val="28"/>
        </w:rPr>
        <w:t>туристами в рекреационных целях;</w:t>
      </w:r>
    </w:p>
    <w:p w:rsidR="00787353" w:rsidRPr="00163DF7" w:rsidRDefault="00787353" w:rsidP="00787353">
      <w:pPr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Локальный </w:t>
      </w:r>
      <w:r w:rsidRPr="00163DF7">
        <w:rPr>
          <w:rFonts w:ascii="Times New Roman" w:hAnsi="Times New Roman"/>
          <w:sz w:val="28"/>
          <w:szCs w:val="28"/>
        </w:rPr>
        <w:t xml:space="preserve">народный парк </w:t>
      </w:r>
      <w:r w:rsidRPr="004D4C8E">
        <w:rPr>
          <w:rFonts w:ascii="Times New Roman" w:hAnsi="Times New Roman"/>
          <w:bCs/>
          <w:i/>
          <w:sz w:val="28"/>
          <w:szCs w:val="28"/>
        </w:rPr>
        <w:t>«Малфинский»</w:t>
      </w:r>
      <w:r w:rsidRPr="00163DF7">
        <w:rPr>
          <w:rFonts w:ascii="Times New Roman" w:hAnsi="Times New Roman"/>
          <w:bCs/>
          <w:sz w:val="28"/>
          <w:szCs w:val="28"/>
        </w:rPr>
        <w:t xml:space="preserve"> на </w:t>
      </w:r>
      <w:r>
        <w:rPr>
          <w:rFonts w:ascii="Times New Roman" w:hAnsi="Times New Roman"/>
          <w:bCs/>
          <w:sz w:val="28"/>
          <w:szCs w:val="28"/>
        </w:rPr>
        <w:t>территории</w:t>
      </w:r>
      <w:r w:rsidRPr="00163DF7">
        <w:rPr>
          <w:rFonts w:ascii="Times New Roman" w:hAnsi="Times New Roman"/>
          <w:bCs/>
          <w:sz w:val="28"/>
          <w:szCs w:val="28"/>
        </w:rPr>
        <w:t xml:space="preserve"> охотхозяйства «Малфинское» Брянской РОООиР;</w:t>
      </w:r>
    </w:p>
    <w:p w:rsidR="00787353" w:rsidRPr="00163DF7" w:rsidRDefault="00787353" w:rsidP="00787353">
      <w:pPr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63DF7">
        <w:rPr>
          <w:rFonts w:ascii="Times New Roman" w:hAnsi="Times New Roman"/>
          <w:sz w:val="28"/>
          <w:szCs w:val="28"/>
        </w:rPr>
        <w:t xml:space="preserve">Локальный народный парк </w:t>
      </w:r>
      <w:r w:rsidRPr="004D4C8E">
        <w:rPr>
          <w:rFonts w:ascii="Times New Roman" w:hAnsi="Times New Roman"/>
          <w:bCs/>
          <w:i/>
          <w:sz w:val="28"/>
          <w:szCs w:val="28"/>
        </w:rPr>
        <w:t>«Почепский»</w:t>
      </w:r>
      <w:r w:rsidRPr="00163DF7">
        <w:rPr>
          <w:rFonts w:ascii="Times New Roman" w:hAnsi="Times New Roman"/>
          <w:bCs/>
          <w:sz w:val="28"/>
          <w:szCs w:val="28"/>
        </w:rPr>
        <w:t xml:space="preserve"> на </w:t>
      </w:r>
      <w:r>
        <w:rPr>
          <w:rFonts w:ascii="Times New Roman" w:hAnsi="Times New Roman"/>
          <w:bCs/>
          <w:sz w:val="28"/>
          <w:szCs w:val="28"/>
        </w:rPr>
        <w:t xml:space="preserve">территории </w:t>
      </w:r>
      <w:r w:rsidRPr="00163DF7">
        <w:rPr>
          <w:rFonts w:ascii="Times New Roman" w:hAnsi="Times New Roman"/>
          <w:bCs/>
          <w:sz w:val="28"/>
          <w:szCs w:val="28"/>
        </w:rPr>
        <w:t xml:space="preserve">охотхозяйства «Почепское» </w:t>
      </w:r>
      <w:r>
        <w:rPr>
          <w:rFonts w:ascii="Times New Roman" w:hAnsi="Times New Roman"/>
          <w:bCs/>
          <w:sz w:val="28"/>
          <w:szCs w:val="28"/>
        </w:rPr>
        <w:t>Почепской</w:t>
      </w:r>
      <w:r w:rsidRPr="00163DF7">
        <w:rPr>
          <w:rFonts w:ascii="Times New Roman" w:hAnsi="Times New Roman"/>
          <w:bCs/>
          <w:sz w:val="28"/>
          <w:szCs w:val="28"/>
        </w:rPr>
        <w:t xml:space="preserve"> РОООиР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787353" w:rsidRPr="003C2EB5" w:rsidRDefault="00787353" w:rsidP="00787353">
      <w:pPr>
        <w:numPr>
          <w:ilvl w:val="0"/>
          <w:numId w:val="15"/>
        </w:numPr>
        <w:spacing w:after="0" w:line="360" w:lineRule="auto"/>
        <w:ind w:left="0" w:firstLine="709"/>
        <w:jc w:val="both"/>
        <w:rPr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Локальный </w:t>
      </w:r>
      <w:r w:rsidRPr="00163DF7">
        <w:rPr>
          <w:rFonts w:ascii="Times New Roman" w:hAnsi="Times New Roman"/>
          <w:sz w:val="28"/>
          <w:szCs w:val="28"/>
        </w:rPr>
        <w:t xml:space="preserve">народный парк </w:t>
      </w:r>
      <w:r w:rsidRPr="004D4C8E">
        <w:rPr>
          <w:rFonts w:ascii="Times New Roman" w:hAnsi="Times New Roman"/>
          <w:bCs/>
          <w:i/>
          <w:color w:val="000000"/>
          <w:sz w:val="28"/>
          <w:szCs w:val="28"/>
        </w:rPr>
        <w:t>«Красный Рог»</w:t>
      </w:r>
      <w:r w:rsidRPr="001C2F88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на территории сельского поселения Красный Рог, </w:t>
      </w:r>
      <w:r w:rsidRPr="00163DF7">
        <w:rPr>
          <w:rFonts w:ascii="Times New Roman" w:hAnsi="Times New Roman"/>
          <w:bCs/>
          <w:sz w:val="28"/>
          <w:szCs w:val="28"/>
        </w:rPr>
        <w:t>включая пос</w:t>
      </w:r>
      <w:r>
        <w:rPr>
          <w:rFonts w:ascii="Times New Roman" w:hAnsi="Times New Roman"/>
          <w:bCs/>
          <w:sz w:val="28"/>
          <w:szCs w:val="28"/>
        </w:rPr>
        <w:t xml:space="preserve">елок Озаренный и слободу Заречье, в составе которого предусмотрен элементарный народный парк «Собрание». </w:t>
      </w:r>
    </w:p>
    <w:p w:rsidR="00787353" w:rsidRPr="001D0FF5" w:rsidRDefault="00787353" w:rsidP="00787353">
      <w:pPr>
        <w:pStyle w:val="a3"/>
        <w:shd w:val="clear" w:color="auto" w:fill="FFFFFF"/>
        <w:spacing w:before="0" w:beforeAutospacing="0" w:after="0" w:afterAutospacing="0" w:line="360" w:lineRule="auto"/>
        <w:ind w:left="709"/>
        <w:jc w:val="both"/>
        <w:rPr>
          <w:b/>
          <w:color w:val="000000"/>
          <w:sz w:val="28"/>
          <w:szCs w:val="28"/>
        </w:rPr>
      </w:pPr>
      <w:r w:rsidRPr="001D0FF5">
        <w:rPr>
          <w:b/>
          <w:caps/>
          <w:color w:val="000000"/>
          <w:sz w:val="28"/>
          <w:szCs w:val="28"/>
        </w:rPr>
        <w:t xml:space="preserve">8.2 </w:t>
      </w:r>
      <w:r w:rsidRPr="001D0FF5">
        <w:rPr>
          <w:b/>
          <w:color w:val="000000"/>
          <w:sz w:val="28"/>
          <w:szCs w:val="28"/>
        </w:rPr>
        <w:t>П</w:t>
      </w:r>
      <w:r>
        <w:rPr>
          <w:b/>
          <w:color w:val="000000"/>
          <w:sz w:val="28"/>
          <w:szCs w:val="28"/>
        </w:rPr>
        <w:t>редложения</w:t>
      </w:r>
      <w:r w:rsidRPr="001D0FF5">
        <w:rPr>
          <w:b/>
          <w:color w:val="000000"/>
          <w:sz w:val="28"/>
          <w:szCs w:val="28"/>
        </w:rPr>
        <w:t xml:space="preserve"> по развитию внутреннего и въездного туризма </w:t>
      </w:r>
      <w:r>
        <w:rPr>
          <w:b/>
          <w:color w:val="000000"/>
          <w:sz w:val="28"/>
          <w:szCs w:val="28"/>
        </w:rPr>
        <w:t xml:space="preserve">на территориях </w:t>
      </w:r>
      <w:r w:rsidRPr="001D0FF5">
        <w:rPr>
          <w:b/>
          <w:color w:val="000000"/>
          <w:sz w:val="28"/>
          <w:szCs w:val="28"/>
        </w:rPr>
        <w:t>ближне</w:t>
      </w:r>
      <w:r>
        <w:rPr>
          <w:b/>
          <w:color w:val="000000"/>
          <w:sz w:val="28"/>
          <w:szCs w:val="28"/>
        </w:rPr>
        <w:t>го</w:t>
      </w:r>
      <w:r w:rsidRPr="001D0FF5">
        <w:rPr>
          <w:b/>
          <w:color w:val="000000"/>
          <w:sz w:val="28"/>
          <w:szCs w:val="28"/>
        </w:rPr>
        <w:t xml:space="preserve"> и дальне</w:t>
      </w:r>
      <w:r>
        <w:rPr>
          <w:b/>
          <w:color w:val="000000"/>
          <w:sz w:val="28"/>
          <w:szCs w:val="28"/>
        </w:rPr>
        <w:t>го</w:t>
      </w:r>
      <w:r w:rsidRPr="001D0FF5">
        <w:rPr>
          <w:b/>
          <w:color w:val="000000"/>
          <w:sz w:val="28"/>
          <w:szCs w:val="28"/>
        </w:rPr>
        <w:t xml:space="preserve"> окружени</w:t>
      </w:r>
      <w:r>
        <w:rPr>
          <w:b/>
          <w:color w:val="000000"/>
          <w:sz w:val="28"/>
          <w:szCs w:val="28"/>
        </w:rPr>
        <w:t>я</w:t>
      </w:r>
      <w:r w:rsidRPr="001D0FF5">
        <w:rPr>
          <w:b/>
          <w:color w:val="000000"/>
          <w:sz w:val="28"/>
          <w:szCs w:val="28"/>
        </w:rPr>
        <w:t xml:space="preserve"> музея-усадьбы А.К. Толстого</w:t>
      </w:r>
    </w:p>
    <w:p w:rsidR="00787353" w:rsidRDefault="00787353" w:rsidP="00787353">
      <w:pPr>
        <w:pStyle w:val="p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A0F10">
        <w:rPr>
          <w:sz w:val="28"/>
          <w:szCs w:val="28"/>
        </w:rPr>
        <w:t>В пределах границ бывш</w:t>
      </w:r>
      <w:r>
        <w:rPr>
          <w:sz w:val="28"/>
          <w:szCs w:val="28"/>
        </w:rPr>
        <w:t xml:space="preserve">его имения графа А.К. Толстого </w:t>
      </w:r>
      <w:r w:rsidRPr="008A0F10">
        <w:rPr>
          <w:sz w:val="28"/>
          <w:szCs w:val="28"/>
        </w:rPr>
        <w:t xml:space="preserve">предлагается проложить </w:t>
      </w:r>
      <w:r>
        <w:rPr>
          <w:sz w:val="28"/>
          <w:szCs w:val="28"/>
        </w:rPr>
        <w:t xml:space="preserve">серию обзорных </w:t>
      </w:r>
      <w:r w:rsidRPr="008A0F10">
        <w:rPr>
          <w:sz w:val="28"/>
          <w:szCs w:val="28"/>
        </w:rPr>
        <w:t>туристско-</w:t>
      </w:r>
      <w:r>
        <w:rPr>
          <w:sz w:val="28"/>
          <w:szCs w:val="28"/>
        </w:rPr>
        <w:t>рекреационных</w:t>
      </w:r>
      <w:r w:rsidRPr="008A0F10">
        <w:rPr>
          <w:sz w:val="28"/>
          <w:szCs w:val="28"/>
        </w:rPr>
        <w:t xml:space="preserve"> маршрут</w:t>
      </w:r>
      <w:r>
        <w:rPr>
          <w:sz w:val="28"/>
          <w:szCs w:val="28"/>
        </w:rPr>
        <w:t>ов под общим названием</w:t>
      </w:r>
      <w:r w:rsidRPr="008A0F10">
        <w:rPr>
          <w:sz w:val="28"/>
          <w:szCs w:val="28"/>
        </w:rPr>
        <w:t xml:space="preserve"> «Панорама охотничьих угодий в имении графа </w:t>
      </w:r>
      <w:r>
        <w:rPr>
          <w:sz w:val="28"/>
          <w:szCs w:val="28"/>
        </w:rPr>
        <w:br/>
      </w:r>
      <w:r w:rsidRPr="008A0F10">
        <w:rPr>
          <w:sz w:val="28"/>
          <w:szCs w:val="28"/>
        </w:rPr>
        <w:t>А.К. Толстого», в том числе охватывающий лесные (</w:t>
      </w:r>
      <w:r>
        <w:rPr>
          <w:sz w:val="28"/>
          <w:szCs w:val="28"/>
        </w:rPr>
        <w:t>северо-западный маршрут</w:t>
      </w:r>
      <w:r w:rsidRPr="008A0F10">
        <w:rPr>
          <w:sz w:val="28"/>
          <w:szCs w:val="28"/>
        </w:rPr>
        <w:t>), кустарниково-лугово-п</w:t>
      </w:r>
      <w:r>
        <w:rPr>
          <w:sz w:val="28"/>
          <w:szCs w:val="28"/>
        </w:rPr>
        <w:t>о</w:t>
      </w:r>
      <w:r w:rsidRPr="008A0F10">
        <w:rPr>
          <w:sz w:val="28"/>
          <w:szCs w:val="28"/>
        </w:rPr>
        <w:t>лево-болотные (</w:t>
      </w:r>
      <w:r>
        <w:rPr>
          <w:sz w:val="28"/>
          <w:szCs w:val="28"/>
        </w:rPr>
        <w:t>западный маршрут</w:t>
      </w:r>
      <w:r w:rsidRPr="008A0F10">
        <w:rPr>
          <w:sz w:val="28"/>
          <w:szCs w:val="28"/>
        </w:rPr>
        <w:t>) и водные (</w:t>
      </w:r>
      <w:r>
        <w:rPr>
          <w:sz w:val="28"/>
          <w:szCs w:val="28"/>
        </w:rPr>
        <w:t>северо-восточный маршрут</w:t>
      </w:r>
      <w:r w:rsidRPr="008A0F10">
        <w:rPr>
          <w:sz w:val="28"/>
          <w:szCs w:val="28"/>
        </w:rPr>
        <w:t>) охотничьи угодья</w:t>
      </w:r>
      <w:r>
        <w:rPr>
          <w:sz w:val="28"/>
          <w:szCs w:val="28"/>
        </w:rPr>
        <w:t>.</w:t>
      </w:r>
    </w:p>
    <w:p w:rsidR="00787353" w:rsidRPr="00B952C3" w:rsidRDefault="00787353" w:rsidP="0078735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Реализация</w:t>
      </w:r>
      <w:r w:rsidRPr="00B952C3">
        <w:rPr>
          <w:rFonts w:ascii="Times New Roman" w:hAnsi="Times New Roman"/>
          <w:sz w:val="28"/>
          <w:szCs w:val="28"/>
        </w:rPr>
        <w:t xml:space="preserve"> инвестиционного проекта «Формирование сет</w:t>
      </w:r>
      <w:r>
        <w:rPr>
          <w:rFonts w:ascii="Times New Roman" w:hAnsi="Times New Roman"/>
          <w:sz w:val="28"/>
          <w:szCs w:val="28"/>
        </w:rPr>
        <w:t xml:space="preserve">и учебно-научно-познавательных </w:t>
      </w:r>
      <w:r w:rsidRPr="00B952C3">
        <w:rPr>
          <w:rFonts w:ascii="Times New Roman" w:hAnsi="Times New Roman"/>
          <w:sz w:val="28"/>
          <w:szCs w:val="28"/>
        </w:rPr>
        <w:t>ту</w:t>
      </w:r>
      <w:r>
        <w:rPr>
          <w:rFonts w:ascii="Times New Roman" w:hAnsi="Times New Roman"/>
          <w:sz w:val="28"/>
          <w:szCs w:val="28"/>
        </w:rPr>
        <w:t>ристско-рекреационных маршрутов</w:t>
      </w:r>
      <w:r w:rsidRPr="00B952C3">
        <w:rPr>
          <w:rFonts w:ascii="Times New Roman" w:hAnsi="Times New Roman"/>
          <w:sz w:val="28"/>
          <w:szCs w:val="28"/>
        </w:rPr>
        <w:t xml:space="preserve"> в </w:t>
      </w:r>
      <w:r>
        <w:rPr>
          <w:rFonts w:ascii="Times New Roman" w:hAnsi="Times New Roman"/>
          <w:sz w:val="28"/>
          <w:szCs w:val="28"/>
        </w:rPr>
        <w:t xml:space="preserve">ближнем окружении музея-усадьбы А.К. </w:t>
      </w:r>
      <w:r w:rsidRPr="00B952C3">
        <w:rPr>
          <w:rFonts w:ascii="Times New Roman" w:hAnsi="Times New Roman"/>
          <w:sz w:val="28"/>
          <w:szCs w:val="28"/>
        </w:rPr>
        <w:t>Толстог</w:t>
      </w:r>
      <w:r>
        <w:rPr>
          <w:rFonts w:ascii="Times New Roman" w:hAnsi="Times New Roman"/>
          <w:sz w:val="28"/>
          <w:szCs w:val="28"/>
        </w:rPr>
        <w:t>о, берущих начало от «Графской дороги»</w:t>
      </w:r>
      <w:r w:rsidRPr="00B952C3">
        <w:rPr>
          <w:rFonts w:ascii="Times New Roman" w:hAnsi="Times New Roman"/>
          <w:sz w:val="28"/>
          <w:szCs w:val="28"/>
        </w:rPr>
        <w:t xml:space="preserve"> в сторону охотничьих угоди</w:t>
      </w:r>
      <w:r>
        <w:rPr>
          <w:rFonts w:ascii="Times New Roman" w:hAnsi="Times New Roman"/>
          <w:sz w:val="28"/>
          <w:szCs w:val="28"/>
        </w:rPr>
        <w:t>й в имении графа А.К</w:t>
      </w:r>
      <w:r w:rsidRPr="00F42E29">
        <w:rPr>
          <w:rFonts w:ascii="Times New Roman" w:hAnsi="Times New Roman"/>
          <w:sz w:val="28"/>
          <w:szCs w:val="28"/>
        </w:rPr>
        <w:t>. Толстого, предусматривает создание трех основных маршрутов (рисунок 8.2):</w:t>
      </w:r>
    </w:p>
    <w:p w:rsidR="00787353" w:rsidRPr="00B952C3" w:rsidRDefault="00787353" w:rsidP="00787353">
      <w:pPr>
        <w:pStyle w:val="p3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B952C3">
        <w:rPr>
          <w:b/>
          <w:i/>
          <w:sz w:val="28"/>
          <w:szCs w:val="28"/>
        </w:rPr>
        <w:t>Северо-западный</w:t>
      </w:r>
      <w:r w:rsidRPr="00B952C3">
        <w:rPr>
          <w:sz w:val="28"/>
          <w:szCs w:val="28"/>
        </w:rPr>
        <w:t xml:space="preserve"> туристско-рекре</w:t>
      </w:r>
      <w:r>
        <w:rPr>
          <w:sz w:val="28"/>
          <w:szCs w:val="28"/>
        </w:rPr>
        <w:t>ационный маршрут в направлении лесных охотничьих угодий</w:t>
      </w:r>
      <w:r w:rsidRPr="00B952C3">
        <w:rPr>
          <w:sz w:val="28"/>
          <w:szCs w:val="28"/>
        </w:rPr>
        <w:t xml:space="preserve"> по дороге в сторону станции Красный Рог и далее </w:t>
      </w:r>
      <w:r>
        <w:rPr>
          <w:sz w:val="28"/>
          <w:szCs w:val="28"/>
        </w:rPr>
        <w:t>по направлению к поселку</w:t>
      </w:r>
      <w:r w:rsidRPr="00B952C3">
        <w:rPr>
          <w:sz w:val="28"/>
          <w:szCs w:val="28"/>
        </w:rPr>
        <w:t xml:space="preserve"> Кубовая (рыболовная база </w:t>
      </w:r>
      <w:r>
        <w:rPr>
          <w:sz w:val="28"/>
          <w:szCs w:val="28"/>
        </w:rPr>
        <w:t>у населенного пункта Кубовая);</w:t>
      </w:r>
    </w:p>
    <w:p w:rsidR="00787353" w:rsidRPr="00B952C3" w:rsidRDefault="00787353" w:rsidP="00787353">
      <w:pPr>
        <w:pStyle w:val="p3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B952C3">
        <w:rPr>
          <w:b/>
          <w:i/>
          <w:sz w:val="28"/>
          <w:szCs w:val="28"/>
        </w:rPr>
        <w:t>Западный</w:t>
      </w:r>
      <w:r w:rsidRPr="00B952C3">
        <w:rPr>
          <w:sz w:val="28"/>
          <w:szCs w:val="28"/>
        </w:rPr>
        <w:t xml:space="preserve"> туристско-рекреационных маршрут в направлении кустарниково-лугово-полево-болотных </w:t>
      </w:r>
      <w:r>
        <w:rPr>
          <w:sz w:val="28"/>
          <w:szCs w:val="28"/>
        </w:rPr>
        <w:t>охотничьих угодий</w:t>
      </w:r>
      <w:r w:rsidRPr="00B952C3">
        <w:rPr>
          <w:sz w:val="28"/>
          <w:szCs w:val="28"/>
        </w:rPr>
        <w:t xml:space="preserve"> вдоль грунтовой дороги в сторону поселков Колос и Боюры и далее на пос</w:t>
      </w:r>
      <w:r>
        <w:rPr>
          <w:sz w:val="28"/>
          <w:szCs w:val="28"/>
        </w:rPr>
        <w:t>елок</w:t>
      </w:r>
      <w:r w:rsidRPr="00B952C3">
        <w:rPr>
          <w:sz w:val="28"/>
          <w:szCs w:val="28"/>
        </w:rPr>
        <w:t xml:space="preserve"> Паниковка (охотбаза в поселке Паниковка);</w:t>
      </w:r>
    </w:p>
    <w:p w:rsidR="00787353" w:rsidRDefault="00787353" w:rsidP="00787353">
      <w:pPr>
        <w:pStyle w:val="p3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B952C3">
        <w:rPr>
          <w:b/>
          <w:i/>
          <w:sz w:val="28"/>
          <w:szCs w:val="28"/>
        </w:rPr>
        <w:t>Северо-восточный</w:t>
      </w:r>
      <w:r w:rsidRPr="00B952C3">
        <w:rPr>
          <w:sz w:val="28"/>
          <w:szCs w:val="28"/>
        </w:rPr>
        <w:t xml:space="preserve"> туристско-рекреационный маршрут в водные охотничьи угодья от пруда на реке Рожек у музея-усадьбы вверх по реке Рожек и далее по ручью</w:t>
      </w:r>
      <w:r>
        <w:rPr>
          <w:sz w:val="28"/>
          <w:szCs w:val="28"/>
        </w:rPr>
        <w:t xml:space="preserve"> до </w:t>
      </w:r>
      <w:r w:rsidRPr="00B952C3">
        <w:rPr>
          <w:sz w:val="28"/>
          <w:szCs w:val="28"/>
        </w:rPr>
        <w:t>пруда в пос</w:t>
      </w:r>
      <w:r>
        <w:rPr>
          <w:sz w:val="28"/>
          <w:szCs w:val="28"/>
        </w:rPr>
        <w:t>елке</w:t>
      </w:r>
      <w:r w:rsidRPr="00B952C3">
        <w:rPr>
          <w:sz w:val="28"/>
          <w:szCs w:val="28"/>
        </w:rPr>
        <w:t xml:space="preserve"> Локня  (рыболовная база у поселка Локня).</w:t>
      </w:r>
    </w:p>
    <w:p w:rsidR="00787353" w:rsidRDefault="00787353" w:rsidP="00787353">
      <w:pPr>
        <w:pStyle w:val="p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66E06">
        <w:rPr>
          <w:sz w:val="28"/>
          <w:szCs w:val="28"/>
        </w:rPr>
        <w:t xml:space="preserve">При этом отправной точкой всех маршрутов можно установить «Графскую дорогу», берущую начало у ограды музея–усадьбы </w:t>
      </w:r>
      <w:r>
        <w:rPr>
          <w:sz w:val="28"/>
          <w:szCs w:val="28"/>
        </w:rPr>
        <w:t xml:space="preserve">и ведущую </w:t>
      </w:r>
      <w:r w:rsidRPr="00F66E06">
        <w:rPr>
          <w:sz w:val="28"/>
          <w:szCs w:val="28"/>
        </w:rPr>
        <w:t>по направлению в сторону центра его охотничьих угодий, охота в которых для А.К. Толстого была одним из источников вдохновения</w:t>
      </w:r>
      <w:r>
        <w:rPr>
          <w:sz w:val="28"/>
          <w:szCs w:val="28"/>
        </w:rPr>
        <w:t xml:space="preserve"> (рисунок 8.3).</w:t>
      </w:r>
    </w:p>
    <w:p w:rsidR="00787353" w:rsidRPr="00F66E06" w:rsidRDefault="00787353" w:rsidP="00787353">
      <w:pPr>
        <w:pStyle w:val="p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66E06">
        <w:rPr>
          <w:sz w:val="28"/>
          <w:szCs w:val="28"/>
        </w:rPr>
        <w:t>О своей любви к дикой природе и её значении в своей жизни Толстой по</w:t>
      </w:r>
      <w:r>
        <w:rPr>
          <w:sz w:val="28"/>
          <w:szCs w:val="28"/>
        </w:rPr>
        <w:t>ведал в письме к А. Губернатису</w:t>
      </w:r>
      <w:r w:rsidRPr="00F66E06">
        <w:rPr>
          <w:sz w:val="28"/>
          <w:szCs w:val="28"/>
        </w:rPr>
        <w:t xml:space="preserve"> </w:t>
      </w:r>
      <w:r w:rsidRPr="001D2354">
        <w:rPr>
          <w:sz w:val="28"/>
          <w:szCs w:val="28"/>
        </w:rPr>
        <w:t>(цитируется по В.Д. Захаровой</w:t>
      </w:r>
      <w:r>
        <w:rPr>
          <w:sz w:val="28"/>
          <w:szCs w:val="28"/>
        </w:rPr>
        <w:t xml:space="preserve">): </w:t>
      </w:r>
      <w:r w:rsidRPr="00F66E06">
        <w:rPr>
          <w:sz w:val="28"/>
          <w:szCs w:val="28"/>
        </w:rPr>
        <w:t>«Теперь же я могу только сказать, что любовь моя к нашей дикой природе проявлялась в моих стихотворениях также, по видимому, часто, как и свойственное мне чувство пластической красоты».</w:t>
      </w:r>
    </w:p>
    <w:p w:rsidR="00787353" w:rsidRPr="00B952C3" w:rsidRDefault="00787353" w:rsidP="00787353">
      <w:pPr>
        <w:pStyle w:val="p3"/>
        <w:shd w:val="clear" w:color="auto" w:fill="FFFFFF"/>
        <w:jc w:val="center"/>
        <w:rPr>
          <w:color w:val="000000"/>
          <w:sz w:val="28"/>
          <w:szCs w:val="28"/>
          <w:highlight w:val="green"/>
        </w:rPr>
      </w:pPr>
      <w:r w:rsidRPr="00B952C3">
        <w:rPr>
          <w:noProof/>
          <w:color w:val="000000"/>
          <w:sz w:val="28"/>
          <w:szCs w:val="28"/>
          <w:highlight w:val="green"/>
        </w:rPr>
        <w:lastRenderedPageBreak/>
        <w:drawing>
          <wp:inline distT="0" distB="0" distL="0" distR="0">
            <wp:extent cx="4895850" cy="3124200"/>
            <wp:effectExtent l="0" t="0" r="0" b="0"/>
            <wp:docPr id="11" name="Рисунок 11" descr="Маршруты ближне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аршруты ближне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353" w:rsidRDefault="00787353" w:rsidP="00787353">
      <w:pPr>
        <w:pStyle w:val="p3"/>
        <w:shd w:val="clear" w:color="auto" w:fill="FFFFFF"/>
        <w:jc w:val="center"/>
        <w:rPr>
          <w:color w:val="000000"/>
          <w:sz w:val="28"/>
          <w:szCs w:val="28"/>
        </w:rPr>
      </w:pPr>
      <w:r w:rsidRPr="00B952C3">
        <w:rPr>
          <w:color w:val="000000"/>
          <w:sz w:val="28"/>
          <w:szCs w:val="28"/>
        </w:rPr>
        <w:t>Рис</w:t>
      </w:r>
      <w:r>
        <w:rPr>
          <w:color w:val="000000"/>
          <w:sz w:val="28"/>
          <w:szCs w:val="28"/>
        </w:rPr>
        <w:t>унок 8</w:t>
      </w:r>
      <w:r w:rsidRPr="00B952C3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2 – </w:t>
      </w:r>
      <w:r w:rsidRPr="00B952C3">
        <w:rPr>
          <w:color w:val="000000"/>
          <w:sz w:val="28"/>
          <w:szCs w:val="28"/>
        </w:rPr>
        <w:t>Туристск</w:t>
      </w:r>
      <w:r>
        <w:rPr>
          <w:color w:val="000000"/>
          <w:sz w:val="28"/>
          <w:szCs w:val="28"/>
        </w:rPr>
        <w:t>о</w:t>
      </w:r>
      <w:r w:rsidRPr="00B952C3">
        <w:rPr>
          <w:color w:val="000000"/>
          <w:sz w:val="28"/>
          <w:szCs w:val="28"/>
        </w:rPr>
        <w:t xml:space="preserve">-рекреационный маршрут </w:t>
      </w:r>
      <w:r>
        <w:rPr>
          <w:color w:val="000000"/>
          <w:sz w:val="28"/>
          <w:szCs w:val="28"/>
        </w:rPr>
        <w:br/>
      </w:r>
      <w:r w:rsidRPr="00B952C3">
        <w:rPr>
          <w:color w:val="000000"/>
          <w:sz w:val="28"/>
          <w:szCs w:val="28"/>
        </w:rPr>
        <w:t>«Панорама охотничьих угодий имения графа А.К. Толстого»</w:t>
      </w:r>
    </w:p>
    <w:p w:rsidR="00787353" w:rsidRPr="00B952C3" w:rsidRDefault="00787353" w:rsidP="00787353">
      <w:pPr>
        <w:pStyle w:val="p3"/>
        <w:shd w:val="clear" w:color="auto" w:fill="FFFFFF"/>
        <w:jc w:val="center"/>
        <w:rPr>
          <w:color w:val="000000"/>
          <w:sz w:val="28"/>
          <w:szCs w:val="28"/>
        </w:rPr>
      </w:pPr>
    </w:p>
    <w:p w:rsidR="00787353" w:rsidRPr="00B952C3" w:rsidRDefault="00787353" w:rsidP="00787353">
      <w:pPr>
        <w:pStyle w:val="p3"/>
        <w:shd w:val="clear" w:color="auto" w:fill="FFFFFF"/>
        <w:jc w:val="center"/>
        <w:rPr>
          <w:color w:val="000000"/>
          <w:sz w:val="28"/>
          <w:szCs w:val="28"/>
          <w:highlight w:val="green"/>
        </w:rPr>
      </w:pPr>
      <w:r w:rsidRPr="00B952C3">
        <w:rPr>
          <w:noProof/>
          <w:color w:val="000000"/>
          <w:sz w:val="28"/>
          <w:szCs w:val="28"/>
          <w:highlight w:val="green"/>
        </w:rPr>
        <w:drawing>
          <wp:inline distT="0" distB="0" distL="0" distR="0">
            <wp:extent cx="4933950" cy="4286250"/>
            <wp:effectExtent l="0" t="0" r="0" b="0"/>
            <wp:docPr id="10" name="Рисунок 10" descr="C:\Users\Админ\Desktop\Концепция толстой сентябрь\Собрание Графская дорога\Графская доро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Админ\Desktop\Концепция толстой сентябрь\Собрание Графская дорога\Графская дорога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353" w:rsidRPr="00B952C3" w:rsidRDefault="00787353" w:rsidP="00787353">
      <w:pPr>
        <w:pStyle w:val="p3"/>
        <w:shd w:val="clear" w:color="auto" w:fill="FFFFFF"/>
        <w:jc w:val="center"/>
        <w:rPr>
          <w:color w:val="000000"/>
          <w:sz w:val="28"/>
          <w:szCs w:val="28"/>
        </w:rPr>
      </w:pPr>
      <w:r w:rsidRPr="00B952C3">
        <w:rPr>
          <w:color w:val="000000"/>
          <w:sz w:val="28"/>
          <w:szCs w:val="28"/>
        </w:rPr>
        <w:t>Рис</w:t>
      </w:r>
      <w:r>
        <w:rPr>
          <w:color w:val="000000"/>
          <w:sz w:val="28"/>
          <w:szCs w:val="28"/>
        </w:rPr>
        <w:t>унок 8.3</w:t>
      </w:r>
      <w:r w:rsidRPr="00B952C3">
        <w:rPr>
          <w:color w:val="000000"/>
          <w:sz w:val="28"/>
          <w:szCs w:val="28"/>
        </w:rPr>
        <w:t xml:space="preserve"> – «Графская дорога» в охотничьи угодья А.К. Толстого</w:t>
      </w:r>
    </w:p>
    <w:p w:rsidR="00787353" w:rsidRDefault="00787353" w:rsidP="00787353">
      <w:pPr>
        <w:pStyle w:val="p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8065F8">
        <w:rPr>
          <w:sz w:val="28"/>
          <w:szCs w:val="28"/>
        </w:rPr>
        <w:lastRenderedPageBreak/>
        <w:t xml:space="preserve">Для придания «Графской дороге» в охотничьи угодья А.К. Толстого должного </w:t>
      </w:r>
      <w:r>
        <w:rPr>
          <w:sz w:val="28"/>
          <w:szCs w:val="28"/>
        </w:rPr>
        <w:t>вида, необходимо выполнить ряд изысканий с целью последующей её реконструкции и обозначения ее на местности необходимыми указателями.</w:t>
      </w:r>
    </w:p>
    <w:p w:rsidR="00787353" w:rsidRDefault="00787353" w:rsidP="00787353">
      <w:pPr>
        <w:pStyle w:val="p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Одновременно начало дороги предлагается оформить как входную группу в народный парк «им. А.К. Толстого».</w:t>
      </w:r>
    </w:p>
    <w:p w:rsidR="00787353" w:rsidRDefault="00787353" w:rsidP="00787353">
      <w:pPr>
        <w:pStyle w:val="p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Кроме обзорных маршрутов по угодьям, </w:t>
      </w:r>
      <w:r w:rsidRPr="008A0F10">
        <w:rPr>
          <w:color w:val="000000"/>
          <w:sz w:val="28"/>
          <w:szCs w:val="28"/>
        </w:rPr>
        <w:t xml:space="preserve">при содействии охотничьих хозяйств </w:t>
      </w:r>
      <w:r>
        <w:rPr>
          <w:color w:val="000000"/>
          <w:sz w:val="28"/>
          <w:szCs w:val="28"/>
        </w:rPr>
        <w:t>предлагается проложить ряд с</w:t>
      </w:r>
      <w:r w:rsidRPr="008A0F10">
        <w:rPr>
          <w:color w:val="000000"/>
          <w:sz w:val="28"/>
          <w:szCs w:val="28"/>
        </w:rPr>
        <w:t>пециализированны</w:t>
      </w:r>
      <w:r>
        <w:rPr>
          <w:color w:val="000000"/>
          <w:sz w:val="28"/>
          <w:szCs w:val="28"/>
        </w:rPr>
        <w:t>х</w:t>
      </w:r>
      <w:r w:rsidRPr="008A0F10">
        <w:rPr>
          <w:color w:val="000000"/>
          <w:sz w:val="28"/>
          <w:szCs w:val="28"/>
        </w:rPr>
        <w:t xml:space="preserve"> туристско-рекреационны</w:t>
      </w:r>
      <w:r>
        <w:rPr>
          <w:color w:val="000000"/>
          <w:sz w:val="28"/>
          <w:szCs w:val="28"/>
        </w:rPr>
        <w:t>х</w:t>
      </w:r>
      <w:r w:rsidRPr="008A0F10">
        <w:rPr>
          <w:color w:val="000000"/>
          <w:sz w:val="28"/>
          <w:szCs w:val="28"/>
        </w:rPr>
        <w:t xml:space="preserve"> охотничьи</w:t>
      </w:r>
      <w:r>
        <w:rPr>
          <w:color w:val="000000"/>
          <w:sz w:val="28"/>
          <w:szCs w:val="28"/>
        </w:rPr>
        <w:t>х</w:t>
      </w:r>
      <w:r w:rsidRPr="008A0F10">
        <w:rPr>
          <w:color w:val="000000"/>
          <w:sz w:val="28"/>
          <w:szCs w:val="28"/>
        </w:rPr>
        <w:t xml:space="preserve"> </w:t>
      </w:r>
      <w:r w:rsidRPr="00480FC7">
        <w:rPr>
          <w:color w:val="000000"/>
          <w:sz w:val="28"/>
          <w:szCs w:val="28"/>
        </w:rPr>
        <w:t>маршрутов (рисунок 8.4) в</w:t>
      </w:r>
      <w:r w:rsidRPr="008A0F10">
        <w:rPr>
          <w:color w:val="000000"/>
          <w:sz w:val="28"/>
          <w:szCs w:val="28"/>
        </w:rPr>
        <w:t xml:space="preserve"> пределах границ охотничьих угодий бывшего</w:t>
      </w:r>
      <w:r>
        <w:rPr>
          <w:color w:val="000000"/>
          <w:sz w:val="28"/>
          <w:szCs w:val="28"/>
        </w:rPr>
        <w:t xml:space="preserve"> имения графа А.К. Толстого.</w:t>
      </w:r>
    </w:p>
    <w:p w:rsidR="00787353" w:rsidRDefault="00787353" w:rsidP="00787353">
      <w:pPr>
        <w:pStyle w:val="p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787353" w:rsidRDefault="00787353" w:rsidP="00787353">
      <w:pPr>
        <w:pStyle w:val="p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480FC7"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5448300" cy="4219575"/>
            <wp:effectExtent l="0" t="0" r="0" b="9525"/>
            <wp:docPr id="9" name="Рисунок 9" descr="маршрут охотохотхозяйств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маршрут охотохотхозяйствс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353" w:rsidRPr="00480FC7" w:rsidRDefault="00787353" w:rsidP="0078735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80F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Рисунок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8.4</w:t>
      </w:r>
      <w:r w:rsidRPr="00480F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– Специализированные туристско-рекреационные охотничьи маршруты в пределах границ охотничьих угодий в границах имения </w:t>
      </w:r>
      <w:r w:rsidRPr="00480F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графа А.К. Толстого</w:t>
      </w:r>
    </w:p>
    <w:p w:rsidR="00787353" w:rsidRDefault="00787353" w:rsidP="0078735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87353" w:rsidRDefault="00787353" w:rsidP="00787353">
      <w:pPr>
        <w:pStyle w:val="p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этих территориях также представляется возможным осуществлять </w:t>
      </w:r>
      <w:r w:rsidRPr="008A0F10">
        <w:rPr>
          <w:color w:val="000000"/>
          <w:sz w:val="28"/>
          <w:szCs w:val="28"/>
        </w:rPr>
        <w:t>историческ</w:t>
      </w:r>
      <w:r>
        <w:rPr>
          <w:color w:val="000000"/>
          <w:sz w:val="28"/>
          <w:szCs w:val="28"/>
        </w:rPr>
        <w:t>ие</w:t>
      </w:r>
      <w:r w:rsidRPr="008A0F10">
        <w:rPr>
          <w:color w:val="000000"/>
          <w:sz w:val="28"/>
          <w:szCs w:val="28"/>
        </w:rPr>
        <w:t xml:space="preserve"> реконструкция видов охот (имитация), предпочитаемых </w:t>
      </w:r>
      <w:r w:rsidRPr="008A0F10">
        <w:rPr>
          <w:color w:val="000000"/>
          <w:sz w:val="28"/>
          <w:szCs w:val="28"/>
        </w:rPr>
        <w:lastRenderedPageBreak/>
        <w:t>охотником</w:t>
      </w:r>
      <w:r>
        <w:rPr>
          <w:color w:val="000000"/>
          <w:sz w:val="28"/>
          <w:szCs w:val="28"/>
        </w:rPr>
        <w:t xml:space="preserve"> А.К. Толстым, в том числе охоту</w:t>
      </w:r>
      <w:r w:rsidRPr="008A0F10">
        <w:rPr>
          <w:color w:val="000000"/>
          <w:sz w:val="28"/>
          <w:szCs w:val="28"/>
        </w:rPr>
        <w:t xml:space="preserve"> на вальдшнепа, глухаря, тетерева весной и осенью, зайца и лисицу с гончими собаками, копытных животных загоном и т.д.</w:t>
      </w:r>
    </w:p>
    <w:p w:rsidR="00787353" w:rsidRPr="00341678" w:rsidRDefault="00787353" w:rsidP="0078735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Новые туристские маршруты могут создаваться по следующим </w:t>
      </w:r>
      <w:r w:rsidRPr="00856613">
        <w:rPr>
          <w:rFonts w:ascii="Times New Roman" w:hAnsi="Times New Roman"/>
          <w:sz w:val="28"/>
          <w:szCs w:val="28"/>
        </w:rPr>
        <w:t xml:space="preserve">тематикам </w:t>
      </w:r>
      <w:r w:rsidRPr="00856613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[55]</w:t>
      </w:r>
      <w:r w:rsidRPr="00856613">
        <w:rPr>
          <w:rFonts w:ascii="Times New Roman" w:hAnsi="Times New Roman"/>
          <w:sz w:val="28"/>
          <w:szCs w:val="28"/>
        </w:rPr>
        <w:t>:</w:t>
      </w:r>
    </w:p>
    <w:p w:rsidR="00787353" w:rsidRPr="00341678" w:rsidRDefault="00787353" w:rsidP="00787353">
      <w:pPr>
        <w:pStyle w:val="a6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41678">
        <w:rPr>
          <w:rFonts w:ascii="Times New Roman" w:hAnsi="Times New Roman"/>
          <w:sz w:val="28"/>
          <w:szCs w:val="28"/>
        </w:rPr>
        <w:t>Биологическое разнообразие биологических объе</w:t>
      </w:r>
      <w:r>
        <w:rPr>
          <w:rFonts w:ascii="Times New Roman" w:hAnsi="Times New Roman"/>
          <w:sz w:val="28"/>
          <w:szCs w:val="28"/>
        </w:rPr>
        <w:t>ктов в музейных, выставочных и других</w:t>
      </w:r>
      <w:r w:rsidRPr="00341678">
        <w:rPr>
          <w:rFonts w:ascii="Times New Roman" w:hAnsi="Times New Roman"/>
          <w:sz w:val="28"/>
          <w:szCs w:val="28"/>
        </w:rPr>
        <w:t xml:space="preserve"> фондах в рамках научно-позновательно-эколого-трофейно-таксидермическо-гербарно–коллекционно-краев</w:t>
      </w:r>
      <w:r>
        <w:rPr>
          <w:rFonts w:ascii="Times New Roman" w:hAnsi="Times New Roman"/>
          <w:sz w:val="28"/>
          <w:szCs w:val="28"/>
        </w:rPr>
        <w:t>едческого биотуризма.</w:t>
      </w:r>
    </w:p>
    <w:p w:rsidR="00787353" w:rsidRPr="0073186B" w:rsidRDefault="00787353" w:rsidP="00787353">
      <w:pPr>
        <w:pStyle w:val="ac"/>
        <w:numPr>
          <w:ilvl w:val="0"/>
          <w:numId w:val="20"/>
        </w:numPr>
        <w:shd w:val="clear" w:color="auto" w:fill="FFFFFF"/>
        <w:spacing w:after="0" w:line="360" w:lineRule="auto"/>
        <w:ind w:left="0" w:right="20" w:firstLine="709"/>
        <w:jc w:val="both"/>
        <w:rPr>
          <w:sz w:val="28"/>
          <w:szCs w:val="28"/>
        </w:rPr>
      </w:pPr>
      <w:r w:rsidRPr="0073186B">
        <w:rPr>
          <w:sz w:val="28"/>
          <w:szCs w:val="28"/>
        </w:rPr>
        <w:t xml:space="preserve">Биоэкологическое разнообразие  и мониторинг популяций </w:t>
      </w:r>
      <w:r w:rsidRPr="002147BD">
        <w:rPr>
          <w:sz w:val="28"/>
          <w:szCs w:val="28"/>
        </w:rPr>
        <w:t>биологических объектов и среды их обитания, внесенных в красные книги: в</w:t>
      </w:r>
      <w:r w:rsidRPr="002147BD">
        <w:rPr>
          <w:rStyle w:val="ae"/>
          <w:b w:val="0"/>
          <w:sz w:val="28"/>
          <w:szCs w:val="28"/>
        </w:rPr>
        <w:t>ероятно исчезнувшие, находящиеся под угрозой исчезновения, сокращающиеся в численности, редкие, неопределенные по статусу, восстановленные и восстанавливаемые, в рамках</w:t>
      </w:r>
      <w:r w:rsidRPr="002147BD">
        <w:rPr>
          <w:b/>
          <w:sz w:val="28"/>
          <w:szCs w:val="28"/>
        </w:rPr>
        <w:t xml:space="preserve"> </w:t>
      </w:r>
      <w:r w:rsidRPr="002147BD">
        <w:rPr>
          <w:sz w:val="28"/>
          <w:szCs w:val="28"/>
        </w:rPr>
        <w:t>научно-позновательно-</w:t>
      </w:r>
      <w:r w:rsidRPr="0073186B">
        <w:rPr>
          <w:sz w:val="28"/>
          <w:szCs w:val="28"/>
        </w:rPr>
        <w:t>эк</w:t>
      </w:r>
      <w:r>
        <w:rPr>
          <w:sz w:val="28"/>
          <w:szCs w:val="28"/>
        </w:rPr>
        <w:t>олого-ландшафтного биотуризма.</w:t>
      </w:r>
    </w:p>
    <w:p w:rsidR="00787353" w:rsidRPr="00341678" w:rsidRDefault="00787353" w:rsidP="00787353">
      <w:pPr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41678">
        <w:rPr>
          <w:rFonts w:ascii="Times New Roman" w:hAnsi="Times New Roman"/>
          <w:sz w:val="28"/>
          <w:szCs w:val="28"/>
        </w:rPr>
        <w:t>Биоэкологическое разнообразие и мониторинг популяций представителей животного мира и среды их обитания, отнесенных к объектам охоты: охотничьи животные в условиях естественной свободы, охотничьи животные в полувольных условиях и искусственно созданной среде обитания, тр</w:t>
      </w:r>
      <w:r>
        <w:rPr>
          <w:rFonts w:ascii="Times New Roman" w:hAnsi="Times New Roman"/>
          <w:sz w:val="28"/>
          <w:szCs w:val="28"/>
        </w:rPr>
        <w:t>офеи и таксидермические объекты</w:t>
      </w:r>
      <w:r w:rsidRPr="00341678">
        <w:rPr>
          <w:rFonts w:ascii="Times New Roman" w:hAnsi="Times New Roman"/>
          <w:sz w:val="28"/>
          <w:szCs w:val="28"/>
        </w:rPr>
        <w:t xml:space="preserve"> в рамках научно-позновательно-эколого-трофейно-таксиде</w:t>
      </w:r>
      <w:r>
        <w:rPr>
          <w:rFonts w:ascii="Times New Roman" w:hAnsi="Times New Roman"/>
          <w:sz w:val="28"/>
          <w:szCs w:val="28"/>
        </w:rPr>
        <w:t>рмически-охотничье-ландшафтного</w:t>
      </w:r>
      <w:r w:rsidRPr="00341678">
        <w:rPr>
          <w:rFonts w:ascii="Times New Roman" w:hAnsi="Times New Roman"/>
          <w:sz w:val="28"/>
          <w:szCs w:val="28"/>
        </w:rPr>
        <w:t xml:space="preserve"> б</w:t>
      </w:r>
      <w:r>
        <w:rPr>
          <w:rFonts w:ascii="Times New Roman" w:hAnsi="Times New Roman"/>
          <w:sz w:val="28"/>
          <w:szCs w:val="28"/>
        </w:rPr>
        <w:t>иотуризма.</w:t>
      </w:r>
    </w:p>
    <w:p w:rsidR="00787353" w:rsidRPr="00341678" w:rsidRDefault="00787353" w:rsidP="00787353">
      <w:pPr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41678">
        <w:rPr>
          <w:rFonts w:ascii="Times New Roman" w:hAnsi="Times New Roman"/>
          <w:sz w:val="28"/>
          <w:szCs w:val="28"/>
        </w:rPr>
        <w:t>Биоэкологическое разнообразие и мониторинг популяций представителей гидробионтов и среды их обитания, отнесенных к объектам спортивной рыбалки: рыбы и другие гидробионты в условиях естественной свободы, рыбы и другие гидробионты в полувольных условиях и искусственно созданной среде обитания (аквариумы, садки и т.д.), трофеи и таксидермические объекты рыб и других гидробионтов в рамках научно-позновательно-эколого-рыб</w:t>
      </w:r>
      <w:r>
        <w:rPr>
          <w:rFonts w:ascii="Times New Roman" w:hAnsi="Times New Roman"/>
          <w:sz w:val="28"/>
          <w:szCs w:val="28"/>
        </w:rPr>
        <w:t>оловно-ландшафтного биотуризма.</w:t>
      </w:r>
    </w:p>
    <w:p w:rsidR="00787353" w:rsidRPr="00341678" w:rsidRDefault="00787353" w:rsidP="00787353">
      <w:pPr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41678">
        <w:rPr>
          <w:rFonts w:ascii="Times New Roman" w:hAnsi="Times New Roman"/>
          <w:sz w:val="28"/>
          <w:szCs w:val="28"/>
        </w:rPr>
        <w:t xml:space="preserve">Биоэкологическое разнообразие и мониторинг животных лесных экосистем: млекопитающие, птицы, земноводные, насекомые, </w:t>
      </w:r>
      <w:r w:rsidRPr="00341678">
        <w:rPr>
          <w:rFonts w:ascii="Times New Roman" w:hAnsi="Times New Roman"/>
          <w:sz w:val="28"/>
          <w:szCs w:val="28"/>
        </w:rPr>
        <w:lastRenderedPageBreak/>
        <w:t xml:space="preserve">акклиматизанты и среды их обитания в рамках научно-позновательно-эколого-зоолого–ландшафтного </w:t>
      </w:r>
      <w:r>
        <w:rPr>
          <w:rFonts w:ascii="Times New Roman" w:hAnsi="Times New Roman"/>
          <w:sz w:val="28"/>
          <w:szCs w:val="28"/>
        </w:rPr>
        <w:t>биотуризма.</w:t>
      </w:r>
    </w:p>
    <w:p w:rsidR="00787353" w:rsidRPr="00341678" w:rsidRDefault="00787353" w:rsidP="00787353">
      <w:pPr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Биоэкологическое разнообразие </w:t>
      </w:r>
      <w:r w:rsidRPr="00341678">
        <w:rPr>
          <w:rFonts w:ascii="Times New Roman" w:hAnsi="Times New Roman"/>
          <w:sz w:val="28"/>
          <w:szCs w:val="28"/>
        </w:rPr>
        <w:t>и мониторинг ресурсов растений и грибов природных экосистем: древесные растения, кустарниковые растения, травянистые растения, мохообразные, лишайники, грибы, растительные интродуценты и среда их обитания в рамках научно-позновательно-эколого-дендро</w:t>
      </w:r>
      <w:r>
        <w:rPr>
          <w:rFonts w:ascii="Times New Roman" w:hAnsi="Times New Roman"/>
          <w:sz w:val="28"/>
          <w:szCs w:val="28"/>
        </w:rPr>
        <w:t>л</w:t>
      </w:r>
      <w:r w:rsidRPr="00341678">
        <w:rPr>
          <w:rFonts w:ascii="Times New Roman" w:hAnsi="Times New Roman"/>
          <w:sz w:val="28"/>
          <w:szCs w:val="28"/>
        </w:rPr>
        <w:t>ого-ботанико-ландшафтного</w:t>
      </w:r>
      <w:r>
        <w:rPr>
          <w:rFonts w:ascii="Times New Roman" w:hAnsi="Times New Roman"/>
          <w:sz w:val="28"/>
          <w:szCs w:val="28"/>
        </w:rPr>
        <w:t xml:space="preserve"> биотуризма.</w:t>
      </w:r>
    </w:p>
    <w:p w:rsidR="00787353" w:rsidRPr="00341678" w:rsidRDefault="00787353" w:rsidP="00787353">
      <w:pPr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41678">
        <w:rPr>
          <w:rFonts w:ascii="Times New Roman" w:hAnsi="Times New Roman"/>
          <w:sz w:val="28"/>
          <w:szCs w:val="28"/>
        </w:rPr>
        <w:t>Биоэкологическое разнообразие и мониторинг популяций пищевых рас</w:t>
      </w:r>
      <w:r>
        <w:rPr>
          <w:rFonts w:ascii="Times New Roman" w:hAnsi="Times New Roman"/>
          <w:sz w:val="28"/>
          <w:szCs w:val="28"/>
        </w:rPr>
        <w:t xml:space="preserve">тений и грибов лесных и других </w:t>
      </w:r>
      <w:r w:rsidRPr="00341678">
        <w:rPr>
          <w:rFonts w:ascii="Times New Roman" w:hAnsi="Times New Roman"/>
          <w:sz w:val="28"/>
          <w:szCs w:val="28"/>
        </w:rPr>
        <w:t>экосистем: пищевые древесные растения, кустарники, куст</w:t>
      </w:r>
      <w:r>
        <w:rPr>
          <w:rFonts w:ascii="Times New Roman" w:hAnsi="Times New Roman"/>
          <w:sz w:val="28"/>
          <w:szCs w:val="28"/>
        </w:rPr>
        <w:t xml:space="preserve">арнички, травянистые растения, мохообразные, </w:t>
      </w:r>
      <w:r w:rsidRPr="00341678">
        <w:rPr>
          <w:rFonts w:ascii="Times New Roman" w:hAnsi="Times New Roman"/>
          <w:sz w:val="28"/>
          <w:szCs w:val="28"/>
        </w:rPr>
        <w:t>лишайники, грибы, интродуценты и среда их обитания в рамках научно-позновательно-эколого-кулинарно-дендро</w:t>
      </w:r>
      <w:r>
        <w:rPr>
          <w:rFonts w:ascii="Times New Roman" w:hAnsi="Times New Roman"/>
          <w:sz w:val="28"/>
          <w:szCs w:val="28"/>
        </w:rPr>
        <w:t>л</w:t>
      </w:r>
      <w:r w:rsidRPr="00341678">
        <w:rPr>
          <w:rFonts w:ascii="Times New Roman" w:hAnsi="Times New Roman"/>
          <w:sz w:val="28"/>
          <w:szCs w:val="28"/>
        </w:rPr>
        <w:t>ого-ботанико–ландшафтного  биотуризма;</w:t>
      </w:r>
    </w:p>
    <w:p w:rsidR="00787353" w:rsidRPr="00341678" w:rsidRDefault="00787353" w:rsidP="00787353">
      <w:pPr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41678">
        <w:rPr>
          <w:rFonts w:ascii="Times New Roman" w:hAnsi="Times New Roman"/>
          <w:sz w:val="28"/>
          <w:szCs w:val="28"/>
        </w:rPr>
        <w:t>Биоэкологическое разнообразие и мониторинг популяций</w:t>
      </w:r>
      <w:r w:rsidRPr="00D727BB">
        <w:rPr>
          <w:rFonts w:ascii="Times New Roman" w:hAnsi="Times New Roman"/>
          <w:sz w:val="28"/>
          <w:szCs w:val="28"/>
        </w:rPr>
        <w:t xml:space="preserve"> </w:t>
      </w:r>
      <w:r w:rsidRPr="00341678">
        <w:rPr>
          <w:rFonts w:ascii="Times New Roman" w:hAnsi="Times New Roman"/>
          <w:sz w:val="28"/>
          <w:szCs w:val="28"/>
        </w:rPr>
        <w:t>лекарственны</w:t>
      </w:r>
      <w:r>
        <w:rPr>
          <w:rFonts w:ascii="Times New Roman" w:hAnsi="Times New Roman"/>
          <w:sz w:val="28"/>
          <w:szCs w:val="28"/>
        </w:rPr>
        <w:t>х</w:t>
      </w:r>
      <w:r w:rsidRPr="00341678">
        <w:rPr>
          <w:rFonts w:ascii="Times New Roman" w:hAnsi="Times New Roman"/>
          <w:sz w:val="28"/>
          <w:szCs w:val="28"/>
        </w:rPr>
        <w:t xml:space="preserve"> растений и грибов: лекарственные древесные растения, кустарники, куст</w:t>
      </w:r>
      <w:r>
        <w:rPr>
          <w:rFonts w:ascii="Times New Roman" w:hAnsi="Times New Roman"/>
          <w:sz w:val="28"/>
          <w:szCs w:val="28"/>
        </w:rPr>
        <w:t xml:space="preserve">арнички, травянистые растения, </w:t>
      </w:r>
      <w:r w:rsidRPr="00341678">
        <w:rPr>
          <w:rFonts w:ascii="Times New Roman" w:hAnsi="Times New Roman"/>
          <w:sz w:val="28"/>
          <w:szCs w:val="28"/>
        </w:rPr>
        <w:t>мохо</w:t>
      </w:r>
      <w:r>
        <w:rPr>
          <w:rFonts w:ascii="Times New Roman" w:hAnsi="Times New Roman"/>
          <w:sz w:val="28"/>
          <w:szCs w:val="28"/>
        </w:rPr>
        <w:t xml:space="preserve">образные, </w:t>
      </w:r>
      <w:r w:rsidRPr="00341678">
        <w:rPr>
          <w:rFonts w:ascii="Times New Roman" w:hAnsi="Times New Roman"/>
          <w:sz w:val="28"/>
          <w:szCs w:val="28"/>
        </w:rPr>
        <w:t>лишайники, грибы, интродуценты лесных и других экосистем и среда их обитания в рамках научно-позновательно-эколого-медико-дендро</w:t>
      </w:r>
      <w:r>
        <w:rPr>
          <w:rFonts w:ascii="Times New Roman" w:hAnsi="Times New Roman"/>
          <w:sz w:val="28"/>
          <w:szCs w:val="28"/>
        </w:rPr>
        <w:t>л</w:t>
      </w:r>
      <w:r w:rsidRPr="00341678">
        <w:rPr>
          <w:rFonts w:ascii="Times New Roman" w:hAnsi="Times New Roman"/>
          <w:sz w:val="28"/>
          <w:szCs w:val="28"/>
        </w:rPr>
        <w:t xml:space="preserve">ого-ботанико–ландшафтного </w:t>
      </w:r>
      <w:r>
        <w:rPr>
          <w:rFonts w:ascii="Times New Roman" w:hAnsi="Times New Roman"/>
          <w:sz w:val="28"/>
          <w:szCs w:val="28"/>
        </w:rPr>
        <w:t>биотуризма.</w:t>
      </w:r>
    </w:p>
    <w:p w:rsidR="00787353" w:rsidRPr="00341678" w:rsidRDefault="00787353" w:rsidP="00787353">
      <w:pPr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41678">
        <w:rPr>
          <w:rFonts w:ascii="Times New Roman" w:hAnsi="Times New Roman"/>
          <w:sz w:val="28"/>
          <w:szCs w:val="28"/>
        </w:rPr>
        <w:t xml:space="preserve">Биоэкологическое разнообразие и мониторинг антибиоресурсов древесно-кустарниковых растений лесных экосистем: млекопитающие вредители леса, насекомые вредители леса, растения паразиты, грибные и другие </w:t>
      </w:r>
      <w:r>
        <w:rPr>
          <w:rFonts w:ascii="Times New Roman" w:hAnsi="Times New Roman"/>
          <w:sz w:val="28"/>
          <w:szCs w:val="28"/>
        </w:rPr>
        <w:t xml:space="preserve">болезни леса, другие патологии </w:t>
      </w:r>
      <w:r w:rsidRPr="00341678">
        <w:rPr>
          <w:rFonts w:ascii="Times New Roman" w:hAnsi="Times New Roman"/>
          <w:sz w:val="28"/>
          <w:szCs w:val="28"/>
        </w:rPr>
        <w:t>(животных, растений и грибов) и среда их обитания в рамках научно-позновательно-эколого-лесозащитно-дендро</w:t>
      </w:r>
      <w:r>
        <w:rPr>
          <w:rFonts w:ascii="Times New Roman" w:hAnsi="Times New Roman"/>
          <w:sz w:val="28"/>
          <w:szCs w:val="28"/>
        </w:rPr>
        <w:t>лого-ботанико–лесо-ландшафтного</w:t>
      </w:r>
      <w:r w:rsidRPr="00341678">
        <w:rPr>
          <w:rFonts w:ascii="Times New Roman" w:hAnsi="Times New Roman"/>
          <w:sz w:val="28"/>
          <w:szCs w:val="28"/>
        </w:rPr>
        <w:t xml:space="preserve"> биотуризма.</w:t>
      </w:r>
    </w:p>
    <w:p w:rsidR="00787353" w:rsidRPr="007A715A" w:rsidRDefault="00787353" w:rsidP="0078735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 дополнение к этому предлагается создать серию тематических </w:t>
      </w:r>
      <w:r w:rsidRPr="007A715A">
        <w:rPr>
          <w:rFonts w:ascii="Times New Roman" w:hAnsi="Times New Roman"/>
          <w:bCs/>
          <w:iCs/>
          <w:color w:val="000000"/>
          <w:sz w:val="28"/>
          <w:szCs w:val="28"/>
        </w:rPr>
        <w:t>лесных</w:t>
      </w:r>
      <w:r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Cs/>
          <w:iCs/>
          <w:color w:val="000000"/>
          <w:sz w:val="28"/>
          <w:szCs w:val="28"/>
        </w:rPr>
        <w:t>т</w:t>
      </w:r>
      <w:r w:rsidRPr="007A715A">
        <w:rPr>
          <w:rFonts w:ascii="Times New Roman" w:hAnsi="Times New Roman"/>
          <w:bCs/>
          <w:iCs/>
          <w:color w:val="000000"/>
          <w:sz w:val="28"/>
          <w:szCs w:val="28"/>
        </w:rPr>
        <w:t>уристско-рекреационны</w:t>
      </w:r>
      <w:r>
        <w:rPr>
          <w:rFonts w:ascii="Times New Roman" w:hAnsi="Times New Roman"/>
          <w:bCs/>
          <w:iCs/>
          <w:color w:val="000000"/>
          <w:sz w:val="28"/>
          <w:szCs w:val="28"/>
        </w:rPr>
        <w:t>х</w:t>
      </w:r>
      <w:r w:rsidRPr="007A715A">
        <w:rPr>
          <w:rFonts w:ascii="Times New Roman" w:hAnsi="Times New Roman"/>
          <w:bCs/>
          <w:iCs/>
          <w:color w:val="000000"/>
          <w:sz w:val="28"/>
          <w:szCs w:val="28"/>
        </w:rPr>
        <w:t xml:space="preserve"> маршрут</w:t>
      </w:r>
      <w:r>
        <w:rPr>
          <w:rFonts w:ascii="Times New Roman" w:hAnsi="Times New Roman"/>
          <w:bCs/>
          <w:iCs/>
          <w:color w:val="000000"/>
          <w:sz w:val="28"/>
          <w:szCs w:val="28"/>
        </w:rPr>
        <w:t>ов,</w:t>
      </w:r>
      <w:r w:rsidRPr="007A715A">
        <w:rPr>
          <w:rFonts w:ascii="Times New Roman" w:hAnsi="Times New Roman"/>
          <w:color w:val="000000"/>
          <w:sz w:val="28"/>
          <w:szCs w:val="28"/>
        </w:rPr>
        <w:t xml:space="preserve"> проложенных по территории </w:t>
      </w:r>
      <w:r>
        <w:rPr>
          <w:rFonts w:ascii="Times New Roman" w:hAnsi="Times New Roman"/>
          <w:color w:val="000000"/>
          <w:sz w:val="28"/>
          <w:szCs w:val="28"/>
        </w:rPr>
        <w:t xml:space="preserve">лесных угодий местного </w:t>
      </w:r>
      <w:r w:rsidRPr="007A715A">
        <w:rPr>
          <w:rFonts w:ascii="Times New Roman" w:hAnsi="Times New Roman"/>
          <w:color w:val="000000"/>
          <w:sz w:val="28"/>
          <w:szCs w:val="28"/>
        </w:rPr>
        <w:t>народного парка «</w:t>
      </w:r>
      <w:r>
        <w:rPr>
          <w:rFonts w:ascii="Times New Roman" w:hAnsi="Times New Roman"/>
          <w:color w:val="000000"/>
          <w:sz w:val="28"/>
          <w:szCs w:val="28"/>
        </w:rPr>
        <w:t>им. А.К. Толстого»</w:t>
      </w:r>
      <w:r>
        <w:rPr>
          <w:rFonts w:ascii="Times New Roman" w:hAnsi="Times New Roman"/>
          <w:bCs/>
          <w:iCs/>
          <w:color w:val="000000"/>
          <w:sz w:val="28"/>
          <w:szCs w:val="28"/>
        </w:rPr>
        <w:t xml:space="preserve">, разработанных в контексте информации изложенной в двух томной монографии В.Г. Потылева «Мир Смоленских лесов» </w:t>
      </w:r>
      <w:r w:rsidRPr="00045DE3">
        <w:rPr>
          <w:rFonts w:ascii="Times New Roman" w:hAnsi="Times New Roman"/>
          <w:sz w:val="28"/>
          <w:szCs w:val="28"/>
          <w:lang w:eastAsia="ru-RU"/>
        </w:rPr>
        <w:t>[75, 76</w:t>
      </w:r>
      <w:r w:rsidRPr="00045DE3">
        <w:rPr>
          <w:rFonts w:cs="TimesNewRomanPSMT"/>
          <w:sz w:val="28"/>
          <w:szCs w:val="28"/>
          <w:lang w:eastAsia="ru-RU"/>
        </w:rPr>
        <w:t>]</w:t>
      </w:r>
      <w:r w:rsidRPr="00045DE3">
        <w:rPr>
          <w:rFonts w:ascii="Times New Roman" w:hAnsi="Times New Roman"/>
          <w:color w:val="000000"/>
          <w:sz w:val="28"/>
          <w:szCs w:val="28"/>
        </w:rPr>
        <w:t>:</w:t>
      </w:r>
    </w:p>
    <w:p w:rsidR="00787353" w:rsidRPr="007A715A" w:rsidRDefault="00787353" w:rsidP="00787353">
      <w:pPr>
        <w:pStyle w:val="a6"/>
        <w:numPr>
          <w:ilvl w:val="0"/>
          <w:numId w:val="21"/>
        </w:numPr>
        <w:autoSpaceDE w:val="0"/>
        <w:autoSpaceDN w:val="0"/>
        <w:adjustRightInd w:val="0"/>
        <w:spacing w:after="261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A715A">
        <w:rPr>
          <w:rFonts w:ascii="Times New Roman" w:hAnsi="Times New Roman"/>
          <w:bCs/>
          <w:i/>
          <w:iCs/>
          <w:color w:val="000000"/>
          <w:sz w:val="28"/>
          <w:szCs w:val="28"/>
        </w:rPr>
        <w:lastRenderedPageBreak/>
        <w:t xml:space="preserve">Туристско-рекреационный маршрут «Лес - храм природы». </w:t>
      </w:r>
      <w:r w:rsidRPr="007A715A">
        <w:rPr>
          <w:rFonts w:ascii="Times New Roman" w:hAnsi="Times New Roman"/>
          <w:color w:val="000000"/>
          <w:sz w:val="28"/>
          <w:szCs w:val="28"/>
        </w:rPr>
        <w:t>Темы: что такое лес, духовное дерево жизни, почва – фундамент лесов, как твое здоровье лес, самый опасный враг леса, лесной план; лесн</w:t>
      </w:r>
      <w:r>
        <w:rPr>
          <w:rFonts w:ascii="Times New Roman" w:hAnsi="Times New Roman"/>
          <w:color w:val="000000"/>
          <w:sz w:val="28"/>
          <w:szCs w:val="28"/>
        </w:rPr>
        <w:t>ые жемчужины; из истории лесов;</w:t>
      </w:r>
    </w:p>
    <w:p w:rsidR="00787353" w:rsidRPr="007A715A" w:rsidRDefault="00787353" w:rsidP="00787353">
      <w:pPr>
        <w:pStyle w:val="a6"/>
        <w:numPr>
          <w:ilvl w:val="0"/>
          <w:numId w:val="21"/>
        </w:numPr>
        <w:autoSpaceDE w:val="0"/>
        <w:autoSpaceDN w:val="0"/>
        <w:adjustRightInd w:val="0"/>
        <w:spacing w:after="261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A715A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Туристско-рекреационный маршрут «Лес - кладезь биоразнообразия». </w:t>
      </w:r>
      <w:r w:rsidRPr="007A715A">
        <w:rPr>
          <w:rFonts w:ascii="Times New Roman" w:hAnsi="Times New Roman"/>
          <w:color w:val="000000"/>
          <w:sz w:val="28"/>
          <w:szCs w:val="28"/>
        </w:rPr>
        <w:t xml:space="preserve">Темы: биоразнообразие – показатель жизнеспособности окружающей природной среды; растительный мир </w:t>
      </w:r>
      <w:r>
        <w:rPr>
          <w:rFonts w:ascii="Times New Roman" w:hAnsi="Times New Roman"/>
          <w:color w:val="000000"/>
          <w:sz w:val="28"/>
          <w:szCs w:val="28"/>
        </w:rPr>
        <w:t>леса; животный мир леса;</w:t>
      </w:r>
    </w:p>
    <w:p w:rsidR="00787353" w:rsidRPr="007A715A" w:rsidRDefault="00787353" w:rsidP="00787353">
      <w:pPr>
        <w:pStyle w:val="a6"/>
        <w:numPr>
          <w:ilvl w:val="0"/>
          <w:numId w:val="21"/>
        </w:numPr>
        <w:autoSpaceDE w:val="0"/>
        <w:autoSpaceDN w:val="0"/>
        <w:adjustRightInd w:val="0"/>
        <w:spacing w:after="261" w:line="36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7A715A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Туристско-рекреационный маршрут </w:t>
      </w:r>
      <w:r w:rsidRPr="007A715A">
        <w:rPr>
          <w:rFonts w:ascii="Times New Roman" w:hAnsi="Times New Roman"/>
          <w:color w:val="000000"/>
          <w:sz w:val="28"/>
          <w:szCs w:val="28"/>
        </w:rPr>
        <w:t>«</w:t>
      </w:r>
      <w:r w:rsidRPr="007A715A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Дары леса». </w:t>
      </w:r>
      <w:r w:rsidRPr="007A715A">
        <w:rPr>
          <w:rFonts w:ascii="Times New Roman" w:hAnsi="Times New Roman"/>
          <w:color w:val="000000"/>
          <w:sz w:val="28"/>
          <w:szCs w:val="28"/>
        </w:rPr>
        <w:t>Темы: чудо-материал древесина, пищевые продукты ле</w:t>
      </w:r>
      <w:r>
        <w:rPr>
          <w:rFonts w:ascii="Times New Roman" w:hAnsi="Times New Roman"/>
          <w:color w:val="000000"/>
          <w:sz w:val="28"/>
          <w:szCs w:val="28"/>
        </w:rPr>
        <w:t>са, побочное пользование лесом;</w:t>
      </w:r>
    </w:p>
    <w:p w:rsidR="00787353" w:rsidRPr="007A715A" w:rsidRDefault="00787353" w:rsidP="00787353">
      <w:pPr>
        <w:pStyle w:val="a6"/>
        <w:numPr>
          <w:ilvl w:val="0"/>
          <w:numId w:val="21"/>
        </w:numPr>
        <w:autoSpaceDE w:val="0"/>
        <w:autoSpaceDN w:val="0"/>
        <w:adjustRightInd w:val="0"/>
        <w:spacing w:after="261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A715A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Туристско-рекреационный маршрут «Лес - экологический каркас биосферы». </w:t>
      </w:r>
      <w:r w:rsidRPr="007A715A">
        <w:rPr>
          <w:rFonts w:ascii="Times New Roman" w:hAnsi="Times New Roman"/>
          <w:color w:val="000000"/>
          <w:sz w:val="28"/>
          <w:szCs w:val="28"/>
        </w:rPr>
        <w:t>Темы: лес и окружающая среда, хранител</w:t>
      </w:r>
      <w:r>
        <w:rPr>
          <w:rFonts w:ascii="Times New Roman" w:hAnsi="Times New Roman"/>
          <w:color w:val="000000"/>
          <w:sz w:val="28"/>
          <w:szCs w:val="28"/>
        </w:rPr>
        <w:t>ь почв, экологический манифест;</w:t>
      </w:r>
    </w:p>
    <w:p w:rsidR="00787353" w:rsidRPr="007A715A" w:rsidRDefault="00787353" w:rsidP="00787353">
      <w:pPr>
        <w:pStyle w:val="a6"/>
        <w:numPr>
          <w:ilvl w:val="0"/>
          <w:numId w:val="21"/>
        </w:numPr>
        <w:autoSpaceDE w:val="0"/>
        <w:autoSpaceDN w:val="0"/>
        <w:adjustRightInd w:val="0"/>
        <w:spacing w:after="261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A715A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Туристско-рекреационный маршрут «Целительные силы леса». </w:t>
      </w:r>
      <w:r w:rsidRPr="007A715A">
        <w:rPr>
          <w:rFonts w:ascii="Times New Roman" w:hAnsi="Times New Roman"/>
          <w:color w:val="000000"/>
          <w:sz w:val="28"/>
          <w:szCs w:val="28"/>
        </w:rPr>
        <w:t>Темы: здоровье – залог счастья, зеленая лечебница, эстетикотерап</w:t>
      </w:r>
      <w:r>
        <w:rPr>
          <w:rFonts w:ascii="Times New Roman" w:hAnsi="Times New Roman"/>
          <w:color w:val="000000"/>
          <w:sz w:val="28"/>
          <w:szCs w:val="28"/>
        </w:rPr>
        <w:t>ия, сезон охоты, лесная аптека;</w:t>
      </w:r>
    </w:p>
    <w:p w:rsidR="00787353" w:rsidRPr="007A715A" w:rsidRDefault="00787353" w:rsidP="00787353">
      <w:pPr>
        <w:pStyle w:val="a6"/>
        <w:numPr>
          <w:ilvl w:val="0"/>
          <w:numId w:val="21"/>
        </w:numPr>
        <w:autoSpaceDE w:val="0"/>
        <w:autoSpaceDN w:val="0"/>
        <w:adjustRightInd w:val="0"/>
        <w:spacing w:after="261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A715A">
        <w:rPr>
          <w:rFonts w:ascii="Times New Roman" w:hAnsi="Times New Roman"/>
          <w:bCs/>
          <w:i/>
          <w:iCs/>
          <w:color w:val="000000"/>
          <w:sz w:val="28"/>
          <w:szCs w:val="28"/>
        </w:rPr>
        <w:t>Туристско-рекреационный маршрут «Народная мудрость о лесе</w:t>
      </w:r>
      <w:r w:rsidRPr="007A715A">
        <w:rPr>
          <w:rFonts w:ascii="Times New Roman" w:hAnsi="Times New Roman"/>
          <w:i/>
          <w:iCs/>
          <w:color w:val="000000"/>
          <w:sz w:val="28"/>
          <w:szCs w:val="28"/>
        </w:rPr>
        <w:t>»</w:t>
      </w:r>
      <w:r w:rsidRPr="007A715A">
        <w:rPr>
          <w:rFonts w:ascii="Times New Roman" w:hAnsi="Times New Roman"/>
          <w:color w:val="000000"/>
          <w:sz w:val="28"/>
          <w:szCs w:val="28"/>
        </w:rPr>
        <w:t>. Темы: пословицы и поговорки, загадки, мудр</w:t>
      </w:r>
      <w:r>
        <w:rPr>
          <w:rFonts w:ascii="Times New Roman" w:hAnsi="Times New Roman"/>
          <w:color w:val="000000"/>
          <w:sz w:val="28"/>
          <w:szCs w:val="28"/>
        </w:rPr>
        <w:t>ые мысли о лесе, чему учит лес;</w:t>
      </w:r>
    </w:p>
    <w:p w:rsidR="00787353" w:rsidRPr="007A715A" w:rsidRDefault="00787353" w:rsidP="00787353">
      <w:pPr>
        <w:pStyle w:val="a6"/>
        <w:numPr>
          <w:ilvl w:val="0"/>
          <w:numId w:val="21"/>
        </w:numPr>
        <w:autoSpaceDE w:val="0"/>
        <w:autoSpaceDN w:val="0"/>
        <w:adjustRightInd w:val="0"/>
        <w:spacing w:after="261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A715A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Туристско-рекреационный маршрут «Лес - источник вдохновения». </w:t>
      </w:r>
      <w:r w:rsidRPr="007A715A">
        <w:rPr>
          <w:rFonts w:ascii="Times New Roman" w:hAnsi="Times New Roman"/>
          <w:color w:val="000000"/>
          <w:sz w:val="28"/>
          <w:szCs w:val="28"/>
        </w:rPr>
        <w:t>Темы: истоки духовных сил леса, лесная поэзи</w:t>
      </w:r>
      <w:r>
        <w:rPr>
          <w:rFonts w:ascii="Times New Roman" w:hAnsi="Times New Roman"/>
          <w:color w:val="000000"/>
          <w:sz w:val="28"/>
          <w:szCs w:val="28"/>
        </w:rPr>
        <w:t>я, языком природы, на картинах х</w:t>
      </w:r>
      <w:r w:rsidRPr="007A715A">
        <w:rPr>
          <w:rFonts w:ascii="Times New Roman" w:hAnsi="Times New Roman"/>
          <w:color w:val="000000"/>
          <w:sz w:val="28"/>
          <w:szCs w:val="28"/>
        </w:rPr>
        <w:t>удожников, деревянное зодчество, чарующие</w:t>
      </w:r>
      <w:r>
        <w:rPr>
          <w:rFonts w:ascii="Times New Roman" w:hAnsi="Times New Roman"/>
          <w:color w:val="000000"/>
          <w:sz w:val="28"/>
          <w:szCs w:val="28"/>
        </w:rPr>
        <w:t xml:space="preserve"> звуки леса;</w:t>
      </w:r>
    </w:p>
    <w:p w:rsidR="00787353" w:rsidRPr="007A715A" w:rsidRDefault="00787353" w:rsidP="00787353">
      <w:pPr>
        <w:pStyle w:val="a6"/>
        <w:numPr>
          <w:ilvl w:val="0"/>
          <w:numId w:val="21"/>
        </w:numPr>
        <w:autoSpaceDE w:val="0"/>
        <w:autoSpaceDN w:val="0"/>
        <w:adjustRightInd w:val="0"/>
        <w:spacing w:after="261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A715A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Туристско-рекреационный маршрут «Лес – мудрый учитель». </w:t>
      </w:r>
      <w:r w:rsidRPr="007A715A">
        <w:rPr>
          <w:rFonts w:ascii="Times New Roman" w:hAnsi="Times New Roman"/>
          <w:color w:val="000000"/>
          <w:sz w:val="28"/>
          <w:szCs w:val="28"/>
        </w:rPr>
        <w:t>Темы: животные и растения - синоптики, познание тайн леса, полезные советы;</w:t>
      </w:r>
    </w:p>
    <w:p w:rsidR="00787353" w:rsidRPr="007A715A" w:rsidRDefault="00787353" w:rsidP="00787353">
      <w:pPr>
        <w:pStyle w:val="a6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A715A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Туристско-рекреационный маршрут «Лес и лесники защитники отечества». </w:t>
      </w:r>
      <w:r w:rsidRPr="007A715A">
        <w:rPr>
          <w:rFonts w:ascii="Times New Roman" w:hAnsi="Times New Roman"/>
          <w:color w:val="000000"/>
          <w:sz w:val="28"/>
          <w:szCs w:val="28"/>
        </w:rPr>
        <w:t>Темы: лес – наш спаситель, лесоводы н</w:t>
      </w:r>
      <w:r>
        <w:rPr>
          <w:rFonts w:ascii="Times New Roman" w:hAnsi="Times New Roman"/>
          <w:color w:val="000000"/>
          <w:sz w:val="28"/>
          <w:szCs w:val="28"/>
        </w:rPr>
        <w:t>а страже рубежей Отечества;</w:t>
      </w:r>
    </w:p>
    <w:p w:rsidR="00787353" w:rsidRPr="007A715A" w:rsidRDefault="00787353" w:rsidP="00787353">
      <w:pPr>
        <w:pStyle w:val="a6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A715A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Туристско-рекреационный маршрут «История лесоуправления». </w:t>
      </w:r>
      <w:r w:rsidRPr="007A715A">
        <w:rPr>
          <w:rFonts w:ascii="Times New Roman" w:hAnsi="Times New Roman"/>
          <w:color w:val="000000"/>
          <w:sz w:val="28"/>
          <w:szCs w:val="28"/>
        </w:rPr>
        <w:t xml:space="preserve">Темы: царский период, советский период, современный период. </w:t>
      </w:r>
    </w:p>
    <w:p w:rsidR="00787353" w:rsidRPr="00F677A3" w:rsidRDefault="00787353" w:rsidP="00787353">
      <w:pPr>
        <w:pStyle w:val="a3"/>
        <w:shd w:val="clear" w:color="auto" w:fill="FFFFFF"/>
        <w:spacing w:before="0" w:beforeAutospacing="0" w:after="0" w:afterAutospacing="0" w:line="360" w:lineRule="auto"/>
        <w:ind w:firstLine="363"/>
        <w:jc w:val="both"/>
        <w:rPr>
          <w:color w:val="000000"/>
          <w:sz w:val="28"/>
          <w:szCs w:val="28"/>
        </w:rPr>
      </w:pPr>
      <w:r w:rsidRPr="00B952C3">
        <w:rPr>
          <w:color w:val="000000"/>
          <w:sz w:val="28"/>
          <w:szCs w:val="28"/>
        </w:rPr>
        <w:lastRenderedPageBreak/>
        <w:t>Для системного развития въездного туризма на территории бывшего имения графа А.К. Толстого в с</w:t>
      </w:r>
      <w:r>
        <w:rPr>
          <w:color w:val="000000"/>
          <w:sz w:val="28"/>
          <w:szCs w:val="28"/>
        </w:rPr>
        <w:t>еле</w:t>
      </w:r>
      <w:r w:rsidRPr="00B952C3">
        <w:rPr>
          <w:color w:val="000000"/>
          <w:sz w:val="28"/>
          <w:szCs w:val="28"/>
        </w:rPr>
        <w:t xml:space="preserve"> Красный Рог целесообразно </w:t>
      </w:r>
      <w:r>
        <w:rPr>
          <w:color w:val="000000"/>
          <w:sz w:val="28"/>
          <w:szCs w:val="28"/>
        </w:rPr>
        <w:t xml:space="preserve">войти в состав </w:t>
      </w:r>
      <w:r w:rsidRPr="00B952C3">
        <w:rPr>
          <w:color w:val="000000"/>
          <w:sz w:val="28"/>
          <w:szCs w:val="28"/>
        </w:rPr>
        <w:t xml:space="preserve">ранее </w:t>
      </w:r>
      <w:r>
        <w:rPr>
          <w:color w:val="000000"/>
          <w:sz w:val="28"/>
          <w:szCs w:val="28"/>
        </w:rPr>
        <w:t>описанных</w:t>
      </w:r>
      <w:r w:rsidRPr="00B952C3">
        <w:rPr>
          <w:color w:val="000000"/>
          <w:sz w:val="28"/>
          <w:szCs w:val="28"/>
        </w:rPr>
        <w:t xml:space="preserve"> </w:t>
      </w:r>
      <w:r w:rsidRPr="00045DE3">
        <w:rPr>
          <w:color w:val="000000"/>
          <w:sz w:val="28"/>
          <w:szCs w:val="28"/>
        </w:rPr>
        <w:t>[5, 8, 11, 20, 21]</w:t>
      </w:r>
      <w:r>
        <w:rPr>
          <w:color w:val="000000"/>
          <w:sz w:val="28"/>
          <w:szCs w:val="28"/>
        </w:rPr>
        <w:t xml:space="preserve"> систем</w:t>
      </w:r>
      <w:r w:rsidRPr="00027C5D">
        <w:rPr>
          <w:color w:val="000000"/>
          <w:sz w:val="28"/>
          <w:szCs w:val="28"/>
        </w:rPr>
        <w:t xml:space="preserve"> региональных, межрегиональных и трансграничных туристско-рекреационных профилей.</w:t>
      </w:r>
      <w:r w:rsidRPr="00F677A3">
        <w:rPr>
          <w:color w:val="000000"/>
          <w:sz w:val="28"/>
          <w:szCs w:val="28"/>
        </w:rPr>
        <w:t xml:space="preserve"> </w:t>
      </w:r>
    </w:p>
    <w:p w:rsidR="00787353" w:rsidRPr="00A836A9" w:rsidRDefault="00787353" w:rsidP="00787353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A836A9">
        <w:rPr>
          <w:rFonts w:ascii="Times New Roman" w:hAnsi="Times New Roman"/>
          <w:sz w:val="28"/>
          <w:szCs w:val="28"/>
        </w:rPr>
        <w:t>В качестве основных туристско-рекреационных образований на профилях выступают национальные парки (финансируемые в основном из федерального бюджета), природные парки (создаваемые и финансируемые из средств регионального бюджета), туристско-рекреационные парки (создаваемые преимущественно на основе государственно-частного партнерства), народные парки (инициатором создания которых выступает, как правило, экологически ориентированный средний и малый бизнес</w:t>
      </w:r>
      <w:r>
        <w:rPr>
          <w:rFonts w:ascii="Times New Roman" w:hAnsi="Times New Roman"/>
          <w:sz w:val="28"/>
          <w:szCs w:val="28"/>
        </w:rPr>
        <w:t>,</w:t>
      </w:r>
      <w:r w:rsidRPr="00A836A9">
        <w:rPr>
          <w:rFonts w:ascii="Times New Roman" w:hAnsi="Times New Roman"/>
          <w:sz w:val="28"/>
          <w:szCs w:val="28"/>
        </w:rPr>
        <w:t xml:space="preserve"> имеющий право пользования земельными ресурсами на условиях аренды, частной собственности или охотхозяйствен</w:t>
      </w:r>
      <w:r>
        <w:rPr>
          <w:rFonts w:ascii="Times New Roman" w:hAnsi="Times New Roman"/>
          <w:sz w:val="28"/>
          <w:szCs w:val="28"/>
        </w:rPr>
        <w:t xml:space="preserve">ных соглашений </w:t>
      </w:r>
      <w:r w:rsidRPr="00A836A9">
        <w:rPr>
          <w:rFonts w:ascii="Times New Roman" w:hAnsi="Times New Roman"/>
          <w:sz w:val="28"/>
          <w:szCs w:val="28"/>
        </w:rPr>
        <w:t>(сельхозпроизводители, лесопользователи, охотпользователи, рыбопользователи и т.д.</w:t>
      </w:r>
      <w:r>
        <w:rPr>
          <w:rFonts w:ascii="Times New Roman" w:hAnsi="Times New Roman"/>
          <w:sz w:val="28"/>
          <w:szCs w:val="28"/>
        </w:rPr>
        <w:t>)</w:t>
      </w:r>
      <w:r w:rsidRPr="00A836A9">
        <w:rPr>
          <w:rFonts w:ascii="Times New Roman" w:hAnsi="Times New Roman"/>
          <w:sz w:val="28"/>
          <w:szCs w:val="28"/>
        </w:rPr>
        <w:t>) и другие территориальные объединения</w:t>
      </w:r>
      <w:r>
        <w:rPr>
          <w:rFonts w:ascii="Times New Roman" w:hAnsi="Times New Roman"/>
          <w:sz w:val="28"/>
          <w:szCs w:val="28"/>
        </w:rPr>
        <w:t xml:space="preserve">, ориентированные на оказание </w:t>
      </w:r>
      <w:r w:rsidRPr="00A836A9">
        <w:rPr>
          <w:rFonts w:ascii="Times New Roman" w:hAnsi="Times New Roman"/>
          <w:sz w:val="28"/>
          <w:szCs w:val="28"/>
        </w:rPr>
        <w:t>туристско-рекреационных услуг с характерным сочетанием природных, историко-культурных и этнографических тур</w:t>
      </w:r>
      <w:r>
        <w:rPr>
          <w:rFonts w:ascii="Times New Roman" w:hAnsi="Times New Roman"/>
          <w:sz w:val="28"/>
          <w:szCs w:val="28"/>
        </w:rPr>
        <w:t>истско-рекреационных ресурсов.</w:t>
      </w:r>
    </w:p>
    <w:p w:rsidR="00787353" w:rsidRDefault="00787353" w:rsidP="0078735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836A9">
        <w:rPr>
          <w:rFonts w:ascii="Times New Roman" w:hAnsi="Times New Roman"/>
          <w:sz w:val="28"/>
          <w:szCs w:val="28"/>
        </w:rPr>
        <w:t>Для реализации обозначенных выше профилей необходима большая и кропотливая работа, связанная с консолидацией на добровольной</w:t>
      </w:r>
      <w:r>
        <w:rPr>
          <w:rFonts w:ascii="Times New Roman" w:hAnsi="Times New Roman"/>
          <w:sz w:val="28"/>
          <w:szCs w:val="28"/>
        </w:rPr>
        <w:t xml:space="preserve"> основе на огромной территории </w:t>
      </w:r>
      <w:r w:rsidRPr="00A836A9">
        <w:rPr>
          <w:rFonts w:ascii="Times New Roman" w:hAnsi="Times New Roman"/>
          <w:sz w:val="28"/>
          <w:szCs w:val="28"/>
        </w:rPr>
        <w:t>усилий, отмеченных выше образований туристско-рекреационной направленности, входящих в инициативную группу.</w:t>
      </w:r>
    </w:p>
    <w:p w:rsidR="00787353" w:rsidRDefault="00787353" w:rsidP="0078735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A00DA">
        <w:rPr>
          <w:rFonts w:ascii="Times New Roman" w:hAnsi="Times New Roman"/>
          <w:i/>
          <w:sz w:val="28"/>
          <w:szCs w:val="28"/>
        </w:rPr>
        <w:t>Трансграничный туристско-рекреационный профиль «Природные территориальные комплексы России от Белого до Черного морей»</w:t>
      </w:r>
      <w:r w:rsidRPr="00A836A9">
        <w:rPr>
          <w:rFonts w:ascii="Times New Roman" w:hAnsi="Times New Roman"/>
          <w:sz w:val="28"/>
          <w:szCs w:val="28"/>
        </w:rPr>
        <w:t xml:space="preserve"> проложен с севера на юг через регионы</w:t>
      </w:r>
      <w:r>
        <w:rPr>
          <w:rFonts w:ascii="Times New Roman" w:hAnsi="Times New Roman"/>
          <w:sz w:val="28"/>
          <w:szCs w:val="28"/>
        </w:rPr>
        <w:t>,</w:t>
      </w:r>
      <w:r w:rsidRPr="00A836A9">
        <w:rPr>
          <w:rFonts w:ascii="Times New Roman" w:hAnsi="Times New Roman"/>
          <w:sz w:val="28"/>
          <w:szCs w:val="28"/>
        </w:rPr>
        <w:t xml:space="preserve"> расположенные вдоль западных и юго-западных границ Российской Федерации. В пределах Брянской области прох</w:t>
      </w:r>
      <w:r>
        <w:rPr>
          <w:rFonts w:ascii="Times New Roman" w:hAnsi="Times New Roman"/>
          <w:sz w:val="28"/>
          <w:szCs w:val="28"/>
        </w:rPr>
        <w:t>ождение профиля предполагается</w:t>
      </w:r>
      <w:r w:rsidRPr="00A836A9">
        <w:rPr>
          <w:rFonts w:ascii="Times New Roman" w:hAnsi="Times New Roman"/>
          <w:sz w:val="28"/>
          <w:szCs w:val="28"/>
        </w:rPr>
        <w:t xml:space="preserve"> по линии городов Дубровка → Жуковка → Брянск →</w:t>
      </w:r>
      <w:r>
        <w:rPr>
          <w:rFonts w:ascii="Times New Roman" w:hAnsi="Times New Roman"/>
          <w:sz w:val="28"/>
          <w:szCs w:val="28"/>
        </w:rPr>
        <w:t xml:space="preserve"> Почеп (Красный Рог) </w:t>
      </w:r>
      <w:r w:rsidRPr="00A836A9">
        <w:rPr>
          <w:rFonts w:ascii="Times New Roman" w:hAnsi="Times New Roman"/>
          <w:sz w:val="28"/>
          <w:szCs w:val="28"/>
        </w:rPr>
        <w:t>→ Трубчевск → Севск (рис</w:t>
      </w:r>
      <w:r>
        <w:rPr>
          <w:rFonts w:ascii="Times New Roman" w:hAnsi="Times New Roman"/>
          <w:sz w:val="28"/>
          <w:szCs w:val="28"/>
        </w:rPr>
        <w:t>унок 8.</w:t>
      </w:r>
      <w:r w:rsidRPr="00045DE3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).</w:t>
      </w:r>
    </w:p>
    <w:p w:rsidR="00787353" w:rsidRPr="00E100DF" w:rsidRDefault="00787353" w:rsidP="007873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ближнем окружении музея-усадьбы т</w:t>
      </w:r>
      <w:r w:rsidRPr="00E100DF">
        <w:rPr>
          <w:rFonts w:ascii="Times New Roman" w:hAnsi="Times New Roman"/>
          <w:sz w:val="28"/>
          <w:szCs w:val="28"/>
        </w:rPr>
        <w:t xml:space="preserve">рансграничный  природно-историко-культурный туристско-рекреационный профиль </w:t>
      </w:r>
      <w:r w:rsidRPr="00B95F1C">
        <w:rPr>
          <w:rFonts w:ascii="Times New Roman" w:hAnsi="Times New Roman"/>
          <w:sz w:val="28"/>
          <w:szCs w:val="28"/>
        </w:rPr>
        <w:t>«Природные территориальные комплексы России от Белого до Черного морей»</w:t>
      </w:r>
      <w:r w:rsidRPr="00E100D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охватывает </w:t>
      </w:r>
      <w:r>
        <w:rPr>
          <w:rFonts w:ascii="Times New Roman" w:hAnsi="Times New Roman"/>
          <w:sz w:val="28"/>
          <w:szCs w:val="28"/>
        </w:rPr>
        <w:lastRenderedPageBreak/>
        <w:t xml:space="preserve">следующие </w:t>
      </w:r>
      <w:r w:rsidRPr="00E100DF">
        <w:rPr>
          <w:rFonts w:ascii="Times New Roman" w:hAnsi="Times New Roman"/>
          <w:sz w:val="28"/>
          <w:szCs w:val="28"/>
        </w:rPr>
        <w:t>типологических групп</w:t>
      </w:r>
      <w:r>
        <w:rPr>
          <w:rFonts w:ascii="Times New Roman" w:hAnsi="Times New Roman"/>
          <w:sz w:val="28"/>
          <w:szCs w:val="28"/>
        </w:rPr>
        <w:t>ы</w:t>
      </w:r>
      <w:r w:rsidRPr="00E100DF">
        <w:rPr>
          <w:rFonts w:ascii="Times New Roman" w:hAnsi="Times New Roman"/>
          <w:sz w:val="28"/>
          <w:szCs w:val="28"/>
        </w:rPr>
        <w:t xml:space="preserve"> ландшафтов</w:t>
      </w:r>
      <w:r>
        <w:rPr>
          <w:rFonts w:ascii="Times New Roman" w:hAnsi="Times New Roman"/>
          <w:sz w:val="28"/>
          <w:szCs w:val="28"/>
        </w:rPr>
        <w:t>:</w:t>
      </w:r>
      <w:r w:rsidRPr="00E100DF">
        <w:rPr>
          <w:rFonts w:ascii="Times New Roman" w:hAnsi="Times New Roman"/>
          <w:sz w:val="28"/>
          <w:szCs w:val="28"/>
        </w:rPr>
        <w:t xml:space="preserve"> ополья (Поче</w:t>
      </w:r>
      <w:r>
        <w:rPr>
          <w:rFonts w:ascii="Times New Roman" w:hAnsi="Times New Roman"/>
          <w:sz w:val="28"/>
          <w:szCs w:val="28"/>
        </w:rPr>
        <w:t xml:space="preserve">пский ландшафт), </w:t>
      </w:r>
      <w:r w:rsidRPr="00E100DF">
        <w:rPr>
          <w:rFonts w:ascii="Times New Roman" w:hAnsi="Times New Roman"/>
          <w:sz w:val="28"/>
          <w:szCs w:val="28"/>
        </w:rPr>
        <w:t>водно-ледниковые супесчано-суглинистые равнины (Краснорогский ландшафт) и речные долины (Рожковско-Верхнесудостьский ландшафт).</w:t>
      </w:r>
    </w:p>
    <w:p w:rsidR="00787353" w:rsidRDefault="00787353" w:rsidP="0078735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100D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867400" cy="2514600"/>
            <wp:effectExtent l="0" t="0" r="0" b="0"/>
            <wp:docPr id="8" name="Рисунок 8" descr="ПрофильБ-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офильБ-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353" w:rsidRDefault="00787353" w:rsidP="00787353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Рисунок 8.5 – </w:t>
      </w:r>
      <w:r w:rsidRPr="00E100DF">
        <w:rPr>
          <w:rFonts w:ascii="Times New Roman" w:hAnsi="Times New Roman"/>
          <w:sz w:val="28"/>
          <w:szCs w:val="28"/>
        </w:rPr>
        <w:t>Схема прохождения трансграничного</w:t>
      </w:r>
      <w:r>
        <w:rPr>
          <w:rFonts w:ascii="Times New Roman" w:hAnsi="Times New Roman"/>
          <w:sz w:val="28"/>
          <w:szCs w:val="28"/>
        </w:rPr>
        <w:br/>
      </w:r>
      <w:r w:rsidRPr="00E100DF">
        <w:rPr>
          <w:rFonts w:ascii="Times New Roman" w:hAnsi="Times New Roman"/>
          <w:sz w:val="28"/>
          <w:szCs w:val="28"/>
        </w:rPr>
        <w:t>туристско-рекреационного профиля «Природные территориальные комплексы России от Белого до Черного морей»</w:t>
      </w:r>
    </w:p>
    <w:p w:rsidR="00787353" w:rsidRPr="00E100DF" w:rsidRDefault="00787353" w:rsidP="00787353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95F1C">
        <w:rPr>
          <w:rFonts w:ascii="Times New Roman" w:hAnsi="Times New Roman"/>
          <w:iCs/>
          <w:sz w:val="28"/>
          <w:szCs w:val="28"/>
        </w:rPr>
        <w:t xml:space="preserve">Примечание </w:t>
      </w:r>
      <w:r w:rsidRPr="00B95F1C">
        <w:rPr>
          <w:rFonts w:ascii="Times New Roman" w:hAnsi="Times New Roman"/>
          <w:i/>
          <w:iCs/>
          <w:sz w:val="24"/>
          <w:szCs w:val="24"/>
        </w:rPr>
        <w:t>– Наименование административных</w:t>
      </w:r>
      <w:r w:rsidRPr="007C77DE">
        <w:rPr>
          <w:rFonts w:ascii="Times New Roman" w:hAnsi="Times New Roman"/>
          <w:bCs/>
          <w:i/>
          <w:sz w:val="24"/>
          <w:szCs w:val="24"/>
        </w:rPr>
        <w:t xml:space="preserve"> образований:</w:t>
      </w:r>
      <w:r w:rsidRPr="00E100DF">
        <w:rPr>
          <w:rFonts w:ascii="Times New Roman" w:hAnsi="Times New Roman"/>
          <w:sz w:val="24"/>
          <w:szCs w:val="24"/>
        </w:rPr>
        <w:t xml:space="preserve"> </w:t>
      </w:r>
      <w:r w:rsidRPr="00AC33D0">
        <w:rPr>
          <w:rFonts w:ascii="Times New Roman" w:hAnsi="Times New Roman"/>
          <w:i/>
          <w:sz w:val="24"/>
          <w:szCs w:val="24"/>
        </w:rPr>
        <w:t>1</w:t>
      </w:r>
      <w:r w:rsidRPr="00E100DF">
        <w:rPr>
          <w:rFonts w:ascii="Times New Roman" w:hAnsi="Times New Roman"/>
          <w:sz w:val="24"/>
          <w:szCs w:val="24"/>
        </w:rPr>
        <w:t xml:space="preserve"> </w:t>
      </w:r>
      <w:r w:rsidRPr="00E100DF">
        <w:rPr>
          <w:rFonts w:ascii="Times New Roman" w:hAnsi="Times New Roman"/>
          <w:i/>
          <w:iCs/>
          <w:sz w:val="24"/>
          <w:szCs w:val="24"/>
        </w:rPr>
        <w:t>Мурманская обл. → 2 Республика Карелия → 3 Ленинградская обл. → 4 Псковская обл. → 5Тверская обл. →. 6 Смоленская обл. → 7 Калужская обл. → 8 Брянская обл. → 9 Орловская обл. → 10 Курская обл. → 11 Белгородская обл. → 12 Ростовская обл. → 13 Краснодарский край  → Республика Крым</w:t>
      </w:r>
      <w:r w:rsidRPr="00E100DF">
        <w:rPr>
          <w:rFonts w:ascii="Times New Roman" w:hAnsi="Times New Roman"/>
          <w:sz w:val="24"/>
          <w:szCs w:val="24"/>
        </w:rPr>
        <w:t xml:space="preserve"> </w:t>
      </w:r>
    </w:p>
    <w:p w:rsidR="00787353" w:rsidRDefault="00787353" w:rsidP="00787353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73164">
        <w:rPr>
          <w:rFonts w:ascii="Times New Roman" w:hAnsi="Times New Roman"/>
          <w:bCs/>
          <w:i/>
          <w:sz w:val="28"/>
          <w:szCs w:val="28"/>
        </w:rPr>
        <w:t>Трансграничные туристско-рекреационные профили «По родным местам: от Москвы до самых до окраин»</w:t>
      </w:r>
      <w:r w:rsidRPr="00A836A9">
        <w:rPr>
          <w:rFonts w:ascii="Times New Roman" w:hAnsi="Times New Roman"/>
          <w:bCs/>
          <w:sz w:val="28"/>
          <w:szCs w:val="28"/>
        </w:rPr>
        <w:t xml:space="preserve"> (рис</w:t>
      </w:r>
      <w:r>
        <w:rPr>
          <w:rFonts w:ascii="Times New Roman" w:hAnsi="Times New Roman"/>
          <w:bCs/>
          <w:sz w:val="28"/>
          <w:szCs w:val="28"/>
        </w:rPr>
        <w:t>унок</w:t>
      </w:r>
      <w:r w:rsidRPr="00A836A9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8.6</w:t>
      </w:r>
      <w:r w:rsidRPr="00A836A9">
        <w:rPr>
          <w:rFonts w:ascii="Times New Roman" w:hAnsi="Times New Roman"/>
          <w:bCs/>
          <w:sz w:val="28"/>
          <w:szCs w:val="28"/>
        </w:rPr>
        <w:t xml:space="preserve">) проходят по Брянской области в двух основных направлениях: Москва → Брянск </w:t>
      </w:r>
      <w:r w:rsidRPr="00A836A9">
        <w:rPr>
          <w:rFonts w:ascii="Times New Roman" w:hAnsi="Times New Roman"/>
          <w:sz w:val="28"/>
          <w:szCs w:val="28"/>
        </w:rPr>
        <w:t>→</w:t>
      </w:r>
      <w:r>
        <w:rPr>
          <w:rFonts w:ascii="Times New Roman" w:hAnsi="Times New Roman"/>
          <w:sz w:val="28"/>
          <w:szCs w:val="28"/>
        </w:rPr>
        <w:t xml:space="preserve"> Почеп (Красный Рог) </w:t>
      </w:r>
      <w:r w:rsidRPr="00A836A9">
        <w:rPr>
          <w:rFonts w:ascii="Times New Roman" w:hAnsi="Times New Roman"/>
          <w:bCs/>
          <w:sz w:val="28"/>
          <w:szCs w:val="28"/>
        </w:rPr>
        <w:t>→ Гомель → Брест и Москва → Брянск → Киев → Одесса и далее в направлении Молдавии или Крыма. В связи с событиями в Украине направление маршрут</w:t>
      </w:r>
      <w:r>
        <w:rPr>
          <w:rFonts w:ascii="Times New Roman" w:hAnsi="Times New Roman"/>
          <w:bCs/>
          <w:sz w:val="28"/>
          <w:szCs w:val="28"/>
        </w:rPr>
        <w:t>ов может быть скорректировано.</w:t>
      </w:r>
    </w:p>
    <w:p w:rsidR="00787353" w:rsidRPr="00A836A9" w:rsidRDefault="00787353" w:rsidP="00787353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3377B5">
        <w:rPr>
          <w:rFonts w:ascii="Times New Roman" w:hAnsi="Times New Roman"/>
          <w:sz w:val="28"/>
          <w:szCs w:val="28"/>
        </w:rPr>
        <w:t>Реализовать трансграничный историко-культурный туристско-рекреационный профиль «По родным местам: от Москвы до самых до окраин</w:t>
      </w:r>
      <w:r>
        <w:rPr>
          <w:rFonts w:ascii="Times New Roman" w:hAnsi="Times New Roman"/>
          <w:sz w:val="28"/>
          <w:szCs w:val="28"/>
        </w:rPr>
        <w:t>»</w:t>
      </w:r>
      <w:r w:rsidRPr="003377B5">
        <w:rPr>
          <w:rFonts w:ascii="Times New Roman" w:hAnsi="Times New Roman"/>
          <w:sz w:val="28"/>
          <w:szCs w:val="28"/>
        </w:rPr>
        <w:t xml:space="preserve"> в ближнем и дальнем окружении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3377B5">
        <w:rPr>
          <w:rFonts w:ascii="Times New Roman" w:hAnsi="Times New Roman"/>
          <w:sz w:val="28"/>
          <w:szCs w:val="28"/>
        </w:rPr>
        <w:t>музея-усадьбы предлагается в форме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3377B5">
        <w:rPr>
          <w:rFonts w:ascii="Times New Roman" w:hAnsi="Times New Roman"/>
          <w:sz w:val="28"/>
          <w:szCs w:val="28"/>
        </w:rPr>
        <w:t>туристско-рекреационного маршрута «Зов полесья» на участке</w:t>
      </w:r>
      <w:r>
        <w:rPr>
          <w:rFonts w:ascii="Times New Roman" w:hAnsi="Times New Roman"/>
          <w:sz w:val="28"/>
          <w:szCs w:val="28"/>
        </w:rPr>
        <w:t xml:space="preserve"> Полесской железной дороги от</w:t>
      </w:r>
      <w:r w:rsidRPr="003377B5">
        <w:rPr>
          <w:rFonts w:ascii="Times New Roman" w:hAnsi="Times New Roman"/>
          <w:sz w:val="28"/>
          <w:szCs w:val="28"/>
        </w:rPr>
        <w:t xml:space="preserve"> Брянск</w:t>
      </w:r>
      <w:r>
        <w:rPr>
          <w:rFonts w:ascii="Times New Roman" w:hAnsi="Times New Roman"/>
          <w:sz w:val="28"/>
          <w:szCs w:val="28"/>
        </w:rPr>
        <w:t>а до</w:t>
      </w:r>
      <w:r w:rsidRPr="003377B5">
        <w:rPr>
          <w:rFonts w:ascii="Times New Roman" w:hAnsi="Times New Roman"/>
          <w:sz w:val="28"/>
          <w:szCs w:val="28"/>
        </w:rPr>
        <w:t xml:space="preserve"> Брест</w:t>
      </w:r>
      <w:r>
        <w:rPr>
          <w:rFonts w:ascii="Times New Roman" w:hAnsi="Times New Roman"/>
          <w:sz w:val="28"/>
          <w:szCs w:val="28"/>
        </w:rPr>
        <w:t>а</w:t>
      </w:r>
      <w:r w:rsidRPr="003377B5">
        <w:rPr>
          <w:rFonts w:ascii="Times New Roman" w:hAnsi="Times New Roman"/>
          <w:sz w:val="28"/>
          <w:szCs w:val="28"/>
        </w:rPr>
        <w:t>, через</w:t>
      </w:r>
      <w:r w:rsidRPr="00E100DF">
        <w:rPr>
          <w:rFonts w:ascii="Times New Roman" w:hAnsi="Times New Roman"/>
          <w:sz w:val="28"/>
          <w:szCs w:val="28"/>
        </w:rPr>
        <w:t xml:space="preserve"> станции: Красный Рог→ Почеп→ Клинцы → Новозыбков → Гомель → Речица → Житковичи → Пинск → </w:t>
      </w:r>
      <w:r w:rsidRPr="00E100DF">
        <w:rPr>
          <w:rFonts w:ascii="Times New Roman" w:hAnsi="Times New Roman"/>
          <w:sz w:val="28"/>
          <w:szCs w:val="28"/>
        </w:rPr>
        <w:lastRenderedPageBreak/>
        <w:t xml:space="preserve">Кобрин → </w:t>
      </w:r>
      <w:r>
        <w:rPr>
          <w:rFonts w:ascii="Times New Roman" w:hAnsi="Times New Roman"/>
          <w:sz w:val="28"/>
          <w:szCs w:val="28"/>
        </w:rPr>
        <w:t xml:space="preserve">Брест, в том числе на участке </w:t>
      </w:r>
      <w:r w:rsidRPr="00E100DF">
        <w:rPr>
          <w:rFonts w:ascii="Times New Roman" w:hAnsi="Times New Roman"/>
          <w:sz w:val="28"/>
          <w:szCs w:val="28"/>
        </w:rPr>
        <w:t>Пинск → Кобрин → Брес</w:t>
      </w:r>
      <w:r>
        <w:rPr>
          <w:rFonts w:ascii="Times New Roman" w:hAnsi="Times New Roman"/>
          <w:sz w:val="28"/>
          <w:szCs w:val="28"/>
        </w:rPr>
        <w:t>т, не только по железной и автомобильной дороге</w:t>
      </w:r>
      <w:r w:rsidRPr="00E100DF">
        <w:rPr>
          <w:rFonts w:ascii="Times New Roman" w:hAnsi="Times New Roman"/>
          <w:sz w:val="28"/>
          <w:szCs w:val="28"/>
        </w:rPr>
        <w:t>, но и водным транспортом по Днепро-Бугскому каналу</w:t>
      </w:r>
      <w:r>
        <w:rPr>
          <w:rFonts w:ascii="Times New Roman" w:hAnsi="Times New Roman"/>
          <w:sz w:val="28"/>
          <w:szCs w:val="28"/>
        </w:rPr>
        <w:t>.</w:t>
      </w:r>
    </w:p>
    <w:p w:rsidR="00787353" w:rsidRPr="00A836A9" w:rsidRDefault="00787353" w:rsidP="00787353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C21C6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34000" cy="3886200"/>
            <wp:effectExtent l="0" t="0" r="0" b="0"/>
            <wp:docPr id="7" name="Рисунок 7" descr="C:\Users\1\Desktop\ТРМ МОСК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1\Desktop\ТРМ МОСКВА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353" w:rsidRDefault="00787353" w:rsidP="00787353">
      <w:pPr>
        <w:spacing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A836A9">
        <w:rPr>
          <w:rFonts w:ascii="Times New Roman" w:hAnsi="Times New Roman"/>
          <w:bCs/>
          <w:sz w:val="28"/>
          <w:szCs w:val="28"/>
        </w:rPr>
        <w:t>Рис</w:t>
      </w:r>
      <w:r>
        <w:rPr>
          <w:rFonts w:ascii="Times New Roman" w:hAnsi="Times New Roman"/>
          <w:bCs/>
          <w:sz w:val="28"/>
          <w:szCs w:val="28"/>
        </w:rPr>
        <w:t>унок 8.6</w:t>
      </w:r>
      <w:r w:rsidRPr="00A836A9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</w:t>
      </w:r>
      <w:r w:rsidRPr="00A836A9">
        <w:rPr>
          <w:rFonts w:ascii="Times New Roman" w:hAnsi="Times New Roman"/>
          <w:bCs/>
          <w:sz w:val="28"/>
          <w:szCs w:val="28"/>
        </w:rPr>
        <w:t xml:space="preserve"> Схем</w:t>
      </w:r>
      <w:r>
        <w:rPr>
          <w:rFonts w:ascii="Times New Roman" w:hAnsi="Times New Roman"/>
          <w:bCs/>
          <w:sz w:val="28"/>
          <w:szCs w:val="28"/>
        </w:rPr>
        <w:t xml:space="preserve">а </w:t>
      </w:r>
      <w:r w:rsidRPr="00A836A9">
        <w:rPr>
          <w:rFonts w:ascii="Times New Roman" w:hAnsi="Times New Roman"/>
          <w:bCs/>
          <w:sz w:val="28"/>
          <w:szCs w:val="28"/>
        </w:rPr>
        <w:t>прохождения трансграничн</w:t>
      </w:r>
      <w:r>
        <w:rPr>
          <w:rFonts w:ascii="Times New Roman" w:hAnsi="Times New Roman"/>
          <w:bCs/>
          <w:sz w:val="28"/>
          <w:szCs w:val="28"/>
        </w:rPr>
        <w:t>ого</w:t>
      </w:r>
      <w:r>
        <w:rPr>
          <w:rFonts w:ascii="Times New Roman" w:hAnsi="Times New Roman"/>
          <w:bCs/>
          <w:sz w:val="28"/>
          <w:szCs w:val="28"/>
        </w:rPr>
        <w:br/>
      </w:r>
      <w:r w:rsidRPr="00A836A9">
        <w:rPr>
          <w:rFonts w:ascii="Times New Roman" w:hAnsi="Times New Roman"/>
          <w:bCs/>
          <w:sz w:val="28"/>
          <w:szCs w:val="28"/>
        </w:rPr>
        <w:t>туристско-рекреационного профил</w:t>
      </w:r>
      <w:r>
        <w:rPr>
          <w:rFonts w:ascii="Times New Roman" w:hAnsi="Times New Roman"/>
          <w:bCs/>
          <w:sz w:val="28"/>
          <w:szCs w:val="28"/>
        </w:rPr>
        <w:t>я</w:t>
      </w:r>
      <w:r w:rsidRPr="00A836A9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«По родным местам:</w:t>
      </w:r>
      <w:r>
        <w:rPr>
          <w:rFonts w:ascii="Times New Roman" w:hAnsi="Times New Roman"/>
          <w:bCs/>
          <w:sz w:val="28"/>
          <w:szCs w:val="28"/>
        </w:rPr>
        <w:br/>
      </w:r>
      <w:r w:rsidRPr="00A836A9">
        <w:rPr>
          <w:rFonts w:ascii="Times New Roman" w:hAnsi="Times New Roman"/>
          <w:bCs/>
          <w:sz w:val="28"/>
          <w:szCs w:val="28"/>
        </w:rPr>
        <w:t xml:space="preserve">от Москвы до самых до окраин» </w:t>
      </w:r>
    </w:p>
    <w:p w:rsidR="00787353" w:rsidRPr="00232B4F" w:rsidRDefault="00787353" w:rsidP="0078735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F7B65">
        <w:rPr>
          <w:rFonts w:ascii="Times New Roman" w:hAnsi="Times New Roman"/>
          <w:i/>
          <w:sz w:val="28"/>
          <w:szCs w:val="28"/>
        </w:rPr>
        <w:t>Трансграничный историко-культурный, охотничье-рыболовный туристско-рекреационный профиль «Царская охота»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232B4F">
        <w:rPr>
          <w:rFonts w:ascii="Times New Roman" w:hAnsi="Times New Roman"/>
          <w:sz w:val="28"/>
          <w:szCs w:val="28"/>
        </w:rPr>
        <w:t xml:space="preserve">начинается от музея-усадьбы А.К. Толстого </w:t>
      </w:r>
      <w:r>
        <w:rPr>
          <w:rFonts w:ascii="Times New Roman" w:hAnsi="Times New Roman"/>
          <w:sz w:val="28"/>
          <w:szCs w:val="28"/>
        </w:rPr>
        <w:t xml:space="preserve">и проходит </w:t>
      </w:r>
      <w:r w:rsidRPr="00232B4F">
        <w:rPr>
          <w:rFonts w:ascii="Times New Roman" w:hAnsi="Times New Roman"/>
          <w:sz w:val="28"/>
          <w:szCs w:val="28"/>
        </w:rPr>
        <w:t>в трех направлениях (</w:t>
      </w:r>
      <w:r>
        <w:rPr>
          <w:rFonts w:ascii="Times New Roman" w:hAnsi="Times New Roman"/>
          <w:sz w:val="28"/>
          <w:szCs w:val="28"/>
        </w:rPr>
        <w:t>рисунок 8.7):</w:t>
      </w:r>
    </w:p>
    <w:p w:rsidR="00787353" w:rsidRPr="00232B4F" w:rsidRDefault="00787353" w:rsidP="00787353">
      <w:pPr>
        <w:pStyle w:val="a6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32B4F">
        <w:rPr>
          <w:rFonts w:ascii="Times New Roman" w:hAnsi="Times New Roman"/>
          <w:i/>
          <w:sz w:val="28"/>
          <w:szCs w:val="28"/>
        </w:rPr>
        <w:t>«</w:t>
      </w:r>
      <w:r>
        <w:rPr>
          <w:rFonts w:ascii="Times New Roman" w:hAnsi="Times New Roman"/>
          <w:i/>
          <w:sz w:val="28"/>
          <w:szCs w:val="28"/>
        </w:rPr>
        <w:t>Западное</w:t>
      </w:r>
      <w:r w:rsidRPr="00232B4F">
        <w:rPr>
          <w:rFonts w:ascii="Times New Roman" w:hAnsi="Times New Roman"/>
          <w:i/>
          <w:sz w:val="28"/>
          <w:szCs w:val="28"/>
        </w:rPr>
        <w:t xml:space="preserve"> направление»:</w:t>
      </w:r>
      <w:r w:rsidRPr="00232B4F">
        <w:rPr>
          <w:rFonts w:ascii="Times New Roman" w:hAnsi="Times New Roman"/>
          <w:sz w:val="28"/>
          <w:szCs w:val="28"/>
        </w:rPr>
        <w:t xml:space="preserve"> народный парк «им. А.К. Толстого» → Речицкое лесоохотничье хозяйство → национальный парк «Припятский» → Пинское БООР → Кобринское БООР → Березовское БООР → Брестское БООР  → национальный парк «Беловежская пуща» (царская охота);</w:t>
      </w:r>
    </w:p>
    <w:p w:rsidR="00787353" w:rsidRPr="00232B4F" w:rsidRDefault="00787353" w:rsidP="00787353">
      <w:pPr>
        <w:pStyle w:val="a6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32B4F">
        <w:rPr>
          <w:rFonts w:ascii="Times New Roman" w:hAnsi="Times New Roman"/>
          <w:i/>
          <w:sz w:val="28"/>
          <w:szCs w:val="28"/>
        </w:rPr>
        <w:t>«Юго-восточное направление»:</w:t>
      </w:r>
      <w:r w:rsidRPr="00232B4F">
        <w:rPr>
          <w:rFonts w:ascii="Times New Roman" w:hAnsi="Times New Roman"/>
          <w:sz w:val="28"/>
          <w:szCs w:val="28"/>
        </w:rPr>
        <w:t xml:space="preserve"> нар</w:t>
      </w:r>
      <w:r>
        <w:rPr>
          <w:rFonts w:ascii="Times New Roman" w:hAnsi="Times New Roman"/>
          <w:sz w:val="28"/>
          <w:szCs w:val="28"/>
        </w:rPr>
        <w:t xml:space="preserve">одный парк «им. А.К. Толстого» → Брянское ГООХ → </w:t>
      </w:r>
      <w:r w:rsidRPr="00232B4F">
        <w:rPr>
          <w:rFonts w:ascii="Times New Roman" w:hAnsi="Times New Roman"/>
          <w:sz w:val="28"/>
          <w:szCs w:val="28"/>
        </w:rPr>
        <w:t>народный парк «Порубы 2-е» → народный парк «им. Е.Ф. Зябловского» → Ростовское ГООХ → Краснодарское ГООХ → Крымское заповедно-охотничье хозяйство (царская охота);</w:t>
      </w:r>
    </w:p>
    <w:p w:rsidR="00787353" w:rsidRPr="00232B4F" w:rsidRDefault="00787353" w:rsidP="00787353">
      <w:pPr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232B4F">
        <w:rPr>
          <w:rFonts w:ascii="Times New Roman" w:hAnsi="Times New Roman"/>
          <w:i/>
          <w:sz w:val="28"/>
          <w:szCs w:val="28"/>
        </w:rPr>
        <w:lastRenderedPageBreak/>
        <w:t>«Северо-западное направление»:</w:t>
      </w:r>
      <w:r w:rsidRPr="00232B4F">
        <w:rPr>
          <w:rFonts w:ascii="Times New Roman" w:hAnsi="Times New Roman"/>
          <w:sz w:val="28"/>
          <w:szCs w:val="28"/>
        </w:rPr>
        <w:t xml:space="preserve"> народный парк «Порубы 2-е» → народный парк «Десногорский» → природный парк «Гагаринский» →  охотхозяйство «Охотресурс» →…. →охотхозяйство «Лисинское» (царская охота).</w:t>
      </w:r>
    </w:p>
    <w:p w:rsidR="00787353" w:rsidRDefault="00787353" w:rsidP="00787353">
      <w:pPr>
        <w:spacing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038725" cy="6000750"/>
            <wp:effectExtent l="0" t="0" r="9525" b="0"/>
            <wp:docPr id="6" name="Рисунок 6" descr="Царская охо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Царская охот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353" w:rsidRPr="00031396" w:rsidRDefault="00787353" w:rsidP="00787353">
      <w:pPr>
        <w:spacing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Рисунок 8.7 – </w:t>
      </w:r>
      <w:r w:rsidRPr="00031396">
        <w:rPr>
          <w:rFonts w:ascii="Times New Roman" w:hAnsi="Times New Roman"/>
          <w:bCs/>
          <w:sz w:val="28"/>
          <w:szCs w:val="28"/>
        </w:rPr>
        <w:t xml:space="preserve">Основные составляющие </w:t>
      </w:r>
      <w:r w:rsidRPr="00031396">
        <w:rPr>
          <w:rFonts w:ascii="Times New Roman" w:hAnsi="Times New Roman"/>
          <w:sz w:val="28"/>
          <w:szCs w:val="28"/>
        </w:rPr>
        <w:t xml:space="preserve">трансграничного историко-культурного, охотничье-рыболовного туристско-рекреационного </w:t>
      </w:r>
      <w:r>
        <w:rPr>
          <w:rFonts w:ascii="Times New Roman" w:hAnsi="Times New Roman"/>
          <w:sz w:val="28"/>
          <w:szCs w:val="28"/>
        </w:rPr>
        <w:br/>
      </w:r>
      <w:r w:rsidRPr="00031396">
        <w:rPr>
          <w:rFonts w:ascii="Times New Roman" w:hAnsi="Times New Roman"/>
          <w:sz w:val="28"/>
          <w:szCs w:val="28"/>
        </w:rPr>
        <w:t>профиля «Царская охота»</w:t>
      </w:r>
    </w:p>
    <w:p w:rsidR="00787353" w:rsidRPr="00A836A9" w:rsidRDefault="00787353" w:rsidP="007873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906A6">
        <w:rPr>
          <w:rFonts w:ascii="Times New Roman" w:hAnsi="Times New Roman"/>
          <w:i/>
          <w:sz w:val="28"/>
          <w:szCs w:val="28"/>
        </w:rPr>
        <w:t xml:space="preserve">Межрегиональный туристско-рекреационный профиль «Зеленое кольцо макрорегиона «Юго-Запад </w:t>
      </w:r>
      <w:r>
        <w:rPr>
          <w:rFonts w:ascii="Times New Roman" w:hAnsi="Times New Roman"/>
          <w:i/>
          <w:sz w:val="28"/>
          <w:szCs w:val="28"/>
        </w:rPr>
        <w:t>Европейской части</w:t>
      </w:r>
      <w:r w:rsidRPr="009906A6">
        <w:rPr>
          <w:rFonts w:ascii="Times New Roman" w:hAnsi="Times New Roman"/>
          <w:i/>
          <w:sz w:val="28"/>
          <w:szCs w:val="28"/>
        </w:rPr>
        <w:t xml:space="preserve"> России»</w:t>
      </w:r>
      <w:r w:rsidRPr="00A836A9">
        <w:rPr>
          <w:rFonts w:ascii="Times New Roman" w:hAnsi="Times New Roman"/>
          <w:sz w:val="28"/>
          <w:szCs w:val="28"/>
        </w:rPr>
        <w:t xml:space="preserve"> (рис</w:t>
      </w:r>
      <w:r>
        <w:rPr>
          <w:rFonts w:ascii="Times New Roman" w:hAnsi="Times New Roman"/>
          <w:sz w:val="28"/>
          <w:szCs w:val="28"/>
        </w:rPr>
        <w:t>унок 8.8</w:t>
      </w:r>
      <w:r w:rsidRPr="00A836A9">
        <w:rPr>
          <w:rFonts w:ascii="Times New Roman" w:hAnsi="Times New Roman"/>
          <w:sz w:val="28"/>
          <w:szCs w:val="28"/>
        </w:rPr>
        <w:t xml:space="preserve">) имеет в качестве основных опорных точек </w:t>
      </w:r>
      <w:r>
        <w:rPr>
          <w:rFonts w:ascii="Times New Roman" w:hAnsi="Times New Roman"/>
          <w:sz w:val="28"/>
          <w:szCs w:val="28"/>
        </w:rPr>
        <w:t>особо охраняемые природные территории ф</w:t>
      </w:r>
      <w:r w:rsidRPr="00A836A9">
        <w:rPr>
          <w:rFonts w:ascii="Times New Roman" w:hAnsi="Times New Roman"/>
          <w:sz w:val="28"/>
          <w:szCs w:val="28"/>
        </w:rPr>
        <w:t>едерального (заповедники, наци</w:t>
      </w:r>
      <w:r>
        <w:rPr>
          <w:rFonts w:ascii="Times New Roman" w:hAnsi="Times New Roman"/>
          <w:sz w:val="28"/>
          <w:szCs w:val="28"/>
        </w:rPr>
        <w:t xml:space="preserve">ональные парки) и регионального </w:t>
      </w:r>
      <w:r>
        <w:rPr>
          <w:rFonts w:ascii="Times New Roman" w:hAnsi="Times New Roman"/>
          <w:sz w:val="28"/>
          <w:szCs w:val="28"/>
        </w:rPr>
        <w:lastRenderedPageBreak/>
        <w:t xml:space="preserve">(природные парки) уровней. В пределах </w:t>
      </w:r>
      <w:r w:rsidRPr="00A836A9">
        <w:rPr>
          <w:rFonts w:ascii="Times New Roman" w:hAnsi="Times New Roman"/>
          <w:sz w:val="28"/>
          <w:szCs w:val="28"/>
        </w:rPr>
        <w:t xml:space="preserve">Брянской области профиль проходит с северо-востока на юго-запад через территории: ООПТ федерального значения - заказник «Клетнянский»; </w:t>
      </w:r>
      <w:r>
        <w:rPr>
          <w:rFonts w:ascii="Times New Roman" w:hAnsi="Times New Roman"/>
          <w:sz w:val="28"/>
          <w:szCs w:val="28"/>
        </w:rPr>
        <w:t>местного</w:t>
      </w:r>
      <w:r w:rsidRPr="00A836A9">
        <w:rPr>
          <w:rFonts w:ascii="Times New Roman" w:hAnsi="Times New Roman"/>
          <w:sz w:val="28"/>
          <w:szCs w:val="28"/>
        </w:rPr>
        <w:t xml:space="preserve"> народного парка «им. А.К. Толстого»</w:t>
      </w:r>
      <w:r>
        <w:rPr>
          <w:rFonts w:ascii="Times New Roman" w:hAnsi="Times New Roman"/>
          <w:sz w:val="28"/>
          <w:szCs w:val="28"/>
        </w:rPr>
        <w:t xml:space="preserve"> (ООПТ «Дендрарий» и др.)</w:t>
      </w:r>
      <w:r w:rsidRPr="00A836A9">
        <w:rPr>
          <w:rFonts w:ascii="Times New Roman" w:hAnsi="Times New Roman"/>
          <w:sz w:val="28"/>
          <w:szCs w:val="28"/>
        </w:rPr>
        <w:t xml:space="preserve">; ООПТ </w:t>
      </w:r>
      <w:r>
        <w:rPr>
          <w:rFonts w:ascii="Times New Roman" w:hAnsi="Times New Roman"/>
          <w:sz w:val="28"/>
          <w:szCs w:val="28"/>
        </w:rPr>
        <w:t xml:space="preserve">регионального значения </w:t>
      </w:r>
      <w:r w:rsidRPr="00A836A9">
        <w:rPr>
          <w:rFonts w:ascii="Times New Roman" w:hAnsi="Times New Roman"/>
          <w:sz w:val="28"/>
          <w:szCs w:val="28"/>
        </w:rPr>
        <w:t>- заказники «Будимирская пойма», «Деснянско-Жеренский»; локального народного парка «Порубы 2-е»; ООПТ фе</w:t>
      </w:r>
      <w:r>
        <w:rPr>
          <w:rFonts w:ascii="Times New Roman" w:hAnsi="Times New Roman"/>
          <w:sz w:val="28"/>
          <w:szCs w:val="28"/>
        </w:rPr>
        <w:t>дерального значения</w:t>
      </w:r>
      <w:r w:rsidRPr="00A836A9">
        <w:rPr>
          <w:rFonts w:ascii="Times New Roman" w:hAnsi="Times New Roman"/>
          <w:sz w:val="28"/>
          <w:szCs w:val="28"/>
        </w:rPr>
        <w:t xml:space="preserve"> - заповедник «Брянский лес»; локального народного парка «им. Е.Ф. Зябловского»; локального народного парка </w:t>
      </w:r>
      <w:r>
        <w:rPr>
          <w:rFonts w:ascii="Times New Roman" w:hAnsi="Times New Roman"/>
          <w:sz w:val="28"/>
          <w:szCs w:val="28"/>
        </w:rPr>
        <w:br/>
      </w:r>
      <w:r w:rsidRPr="00A836A9">
        <w:rPr>
          <w:rFonts w:ascii="Times New Roman" w:hAnsi="Times New Roman"/>
          <w:sz w:val="28"/>
          <w:szCs w:val="28"/>
        </w:rPr>
        <w:t>«им. Г.Ф. Морозова»; элементарного народного парка «Панорама Б</w:t>
      </w:r>
      <w:r>
        <w:rPr>
          <w:rFonts w:ascii="Times New Roman" w:hAnsi="Times New Roman"/>
          <w:sz w:val="28"/>
          <w:szCs w:val="28"/>
        </w:rPr>
        <w:t>рянского лесного массива» и др.</w:t>
      </w:r>
    </w:p>
    <w:p w:rsidR="00787353" w:rsidRDefault="00787353" w:rsidP="007873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36A9">
        <w:rPr>
          <w:rFonts w:ascii="Times New Roman" w:hAnsi="Times New Roman"/>
          <w:sz w:val="28"/>
          <w:szCs w:val="28"/>
        </w:rPr>
        <w:t xml:space="preserve">Кроме перечисленных выше </w:t>
      </w:r>
      <w:r>
        <w:rPr>
          <w:rFonts w:ascii="Times New Roman" w:hAnsi="Times New Roman"/>
          <w:sz w:val="28"/>
          <w:szCs w:val="28"/>
        </w:rPr>
        <w:t>особо охраняемых природных территорий,</w:t>
      </w:r>
      <w:r w:rsidRPr="00A836A9">
        <w:rPr>
          <w:rFonts w:ascii="Times New Roman" w:hAnsi="Times New Roman"/>
          <w:sz w:val="28"/>
          <w:szCs w:val="28"/>
        </w:rPr>
        <w:t xml:space="preserve"> межрегиональный туристско-рекреационный профиль «Зеленое кольцо макрорегиона «Ю</w:t>
      </w:r>
      <w:r>
        <w:rPr>
          <w:rFonts w:ascii="Times New Roman" w:hAnsi="Times New Roman"/>
          <w:sz w:val="28"/>
          <w:szCs w:val="28"/>
        </w:rPr>
        <w:t>го</w:t>
      </w:r>
      <w:r w:rsidRPr="00A836A9">
        <w:rPr>
          <w:rFonts w:ascii="Times New Roman" w:hAnsi="Times New Roman"/>
          <w:sz w:val="28"/>
          <w:szCs w:val="28"/>
        </w:rPr>
        <w:t>-З</w:t>
      </w:r>
      <w:r>
        <w:rPr>
          <w:rFonts w:ascii="Times New Roman" w:hAnsi="Times New Roman"/>
          <w:sz w:val="28"/>
          <w:szCs w:val="28"/>
        </w:rPr>
        <w:t>апад</w:t>
      </w:r>
      <w:r w:rsidRPr="00A836A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Европейской части</w:t>
      </w:r>
      <w:r w:rsidRPr="00A836A9">
        <w:rPr>
          <w:rFonts w:ascii="Times New Roman" w:hAnsi="Times New Roman"/>
          <w:sz w:val="28"/>
          <w:szCs w:val="28"/>
        </w:rPr>
        <w:t xml:space="preserve"> России» проложен через территории заповедника «Калужские засеки», национальных парков «Смоленское поозерье», «Орловское полесье», «Угра» и  природного парка «Гагаринский».</w:t>
      </w:r>
    </w:p>
    <w:p w:rsidR="00787353" w:rsidRPr="003377B5" w:rsidRDefault="00787353" w:rsidP="007873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377B5">
        <w:rPr>
          <w:rFonts w:ascii="Times New Roman" w:hAnsi="Times New Roman"/>
          <w:sz w:val="28"/>
          <w:szCs w:val="28"/>
        </w:rPr>
        <w:t xml:space="preserve">По территории местного народного парка межрегиональный эколого-туристско-рекреационный профиль </w:t>
      </w:r>
      <w:r w:rsidRPr="003377B5">
        <w:rPr>
          <w:rFonts w:ascii="Times New Roman" w:hAnsi="Times New Roman"/>
          <w:i/>
          <w:sz w:val="28"/>
          <w:szCs w:val="28"/>
        </w:rPr>
        <w:t>«Зеленое кольцо макрорегиона «Ю</w:t>
      </w:r>
      <w:r>
        <w:rPr>
          <w:rFonts w:ascii="Times New Roman" w:hAnsi="Times New Roman"/>
          <w:i/>
          <w:sz w:val="28"/>
          <w:szCs w:val="28"/>
        </w:rPr>
        <w:t>го-Запад</w:t>
      </w:r>
      <w:r w:rsidRPr="003377B5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Европейской части</w:t>
      </w:r>
      <w:r w:rsidRPr="003377B5">
        <w:rPr>
          <w:rFonts w:ascii="Times New Roman" w:hAnsi="Times New Roman"/>
          <w:i/>
          <w:sz w:val="28"/>
          <w:szCs w:val="28"/>
        </w:rPr>
        <w:t xml:space="preserve"> России»</w:t>
      </w:r>
      <w:r w:rsidRPr="003377B5">
        <w:rPr>
          <w:rFonts w:ascii="Times New Roman" w:hAnsi="Times New Roman"/>
          <w:sz w:val="28"/>
          <w:szCs w:val="28"/>
        </w:rPr>
        <w:t xml:space="preserve"> проходит на участке между </w:t>
      </w:r>
      <w:r>
        <w:rPr>
          <w:rFonts w:ascii="Times New Roman" w:hAnsi="Times New Roman"/>
          <w:sz w:val="28"/>
          <w:szCs w:val="28"/>
        </w:rPr>
        <w:t xml:space="preserve">особо охраняемыми территориями </w:t>
      </w:r>
      <w:r w:rsidRPr="003377B5">
        <w:rPr>
          <w:rFonts w:ascii="Times New Roman" w:hAnsi="Times New Roman"/>
          <w:sz w:val="28"/>
          <w:szCs w:val="28"/>
        </w:rPr>
        <w:t>федерального значения «За</w:t>
      </w:r>
      <w:r>
        <w:rPr>
          <w:rFonts w:ascii="Times New Roman" w:hAnsi="Times New Roman"/>
          <w:sz w:val="28"/>
          <w:szCs w:val="28"/>
        </w:rPr>
        <w:t>казник «Клетнянский» и</w:t>
      </w:r>
      <w:r w:rsidRPr="003377B5">
        <w:rPr>
          <w:rFonts w:ascii="Times New Roman" w:hAnsi="Times New Roman"/>
          <w:sz w:val="28"/>
          <w:szCs w:val="28"/>
        </w:rPr>
        <w:t xml:space="preserve"> заповедник «Брянский лес»</w:t>
      </w:r>
      <w:r>
        <w:rPr>
          <w:rFonts w:ascii="Times New Roman" w:hAnsi="Times New Roman"/>
          <w:sz w:val="28"/>
          <w:szCs w:val="28"/>
        </w:rPr>
        <w:t>,</w:t>
      </w:r>
      <w:r w:rsidRPr="003377B5">
        <w:rPr>
          <w:rFonts w:ascii="Times New Roman" w:hAnsi="Times New Roman"/>
          <w:sz w:val="28"/>
          <w:szCs w:val="28"/>
        </w:rPr>
        <w:t xml:space="preserve"> с остановками на особо охраняемых природных территориях регионального значения, расположенных в Выгоничском и Почепском административных районах</w:t>
      </w:r>
      <w:r>
        <w:rPr>
          <w:rFonts w:ascii="Times New Roman" w:hAnsi="Times New Roman"/>
          <w:sz w:val="28"/>
          <w:szCs w:val="28"/>
        </w:rPr>
        <w:t>.</w:t>
      </w:r>
    </w:p>
    <w:p w:rsidR="00787353" w:rsidRPr="00A836A9" w:rsidRDefault="00787353" w:rsidP="00787353">
      <w:pPr>
        <w:spacing w:line="240" w:lineRule="auto"/>
        <w:jc w:val="center"/>
        <w:rPr>
          <w:rFonts w:ascii="Times New Roman" w:hAnsi="Times New Roman"/>
          <w:noProof/>
          <w:sz w:val="28"/>
          <w:szCs w:val="28"/>
          <w:highlight w:val="yellow"/>
          <w:lang w:eastAsia="ru-RU"/>
        </w:rPr>
      </w:pPr>
      <w:r w:rsidRPr="00C21C69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29175" cy="3781425"/>
            <wp:effectExtent l="0" t="0" r="9525" b="9525"/>
            <wp:docPr id="5" name="Рисунок 5" descr="Зеленое кольцомаршрут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Зеленое кольцомаршрут.jpg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353" w:rsidRDefault="00787353" w:rsidP="0078735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836A9">
        <w:rPr>
          <w:rFonts w:ascii="Times New Roman" w:hAnsi="Times New Roman"/>
          <w:sz w:val="28"/>
          <w:szCs w:val="28"/>
        </w:rPr>
        <w:t>Рис</w:t>
      </w:r>
      <w:r>
        <w:rPr>
          <w:rFonts w:ascii="Times New Roman" w:hAnsi="Times New Roman"/>
          <w:sz w:val="28"/>
          <w:szCs w:val="28"/>
        </w:rPr>
        <w:t>унок 8.8 –</w:t>
      </w:r>
      <w:r w:rsidRPr="00A836A9">
        <w:rPr>
          <w:rFonts w:ascii="Times New Roman" w:hAnsi="Times New Roman"/>
          <w:sz w:val="28"/>
          <w:szCs w:val="28"/>
        </w:rPr>
        <w:t xml:space="preserve"> Схем</w:t>
      </w:r>
      <w:r>
        <w:rPr>
          <w:rFonts w:ascii="Times New Roman" w:hAnsi="Times New Roman"/>
          <w:sz w:val="28"/>
          <w:szCs w:val="28"/>
        </w:rPr>
        <w:t xml:space="preserve">а </w:t>
      </w:r>
      <w:r w:rsidRPr="00A836A9">
        <w:rPr>
          <w:rFonts w:ascii="Times New Roman" w:hAnsi="Times New Roman"/>
          <w:sz w:val="28"/>
          <w:szCs w:val="28"/>
        </w:rPr>
        <w:t xml:space="preserve">прохождения межрегионального туристско-рекреационного профиля «Зеленое кольцо макрорегиона </w:t>
      </w:r>
      <w:r>
        <w:rPr>
          <w:rFonts w:ascii="Times New Roman" w:hAnsi="Times New Roman"/>
          <w:sz w:val="28"/>
          <w:szCs w:val="28"/>
        </w:rPr>
        <w:br/>
      </w:r>
      <w:r w:rsidRPr="00A836A9">
        <w:rPr>
          <w:rFonts w:ascii="Times New Roman" w:hAnsi="Times New Roman"/>
          <w:sz w:val="28"/>
          <w:szCs w:val="28"/>
        </w:rPr>
        <w:t>«Ю</w:t>
      </w:r>
      <w:r>
        <w:rPr>
          <w:rFonts w:ascii="Times New Roman" w:hAnsi="Times New Roman"/>
          <w:sz w:val="28"/>
          <w:szCs w:val="28"/>
        </w:rPr>
        <w:t>го</w:t>
      </w:r>
      <w:r w:rsidRPr="00A836A9">
        <w:rPr>
          <w:rFonts w:ascii="Times New Roman" w:hAnsi="Times New Roman"/>
          <w:sz w:val="28"/>
          <w:szCs w:val="28"/>
        </w:rPr>
        <w:t>-З</w:t>
      </w:r>
      <w:r>
        <w:rPr>
          <w:rFonts w:ascii="Times New Roman" w:hAnsi="Times New Roman"/>
          <w:sz w:val="28"/>
          <w:szCs w:val="28"/>
        </w:rPr>
        <w:t>апад</w:t>
      </w:r>
      <w:r w:rsidRPr="00A836A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Европейской части</w:t>
      </w:r>
      <w:r w:rsidRPr="00A836A9">
        <w:rPr>
          <w:rFonts w:ascii="Times New Roman" w:hAnsi="Times New Roman"/>
          <w:sz w:val="28"/>
          <w:szCs w:val="28"/>
        </w:rPr>
        <w:t xml:space="preserve"> России»</w:t>
      </w:r>
    </w:p>
    <w:p w:rsidR="00787353" w:rsidRDefault="00787353" w:rsidP="00787353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787353" w:rsidRDefault="00787353" w:rsidP="007873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60BAE">
        <w:rPr>
          <w:rFonts w:ascii="Times New Roman" w:hAnsi="Times New Roman"/>
          <w:i/>
          <w:sz w:val="28"/>
          <w:szCs w:val="28"/>
        </w:rPr>
        <w:t>Межрегиональный туристско-рекреационный профиль «Охота как источник вдохновения и познания»</w:t>
      </w:r>
      <w:r w:rsidRPr="00A836A9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A836A9">
        <w:rPr>
          <w:rFonts w:ascii="Times New Roman" w:hAnsi="Times New Roman"/>
          <w:sz w:val="28"/>
          <w:szCs w:val="28"/>
        </w:rPr>
        <w:t>(рис</w:t>
      </w:r>
      <w:r>
        <w:rPr>
          <w:rFonts w:ascii="Times New Roman" w:hAnsi="Times New Roman"/>
          <w:sz w:val="28"/>
          <w:szCs w:val="28"/>
        </w:rPr>
        <w:t xml:space="preserve">унок 8.9), проложен через </w:t>
      </w:r>
      <w:r w:rsidRPr="00A836A9">
        <w:rPr>
          <w:rFonts w:ascii="Times New Roman" w:hAnsi="Times New Roman"/>
          <w:sz w:val="28"/>
          <w:szCs w:val="28"/>
        </w:rPr>
        <w:t>музеи-усадьбы и ме</w:t>
      </w:r>
      <w:r>
        <w:rPr>
          <w:rFonts w:ascii="Times New Roman" w:hAnsi="Times New Roman"/>
          <w:sz w:val="28"/>
          <w:szCs w:val="28"/>
        </w:rPr>
        <w:t xml:space="preserve">ста пребывания великих русских </w:t>
      </w:r>
      <w:r w:rsidRPr="00A836A9">
        <w:rPr>
          <w:rFonts w:ascii="Times New Roman" w:hAnsi="Times New Roman"/>
          <w:sz w:val="28"/>
          <w:szCs w:val="28"/>
        </w:rPr>
        <w:t xml:space="preserve">писателей и охотников: </w:t>
      </w:r>
      <w:r>
        <w:rPr>
          <w:rFonts w:ascii="Times New Roman" w:hAnsi="Times New Roman"/>
          <w:sz w:val="28"/>
          <w:szCs w:val="28"/>
        </w:rPr>
        <w:br/>
      </w:r>
      <w:r w:rsidRPr="00A836A9">
        <w:rPr>
          <w:rFonts w:ascii="Times New Roman" w:hAnsi="Times New Roman"/>
          <w:sz w:val="28"/>
          <w:szCs w:val="28"/>
        </w:rPr>
        <w:t>А.К. Толстого (с</w:t>
      </w:r>
      <w:r>
        <w:rPr>
          <w:rFonts w:ascii="Times New Roman" w:hAnsi="Times New Roman"/>
          <w:sz w:val="28"/>
          <w:szCs w:val="28"/>
        </w:rPr>
        <w:t>ело</w:t>
      </w:r>
      <w:r w:rsidRPr="00A836A9">
        <w:rPr>
          <w:rFonts w:ascii="Times New Roman" w:hAnsi="Times New Roman"/>
          <w:sz w:val="28"/>
          <w:szCs w:val="28"/>
        </w:rPr>
        <w:t xml:space="preserve"> Красный Рог, Брянская область) → И.С. Тургенева (с</w:t>
      </w:r>
      <w:r>
        <w:rPr>
          <w:rFonts w:ascii="Times New Roman" w:hAnsi="Times New Roman"/>
          <w:sz w:val="28"/>
          <w:szCs w:val="28"/>
        </w:rPr>
        <w:t>ело</w:t>
      </w:r>
      <w:r w:rsidRPr="00A836A9">
        <w:rPr>
          <w:rFonts w:ascii="Times New Roman" w:hAnsi="Times New Roman"/>
          <w:sz w:val="28"/>
          <w:szCs w:val="28"/>
        </w:rPr>
        <w:t xml:space="preserve"> Спасское-Лутовиново, Орловская область) → Л.Н. Толстого (с</w:t>
      </w:r>
      <w:r>
        <w:rPr>
          <w:rFonts w:ascii="Times New Roman" w:hAnsi="Times New Roman"/>
          <w:sz w:val="28"/>
          <w:szCs w:val="28"/>
        </w:rPr>
        <w:t>ело</w:t>
      </w:r>
      <w:r w:rsidRPr="00A836A9">
        <w:rPr>
          <w:rFonts w:ascii="Times New Roman" w:hAnsi="Times New Roman"/>
          <w:sz w:val="28"/>
          <w:szCs w:val="28"/>
        </w:rPr>
        <w:t xml:space="preserve"> Ясная Поляна, Тульская область).</w:t>
      </w:r>
    </w:p>
    <w:p w:rsidR="00787353" w:rsidRPr="0072254D" w:rsidRDefault="00787353" w:rsidP="00787353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72254D">
        <w:rPr>
          <w:rFonts w:ascii="Times New Roman" w:hAnsi="Times New Roman"/>
          <w:sz w:val="28"/>
          <w:szCs w:val="28"/>
        </w:rPr>
        <w:t xml:space="preserve">Реализация межрегионального охотничье-туристско-рекреационного профиля «Охота как источник вдохновения и познания» в ближнем и дальнем окружении музея-усадьбы предусмотрена на участке от локального народного парка «Порубы -2-е» до элементарного народного парка «Панорама Брянского лесного массива» и далее музей-усадьбы Красный Рог (А.К. Толстого), Спасское Лутовиново </w:t>
      </w:r>
      <w:r>
        <w:rPr>
          <w:rFonts w:ascii="Times New Roman" w:hAnsi="Times New Roman"/>
          <w:sz w:val="28"/>
          <w:szCs w:val="28"/>
        </w:rPr>
        <w:t xml:space="preserve">(И.С. Тургенева), </w:t>
      </w:r>
      <w:r w:rsidRPr="0072254D">
        <w:rPr>
          <w:rFonts w:ascii="Times New Roman" w:hAnsi="Times New Roman"/>
          <w:sz w:val="28"/>
          <w:szCs w:val="28"/>
        </w:rPr>
        <w:t>Степановка (А. А. Фет) и Ясная Поляна (Л.Н. Толстой и Н.Н. Толстой)</w:t>
      </w:r>
      <w:r>
        <w:rPr>
          <w:rFonts w:ascii="Times New Roman" w:hAnsi="Times New Roman"/>
          <w:sz w:val="28"/>
          <w:szCs w:val="28"/>
        </w:rPr>
        <w:t>.</w:t>
      </w:r>
    </w:p>
    <w:p w:rsidR="00787353" w:rsidRDefault="00787353" w:rsidP="007873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87353" w:rsidRPr="00A836A9" w:rsidRDefault="00787353" w:rsidP="00787353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C21C69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29300" cy="4210050"/>
            <wp:effectExtent l="0" t="0" r="0" b="0"/>
            <wp:docPr id="4" name="Рисунок 4" descr="C:\Users\Админ\Desktop\Концепция толстой сентябрь\1 июль -сентябрь2014\04.09.кр стол охота\+++ПЕЧАТЬ 04.09.14\плакат охота\печать ТТ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Админ\Desktop\Концепция толстой сентябрь\1 июль -сентябрь2014\04.09.кр стол охота\+++ПЕЧАТЬ 04.09.14\плакат охота\печать ТТТ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353" w:rsidRPr="00A836A9" w:rsidRDefault="00787353" w:rsidP="00787353">
      <w:pPr>
        <w:jc w:val="center"/>
        <w:rPr>
          <w:rFonts w:ascii="Times New Roman" w:hAnsi="Times New Roman"/>
          <w:sz w:val="28"/>
          <w:szCs w:val="28"/>
        </w:rPr>
      </w:pPr>
      <w:r w:rsidRPr="00A836A9">
        <w:rPr>
          <w:rFonts w:ascii="Times New Roman" w:hAnsi="Times New Roman"/>
          <w:sz w:val="28"/>
          <w:szCs w:val="28"/>
        </w:rPr>
        <w:t>Рис</w:t>
      </w:r>
      <w:r>
        <w:rPr>
          <w:rFonts w:ascii="Times New Roman" w:hAnsi="Times New Roman"/>
          <w:sz w:val="28"/>
          <w:szCs w:val="28"/>
        </w:rPr>
        <w:t>унок 8.9 –</w:t>
      </w:r>
      <w:r w:rsidRPr="00A836A9">
        <w:rPr>
          <w:rFonts w:ascii="Times New Roman" w:hAnsi="Times New Roman"/>
          <w:sz w:val="28"/>
          <w:szCs w:val="28"/>
        </w:rPr>
        <w:t xml:space="preserve"> Межрегиональный туристско-рекреационный профиль «Охота как источник вдохновения и познания»</w:t>
      </w:r>
    </w:p>
    <w:p w:rsidR="00787353" w:rsidRPr="00A836A9" w:rsidRDefault="00787353" w:rsidP="00787353">
      <w:pPr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787353" w:rsidRPr="00A836A9" w:rsidRDefault="00787353" w:rsidP="00787353">
      <w:pPr>
        <w:spacing w:after="0" w:line="360" w:lineRule="auto"/>
        <w:ind w:firstLine="708"/>
        <w:jc w:val="both"/>
      </w:pPr>
      <w:r w:rsidRPr="00B86EB3">
        <w:rPr>
          <w:rFonts w:ascii="Times New Roman" w:hAnsi="Times New Roman"/>
          <w:i/>
          <w:sz w:val="28"/>
          <w:szCs w:val="28"/>
        </w:rPr>
        <w:t>Межрегиональный туристско-рекреационный профиль «Лес как естественный оборонительный рубеж России»</w:t>
      </w:r>
      <w:r w:rsidRPr="00A836A9">
        <w:rPr>
          <w:rFonts w:ascii="Times New Roman" w:hAnsi="Times New Roman"/>
          <w:b/>
          <w:sz w:val="28"/>
          <w:szCs w:val="28"/>
        </w:rPr>
        <w:t xml:space="preserve"> </w:t>
      </w:r>
      <w:r w:rsidRPr="00A836A9">
        <w:rPr>
          <w:rFonts w:ascii="Times New Roman" w:hAnsi="Times New Roman"/>
          <w:sz w:val="28"/>
          <w:szCs w:val="28"/>
        </w:rPr>
        <w:t>(рис</w:t>
      </w:r>
      <w:r>
        <w:rPr>
          <w:rFonts w:ascii="Times New Roman" w:hAnsi="Times New Roman"/>
          <w:sz w:val="28"/>
          <w:szCs w:val="28"/>
        </w:rPr>
        <w:t xml:space="preserve">унок 8.10) </w:t>
      </w:r>
      <w:r w:rsidRPr="00A836A9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роложен по территориям Брянской</w:t>
      </w:r>
      <w:r w:rsidRPr="00A836A9">
        <w:rPr>
          <w:rFonts w:ascii="Times New Roman" w:hAnsi="Times New Roman"/>
          <w:sz w:val="28"/>
          <w:szCs w:val="28"/>
        </w:rPr>
        <w:t xml:space="preserve"> (Брянский лесной массив</w:t>
      </w:r>
      <w:r>
        <w:rPr>
          <w:rFonts w:ascii="Times New Roman" w:hAnsi="Times New Roman"/>
          <w:sz w:val="28"/>
          <w:szCs w:val="28"/>
        </w:rPr>
        <w:t xml:space="preserve"> и частично Краснорогский лесной массив</w:t>
      </w:r>
      <w:r w:rsidRPr="00A836A9">
        <w:rPr>
          <w:rFonts w:ascii="Times New Roman" w:hAnsi="Times New Roman"/>
          <w:sz w:val="28"/>
          <w:szCs w:val="28"/>
        </w:rPr>
        <w:t>), Калужской (Козельские засеки) и Тульс</w:t>
      </w:r>
      <w:r>
        <w:rPr>
          <w:rFonts w:ascii="Times New Roman" w:hAnsi="Times New Roman"/>
          <w:sz w:val="28"/>
          <w:szCs w:val="28"/>
        </w:rPr>
        <w:t>кой (Тульские засеки) областей.</w:t>
      </w:r>
    </w:p>
    <w:p w:rsidR="00787353" w:rsidRPr="0072254D" w:rsidRDefault="00787353" w:rsidP="007873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highlight w:val="yellow"/>
        </w:rPr>
      </w:pPr>
      <w:r w:rsidRPr="0072254D">
        <w:rPr>
          <w:rFonts w:ascii="Times New Roman" w:hAnsi="Times New Roman"/>
          <w:sz w:val="28"/>
          <w:szCs w:val="28"/>
        </w:rPr>
        <w:t xml:space="preserve">Межрегиональный историко-патриотический туристско-рекреационный профиль </w:t>
      </w:r>
      <w:r w:rsidRPr="00B338FD">
        <w:rPr>
          <w:rFonts w:ascii="Times New Roman" w:hAnsi="Times New Roman"/>
          <w:sz w:val="28"/>
          <w:szCs w:val="28"/>
        </w:rPr>
        <w:t>«Лес как естественный оборонительный рубеж России»</w:t>
      </w:r>
      <w:r w:rsidRPr="0072254D">
        <w:rPr>
          <w:rFonts w:ascii="Times New Roman" w:hAnsi="Times New Roman"/>
          <w:sz w:val="28"/>
          <w:szCs w:val="28"/>
        </w:rPr>
        <w:t xml:space="preserve"> в ближнем и дальнем окружении музея-усадьбы предлагается использовать на участке оборонительных рубежей в границах Краснорогского лесного массива и далее «Народный парк «Панора</w:t>
      </w:r>
      <w:r>
        <w:rPr>
          <w:rFonts w:ascii="Times New Roman" w:hAnsi="Times New Roman"/>
          <w:sz w:val="28"/>
          <w:szCs w:val="28"/>
        </w:rPr>
        <w:t xml:space="preserve">ма Брянского лесного массива», </w:t>
      </w:r>
      <w:r w:rsidRPr="0072254D">
        <w:rPr>
          <w:rFonts w:ascii="Times New Roman" w:hAnsi="Times New Roman"/>
          <w:sz w:val="28"/>
          <w:szCs w:val="28"/>
        </w:rPr>
        <w:t>Калужские засеки, Тульские</w:t>
      </w:r>
      <w:r>
        <w:rPr>
          <w:rFonts w:ascii="Times New Roman" w:hAnsi="Times New Roman"/>
          <w:sz w:val="28"/>
          <w:szCs w:val="28"/>
        </w:rPr>
        <w:t xml:space="preserve"> засеки </w:t>
      </w:r>
      <w:r w:rsidRPr="0072254D">
        <w:rPr>
          <w:rFonts w:ascii="Times New Roman" w:hAnsi="Times New Roman"/>
          <w:sz w:val="28"/>
          <w:szCs w:val="28"/>
        </w:rPr>
        <w:t>и др.</w:t>
      </w:r>
    </w:p>
    <w:p w:rsidR="00787353" w:rsidRPr="00A836A9" w:rsidRDefault="00787353" w:rsidP="00787353">
      <w:pPr>
        <w:jc w:val="center"/>
        <w:rPr>
          <w:rFonts w:ascii="Times New Roman" w:hAnsi="Times New Roman"/>
          <w:sz w:val="28"/>
          <w:szCs w:val="28"/>
          <w:highlight w:val="yellow"/>
        </w:rPr>
      </w:pPr>
      <w:r w:rsidRPr="00C21C69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91200" cy="3638550"/>
            <wp:effectExtent l="0" t="0" r="0" b="0"/>
            <wp:docPr id="3" name="Рисунок 3" descr="C:\Users\Админ\Desktop\Концепция толстой сентябрь\1 июль -сентябрь2014\04.09.кр стол охота\+++ПЕЧАТЬ 04.09.14\плакат охота\Печать ЛЕС профи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Админ\Desktop\Концепция толстой сентябрь\1 июль -сентябрь2014\04.09.кр стол охота\+++ПЕЧАТЬ 04.09.14\плакат охота\Печать ЛЕС профиль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353" w:rsidRPr="00A836A9" w:rsidRDefault="00787353" w:rsidP="00787353">
      <w:pPr>
        <w:jc w:val="center"/>
      </w:pPr>
      <w:r w:rsidRPr="00A836A9">
        <w:rPr>
          <w:rFonts w:ascii="Times New Roman" w:hAnsi="Times New Roman"/>
          <w:sz w:val="28"/>
          <w:szCs w:val="28"/>
        </w:rPr>
        <w:t>Рис</w:t>
      </w:r>
      <w:r>
        <w:rPr>
          <w:rFonts w:ascii="Times New Roman" w:hAnsi="Times New Roman"/>
          <w:sz w:val="28"/>
          <w:szCs w:val="28"/>
        </w:rPr>
        <w:t>унок 8.10 –</w:t>
      </w:r>
      <w:r w:rsidRPr="00A836A9">
        <w:rPr>
          <w:rFonts w:ascii="Times New Roman" w:hAnsi="Times New Roman"/>
          <w:sz w:val="28"/>
          <w:szCs w:val="28"/>
        </w:rPr>
        <w:t xml:space="preserve"> Межрегиональный туристско-рекреационный профиль </w:t>
      </w:r>
      <w:r>
        <w:rPr>
          <w:rFonts w:ascii="Times New Roman" w:hAnsi="Times New Roman"/>
          <w:sz w:val="28"/>
          <w:szCs w:val="28"/>
        </w:rPr>
        <w:br/>
      </w:r>
      <w:r w:rsidRPr="00A836A9">
        <w:rPr>
          <w:rFonts w:ascii="Times New Roman" w:hAnsi="Times New Roman"/>
          <w:sz w:val="28"/>
          <w:szCs w:val="28"/>
        </w:rPr>
        <w:t>«Лес как естественный оборонительный рубеж России»</w:t>
      </w:r>
    </w:p>
    <w:p w:rsidR="00787353" w:rsidRDefault="00787353" w:rsidP="00787353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338FD">
        <w:rPr>
          <w:rFonts w:ascii="Times New Roman" w:hAnsi="Times New Roman"/>
          <w:i/>
          <w:sz w:val="28"/>
          <w:szCs w:val="28"/>
        </w:rPr>
        <w:t>Межрегиональный охотничье-рыболовно-туристско-рекреационный профиль «Десна»</w:t>
      </w:r>
      <w:r w:rsidRPr="00232B4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проложен </w:t>
      </w:r>
      <w:r w:rsidRPr="00232B4F">
        <w:rPr>
          <w:rFonts w:ascii="Times New Roman" w:hAnsi="Times New Roman"/>
          <w:sz w:val="28"/>
          <w:szCs w:val="28"/>
        </w:rPr>
        <w:t>от н</w:t>
      </w:r>
      <w:r>
        <w:rPr>
          <w:rFonts w:ascii="Times New Roman" w:hAnsi="Times New Roman"/>
          <w:sz w:val="28"/>
          <w:szCs w:val="28"/>
        </w:rPr>
        <w:t xml:space="preserve">ародного парка «Десногорский» </w:t>
      </w:r>
      <w:r w:rsidRPr="00232B4F">
        <w:rPr>
          <w:rFonts w:ascii="Times New Roman" w:hAnsi="Times New Roman"/>
          <w:sz w:val="28"/>
          <w:szCs w:val="28"/>
        </w:rPr>
        <w:t>до границ с Украиной в пределах охотничьих хозяйств</w:t>
      </w:r>
      <w:r>
        <w:rPr>
          <w:rFonts w:ascii="Times New Roman" w:hAnsi="Times New Roman"/>
          <w:sz w:val="28"/>
          <w:szCs w:val="28"/>
        </w:rPr>
        <w:t>,</w:t>
      </w:r>
      <w:r w:rsidRPr="00232B4F">
        <w:rPr>
          <w:rFonts w:ascii="Times New Roman" w:hAnsi="Times New Roman"/>
          <w:sz w:val="28"/>
          <w:szCs w:val="28"/>
        </w:rPr>
        <w:t xml:space="preserve"> расположенных по обе стороны реки Десна, включая охотхозяйства</w:t>
      </w:r>
      <w:r>
        <w:rPr>
          <w:rFonts w:ascii="Times New Roman" w:hAnsi="Times New Roman"/>
          <w:sz w:val="28"/>
          <w:szCs w:val="28"/>
        </w:rPr>
        <w:t>,</w:t>
      </w:r>
      <w:r w:rsidRPr="00232B4F">
        <w:rPr>
          <w:rFonts w:ascii="Times New Roman" w:hAnsi="Times New Roman"/>
          <w:sz w:val="28"/>
          <w:szCs w:val="28"/>
        </w:rPr>
        <w:t xml:space="preserve"> расположенные по берегам притока первого порядка реки Десна - реки Судости</w:t>
      </w:r>
      <w:r>
        <w:rPr>
          <w:rFonts w:ascii="Times New Roman" w:hAnsi="Times New Roman"/>
          <w:sz w:val="28"/>
          <w:szCs w:val="28"/>
        </w:rPr>
        <w:t xml:space="preserve"> (рисунок 8.11).</w:t>
      </w:r>
    </w:p>
    <w:p w:rsidR="00787353" w:rsidRDefault="00787353" w:rsidP="00787353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87353" w:rsidRDefault="00787353" w:rsidP="00787353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87353" w:rsidRPr="00232B4F" w:rsidRDefault="00787353" w:rsidP="00787353">
      <w:pPr>
        <w:spacing w:line="240" w:lineRule="auto"/>
        <w:jc w:val="center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24375" cy="5143500"/>
            <wp:effectExtent l="0" t="0" r="9525" b="0"/>
            <wp:docPr id="2" name="Рисунок 2" descr="Десна профи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есна профиль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353" w:rsidRDefault="00787353" w:rsidP="0078735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836A9">
        <w:rPr>
          <w:rFonts w:ascii="Times New Roman" w:hAnsi="Times New Roman"/>
          <w:sz w:val="28"/>
          <w:szCs w:val="28"/>
        </w:rPr>
        <w:t>Рис</w:t>
      </w:r>
      <w:r>
        <w:rPr>
          <w:rFonts w:ascii="Times New Roman" w:hAnsi="Times New Roman"/>
          <w:sz w:val="28"/>
          <w:szCs w:val="28"/>
        </w:rPr>
        <w:t>унок 8.11 –</w:t>
      </w:r>
      <w:r w:rsidRPr="00A836A9">
        <w:rPr>
          <w:rFonts w:ascii="Times New Roman" w:hAnsi="Times New Roman"/>
          <w:sz w:val="28"/>
          <w:szCs w:val="28"/>
        </w:rPr>
        <w:t xml:space="preserve"> </w:t>
      </w:r>
      <w:r w:rsidRPr="00326477">
        <w:rPr>
          <w:rFonts w:ascii="Times New Roman" w:hAnsi="Times New Roman"/>
          <w:sz w:val="28"/>
          <w:szCs w:val="28"/>
        </w:rPr>
        <w:t>Межрегиональный охотничье-рыболовно-туристско-рекреационный профиль «Десна»</w:t>
      </w:r>
      <w:r>
        <w:rPr>
          <w:rFonts w:ascii="Times New Roman" w:hAnsi="Times New Roman"/>
          <w:sz w:val="28"/>
          <w:szCs w:val="28"/>
        </w:rPr>
        <w:t xml:space="preserve"> и маршруты по рекам Судость и Рожек</w:t>
      </w:r>
    </w:p>
    <w:p w:rsidR="00787353" w:rsidRDefault="00787353" w:rsidP="00787353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787353" w:rsidRPr="00C26C26" w:rsidRDefault="00787353" w:rsidP="007873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highlight w:val="yellow"/>
        </w:rPr>
      </w:pPr>
      <w:r w:rsidRPr="007E7A0F">
        <w:rPr>
          <w:rFonts w:ascii="Times New Roman" w:hAnsi="Times New Roman"/>
          <w:i/>
          <w:sz w:val="28"/>
          <w:szCs w:val="28"/>
        </w:rPr>
        <w:t>Региональный агро-туристско-рекреационный профиль «Придеснянское ополье»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C26C26">
        <w:rPr>
          <w:rFonts w:ascii="Times New Roman" w:hAnsi="Times New Roman"/>
          <w:sz w:val="28"/>
          <w:szCs w:val="28"/>
        </w:rPr>
        <w:t xml:space="preserve">проходящий через </w:t>
      </w:r>
      <w:r w:rsidRPr="00C26C26">
        <w:rPr>
          <w:rFonts w:ascii="Times New Roman" w:hAnsi="Times New Roman"/>
          <w:i/>
          <w:sz w:val="28"/>
          <w:szCs w:val="28"/>
        </w:rPr>
        <w:t>Брянское ополье</w:t>
      </w:r>
      <w:r>
        <w:rPr>
          <w:rFonts w:ascii="Times New Roman" w:hAnsi="Times New Roman"/>
          <w:sz w:val="28"/>
          <w:szCs w:val="28"/>
        </w:rPr>
        <w:t xml:space="preserve"> (сельхозугодья</w:t>
      </w:r>
      <w:r w:rsidRPr="00C26C26">
        <w:rPr>
          <w:rFonts w:ascii="Times New Roman" w:hAnsi="Times New Roman"/>
          <w:sz w:val="28"/>
          <w:szCs w:val="28"/>
        </w:rPr>
        <w:t xml:space="preserve"> агрофирмы «До</w:t>
      </w:r>
      <w:r>
        <w:rPr>
          <w:rFonts w:ascii="Times New Roman" w:hAnsi="Times New Roman"/>
          <w:sz w:val="28"/>
          <w:szCs w:val="28"/>
        </w:rPr>
        <w:t xml:space="preserve">брунь», агрофирмы «Мираторг», Брянской </w:t>
      </w:r>
      <w:r w:rsidRPr="00C26C26">
        <w:rPr>
          <w:rFonts w:ascii="Times New Roman" w:hAnsi="Times New Roman"/>
          <w:sz w:val="28"/>
          <w:szCs w:val="28"/>
        </w:rPr>
        <w:t>гос</w:t>
      </w:r>
      <w:r>
        <w:rPr>
          <w:rFonts w:ascii="Times New Roman" w:hAnsi="Times New Roman"/>
          <w:sz w:val="28"/>
          <w:szCs w:val="28"/>
        </w:rPr>
        <w:t>ударственной</w:t>
      </w:r>
      <w:r w:rsidRPr="00C26C26">
        <w:rPr>
          <w:rFonts w:ascii="Times New Roman" w:hAnsi="Times New Roman"/>
          <w:sz w:val="28"/>
          <w:szCs w:val="28"/>
        </w:rPr>
        <w:t xml:space="preserve"> сельхоз</w:t>
      </w:r>
      <w:r>
        <w:rPr>
          <w:rFonts w:ascii="Times New Roman" w:hAnsi="Times New Roman"/>
          <w:sz w:val="28"/>
          <w:szCs w:val="28"/>
        </w:rPr>
        <w:t>яйственной</w:t>
      </w:r>
      <w:r w:rsidRPr="00C26C26">
        <w:rPr>
          <w:rFonts w:ascii="Times New Roman" w:hAnsi="Times New Roman"/>
          <w:sz w:val="28"/>
          <w:szCs w:val="28"/>
        </w:rPr>
        <w:t xml:space="preserve"> академии и др.), </w:t>
      </w:r>
      <w:r w:rsidRPr="00C26C26">
        <w:rPr>
          <w:rFonts w:ascii="Times New Roman" w:hAnsi="Times New Roman"/>
          <w:i/>
          <w:sz w:val="28"/>
          <w:szCs w:val="28"/>
        </w:rPr>
        <w:t>Почепское ополье</w:t>
      </w:r>
      <w:r>
        <w:rPr>
          <w:rFonts w:ascii="Times New Roman" w:hAnsi="Times New Roman"/>
          <w:sz w:val="28"/>
          <w:szCs w:val="28"/>
        </w:rPr>
        <w:t xml:space="preserve"> (народный парк </w:t>
      </w:r>
      <w:r w:rsidRPr="00C26C26">
        <w:rPr>
          <w:rFonts w:ascii="Times New Roman" w:hAnsi="Times New Roman"/>
          <w:sz w:val="28"/>
          <w:szCs w:val="28"/>
        </w:rPr>
        <w:t>«им. А.К. Толстого», агрофирма «Мираторг», охотничьи угодья охотхозяйств «Красно</w:t>
      </w:r>
      <w:r>
        <w:rPr>
          <w:rFonts w:ascii="Times New Roman" w:hAnsi="Times New Roman"/>
          <w:sz w:val="28"/>
          <w:szCs w:val="28"/>
        </w:rPr>
        <w:t xml:space="preserve">рогское» и «Почепское» и др.), </w:t>
      </w:r>
      <w:r w:rsidRPr="00C26C26">
        <w:rPr>
          <w:rFonts w:ascii="Times New Roman" w:hAnsi="Times New Roman"/>
          <w:i/>
          <w:sz w:val="28"/>
          <w:szCs w:val="28"/>
        </w:rPr>
        <w:t>Трубчевское ополье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C26C26">
        <w:rPr>
          <w:rFonts w:ascii="Times New Roman" w:hAnsi="Times New Roman"/>
          <w:sz w:val="28"/>
          <w:szCs w:val="28"/>
        </w:rPr>
        <w:t>(народные парки «Трубчев</w:t>
      </w:r>
      <w:r>
        <w:rPr>
          <w:rFonts w:ascii="Times New Roman" w:hAnsi="Times New Roman"/>
          <w:sz w:val="28"/>
          <w:szCs w:val="28"/>
        </w:rPr>
        <w:t xml:space="preserve">ское подесенье», «Порубы 2-е), </w:t>
      </w:r>
      <w:r w:rsidRPr="00C26C26">
        <w:rPr>
          <w:rFonts w:ascii="Times New Roman" w:hAnsi="Times New Roman"/>
          <w:sz w:val="28"/>
          <w:szCs w:val="28"/>
        </w:rPr>
        <w:t xml:space="preserve">агрофирма «Мираторг» и др.) и </w:t>
      </w:r>
      <w:r w:rsidRPr="00C26C26">
        <w:rPr>
          <w:rFonts w:ascii="Times New Roman" w:hAnsi="Times New Roman"/>
          <w:i/>
          <w:sz w:val="28"/>
          <w:szCs w:val="28"/>
        </w:rPr>
        <w:t>Стародубское ополье</w:t>
      </w:r>
      <w:r w:rsidRPr="00C26C26">
        <w:rPr>
          <w:rFonts w:ascii="Times New Roman" w:hAnsi="Times New Roman"/>
          <w:sz w:val="28"/>
          <w:szCs w:val="28"/>
        </w:rPr>
        <w:t xml:space="preserve"> (агрофирма «Богомаз» и др.)</w:t>
      </w:r>
      <w:r>
        <w:rPr>
          <w:rFonts w:ascii="Times New Roman" w:hAnsi="Times New Roman"/>
          <w:sz w:val="28"/>
          <w:szCs w:val="28"/>
        </w:rPr>
        <w:t xml:space="preserve"> (рисунок 8.12).</w:t>
      </w:r>
    </w:p>
    <w:p w:rsidR="00787353" w:rsidRPr="00A836A9" w:rsidRDefault="00787353" w:rsidP="00787353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highlight w:val="yellow"/>
        </w:rPr>
      </w:pPr>
    </w:p>
    <w:p w:rsidR="00787353" w:rsidRPr="00A836A9" w:rsidRDefault="00787353" w:rsidP="00787353">
      <w:pPr>
        <w:spacing w:line="360" w:lineRule="auto"/>
        <w:jc w:val="center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noProof/>
          <w:sz w:val="28"/>
          <w:szCs w:val="28"/>
          <w:highlight w:val="yellow"/>
          <w:lang w:eastAsia="ru-RU"/>
        </w:rPr>
        <w:lastRenderedPageBreak/>
        <w:drawing>
          <wp:inline distT="0" distB="0" distL="0" distR="0">
            <wp:extent cx="5867400" cy="4724400"/>
            <wp:effectExtent l="0" t="0" r="0" b="0"/>
            <wp:docPr id="1" name="Рисунок 1" descr="Опполь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Опполье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353" w:rsidRPr="00326477" w:rsidRDefault="00787353" w:rsidP="00787353">
      <w:pPr>
        <w:spacing w:line="240" w:lineRule="auto"/>
        <w:jc w:val="center"/>
        <w:rPr>
          <w:rFonts w:ascii="Times New Roman" w:hAnsi="Times New Roman"/>
          <w:sz w:val="28"/>
          <w:szCs w:val="28"/>
          <w:highlight w:val="yellow"/>
        </w:rPr>
      </w:pPr>
      <w:r w:rsidRPr="00326477">
        <w:rPr>
          <w:rFonts w:ascii="Times New Roman" w:hAnsi="Times New Roman"/>
          <w:sz w:val="28"/>
          <w:szCs w:val="28"/>
        </w:rPr>
        <w:t>Рис</w:t>
      </w:r>
      <w:r>
        <w:rPr>
          <w:rFonts w:ascii="Times New Roman" w:hAnsi="Times New Roman"/>
          <w:sz w:val="28"/>
          <w:szCs w:val="28"/>
        </w:rPr>
        <w:t>унок 8</w:t>
      </w:r>
      <w:r w:rsidRPr="00326477">
        <w:rPr>
          <w:rFonts w:ascii="Times New Roman" w:hAnsi="Times New Roman"/>
          <w:sz w:val="28"/>
          <w:szCs w:val="28"/>
        </w:rPr>
        <w:t>.1</w:t>
      </w:r>
      <w:r>
        <w:rPr>
          <w:rFonts w:ascii="Times New Roman" w:hAnsi="Times New Roman"/>
          <w:sz w:val="28"/>
          <w:szCs w:val="28"/>
        </w:rPr>
        <w:t>2 –</w:t>
      </w:r>
      <w:r w:rsidRPr="00326477">
        <w:rPr>
          <w:rFonts w:ascii="Times New Roman" w:hAnsi="Times New Roman"/>
          <w:sz w:val="28"/>
          <w:szCs w:val="28"/>
        </w:rPr>
        <w:t xml:space="preserve"> Региональны</w:t>
      </w:r>
      <w:r>
        <w:rPr>
          <w:rFonts w:ascii="Times New Roman" w:hAnsi="Times New Roman"/>
          <w:sz w:val="28"/>
          <w:szCs w:val="28"/>
        </w:rPr>
        <w:t xml:space="preserve">й </w:t>
      </w:r>
      <w:r w:rsidRPr="00326477">
        <w:rPr>
          <w:rFonts w:ascii="Times New Roman" w:hAnsi="Times New Roman"/>
          <w:sz w:val="28"/>
          <w:szCs w:val="28"/>
        </w:rPr>
        <w:t>агро-туристско-рекреационный профиль «Придеснянское ополье»</w:t>
      </w:r>
    </w:p>
    <w:p w:rsidR="00787353" w:rsidRPr="00A836A9" w:rsidRDefault="00787353" w:rsidP="00787353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87353" w:rsidRPr="002C5583" w:rsidRDefault="00787353" w:rsidP="00787353">
      <w:pPr>
        <w:spacing w:after="0" w:line="360" w:lineRule="auto"/>
        <w:ind w:left="709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2C5583">
        <w:rPr>
          <w:rFonts w:ascii="Times New Roman" w:hAnsi="Times New Roman"/>
          <w:b/>
          <w:sz w:val="28"/>
          <w:szCs w:val="28"/>
        </w:rPr>
        <w:t>8.3 Предложения по участию местного народного парка</w:t>
      </w:r>
      <w:r w:rsidRPr="002C5583">
        <w:rPr>
          <w:rFonts w:ascii="Times New Roman" w:hAnsi="Times New Roman"/>
          <w:b/>
          <w:sz w:val="28"/>
          <w:szCs w:val="28"/>
        </w:rPr>
        <w:br/>
        <w:t xml:space="preserve">«им. А.К. Толстого» в </w:t>
      </w:r>
      <w:r w:rsidRPr="002C5583">
        <w:rPr>
          <w:rFonts w:ascii="Times New Roman" w:hAnsi="Times New Roman"/>
          <w:b/>
          <w:noProof/>
          <w:sz w:val="28"/>
          <w:szCs w:val="28"/>
          <w:lang w:eastAsia="ru-RU"/>
        </w:rPr>
        <w:t>долгосрочной областной целевой программе «Развитие туризма в Брянской области» на 2013-2015 годы</w:t>
      </w:r>
    </w:p>
    <w:p w:rsidR="00787353" w:rsidRPr="002C5583" w:rsidRDefault="00787353" w:rsidP="00787353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2C5583">
        <w:rPr>
          <w:rFonts w:ascii="Times New Roman" w:eastAsia="Times New Roman" w:hAnsi="Times New Roman"/>
          <w:sz w:val="28"/>
          <w:szCs w:val="28"/>
          <w:lang w:eastAsia="ru-RU"/>
        </w:rPr>
        <w:t xml:space="preserve">Целью программы </w:t>
      </w:r>
      <w:r w:rsidRPr="002C5583">
        <w:rPr>
          <w:rFonts w:ascii="Times New Roman" w:hAnsi="Times New Roman"/>
          <w:noProof/>
          <w:sz w:val="28"/>
          <w:szCs w:val="28"/>
          <w:lang w:eastAsia="ru-RU"/>
        </w:rPr>
        <w:t>«Развитие туризма в Брянской области</w:t>
      </w:r>
      <w:r w:rsidRPr="005A248E">
        <w:rPr>
          <w:rFonts w:ascii="Times New Roman" w:hAnsi="Times New Roman"/>
          <w:noProof/>
          <w:sz w:val="28"/>
          <w:szCs w:val="28"/>
          <w:lang w:eastAsia="ru-RU"/>
        </w:rPr>
        <w:t>»</w:t>
      </w:r>
      <w:r w:rsidRPr="005A248E">
        <w:rPr>
          <w:rFonts w:ascii="Times New Roman" w:hAnsi="Times New Roman"/>
          <w:sz w:val="28"/>
          <w:szCs w:val="28"/>
          <w:lang w:eastAsia="ru-RU"/>
        </w:rPr>
        <w:t xml:space="preserve"> [77</w:t>
      </w:r>
      <w:r w:rsidRPr="005A248E">
        <w:rPr>
          <w:rFonts w:cs="TimesNewRomanPSMT"/>
          <w:sz w:val="28"/>
          <w:szCs w:val="28"/>
          <w:lang w:eastAsia="ru-RU"/>
        </w:rPr>
        <w:t>]</w:t>
      </w:r>
      <w:r w:rsidRPr="002C5583">
        <w:rPr>
          <w:rFonts w:cs="TimesNewRomanPSMT"/>
          <w:sz w:val="28"/>
          <w:szCs w:val="28"/>
          <w:lang w:eastAsia="ru-RU"/>
        </w:rPr>
        <w:t xml:space="preserve"> </w:t>
      </w:r>
      <w:r w:rsidRPr="002C5583">
        <w:rPr>
          <w:rFonts w:ascii="Times New Roman" w:eastAsia="Times New Roman" w:hAnsi="Times New Roman"/>
          <w:sz w:val="28"/>
          <w:szCs w:val="28"/>
          <w:lang w:eastAsia="ru-RU"/>
        </w:rPr>
        <w:t xml:space="preserve">является создание условий для развития въездного и внутреннего туризма, формирование на территории Брянской области современного и конкурентоспособного туристско-рекреационного комплекса на основе эффективного использования туристского потенциала и имеющихся туристских ресурсов. </w:t>
      </w:r>
      <w:r w:rsidRPr="002C5583">
        <w:rPr>
          <w:rFonts w:ascii="Times New Roman" w:hAnsi="Times New Roman"/>
          <w:sz w:val="28"/>
          <w:szCs w:val="28"/>
        </w:rPr>
        <w:t xml:space="preserve">В перечне мероприятий, прописанных в действующей в настоящее время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долгосрочной областной целевой программе «Развитие </w:t>
      </w:r>
      <w:r w:rsidRPr="002C5583">
        <w:rPr>
          <w:rFonts w:ascii="Times New Roman" w:hAnsi="Times New Roman"/>
          <w:noProof/>
          <w:sz w:val="28"/>
          <w:szCs w:val="28"/>
          <w:lang w:eastAsia="ru-RU"/>
        </w:rPr>
        <w:t xml:space="preserve">туризма в Брянской области» на 2013-2015годы </w:t>
      </w:r>
      <w:r w:rsidRPr="005A248E">
        <w:rPr>
          <w:rFonts w:ascii="Times New Roman" w:hAnsi="Times New Roman"/>
          <w:sz w:val="28"/>
          <w:szCs w:val="28"/>
          <w:lang w:eastAsia="ru-RU"/>
        </w:rPr>
        <w:t>[77</w:t>
      </w:r>
      <w:r w:rsidRPr="005A248E">
        <w:rPr>
          <w:rFonts w:cs="TimesNewRomanPSMT"/>
          <w:sz w:val="28"/>
          <w:szCs w:val="28"/>
          <w:lang w:eastAsia="ru-RU"/>
        </w:rPr>
        <w:t>],</w:t>
      </w:r>
      <w:r w:rsidRPr="005A248E">
        <w:rPr>
          <w:rFonts w:ascii="Times New Roman" w:hAnsi="Times New Roman"/>
          <w:noProof/>
          <w:sz w:val="28"/>
          <w:szCs w:val="28"/>
          <w:lang w:eastAsia="ru-RU"/>
        </w:rPr>
        <w:t xml:space="preserve"> местный</w:t>
      </w:r>
      <w:r w:rsidRPr="002C5583">
        <w:rPr>
          <w:rFonts w:ascii="Times New Roman" w:hAnsi="Times New Roman"/>
          <w:noProof/>
          <w:sz w:val="28"/>
          <w:szCs w:val="28"/>
          <w:lang w:eastAsia="ru-RU"/>
        </w:rPr>
        <w:t xml:space="preserve"> народный парк </w:t>
      </w:r>
      <w:r w:rsidRPr="002C5583">
        <w:rPr>
          <w:rFonts w:ascii="Times New Roman" w:hAnsi="Times New Roman"/>
          <w:sz w:val="28"/>
          <w:szCs w:val="28"/>
        </w:rPr>
        <w:lastRenderedPageBreak/>
        <w:t xml:space="preserve">«им. А.К. Толстого» </w:t>
      </w:r>
      <w:r w:rsidRPr="002C5583">
        <w:rPr>
          <w:rFonts w:ascii="Times New Roman" w:hAnsi="Times New Roman"/>
          <w:noProof/>
          <w:sz w:val="28"/>
          <w:szCs w:val="28"/>
          <w:lang w:eastAsia="ru-RU"/>
        </w:rPr>
        <w:t>упоминается как значимый т</w:t>
      </w:r>
      <w:r>
        <w:rPr>
          <w:rFonts w:ascii="Times New Roman" w:hAnsi="Times New Roman"/>
          <w:noProof/>
          <w:sz w:val="28"/>
          <w:szCs w:val="28"/>
          <w:lang w:eastAsia="ru-RU"/>
        </w:rPr>
        <w:t>уристско-рекреационный объект.</w:t>
      </w:r>
    </w:p>
    <w:p w:rsidR="00787353" w:rsidRPr="002C5583" w:rsidRDefault="00787353" w:rsidP="00787353">
      <w:pPr>
        <w:spacing w:after="0" w:line="360" w:lineRule="auto"/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2C5583">
        <w:rPr>
          <w:rFonts w:ascii="Times New Roman" w:hAnsi="Times New Roman"/>
          <w:noProof/>
          <w:sz w:val="28"/>
          <w:szCs w:val="28"/>
          <w:lang w:eastAsia="ru-RU"/>
        </w:rPr>
        <w:t xml:space="preserve">В этой связи предлагается форсировать участие местного народного парка </w:t>
      </w:r>
      <w:r w:rsidRPr="002C5583">
        <w:rPr>
          <w:rFonts w:ascii="Times New Roman" w:hAnsi="Times New Roman"/>
          <w:sz w:val="28"/>
          <w:szCs w:val="28"/>
        </w:rPr>
        <w:t xml:space="preserve">«им. А.К. Толстого» </w:t>
      </w:r>
      <w:r w:rsidRPr="002C5583">
        <w:rPr>
          <w:rFonts w:ascii="Times New Roman" w:hAnsi="Times New Roman"/>
          <w:noProof/>
          <w:sz w:val="28"/>
          <w:szCs w:val="28"/>
          <w:lang w:eastAsia="ru-RU"/>
        </w:rPr>
        <w:t>в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программе следующим образом:</w:t>
      </w:r>
    </w:p>
    <w:p w:rsidR="00787353" w:rsidRPr="002C5583" w:rsidRDefault="00787353" w:rsidP="00787353">
      <w:pPr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2C5583">
        <w:rPr>
          <w:rFonts w:ascii="Times New Roman" w:hAnsi="Times New Roman"/>
          <w:noProof/>
          <w:sz w:val="28"/>
          <w:szCs w:val="28"/>
          <w:lang w:eastAsia="ru-RU"/>
        </w:rPr>
        <w:t>участие в составе Брянской области в ежегодных туристских выставках, ярмарках, туристских конкурсах, слетах, фестивалях и презентационных мероприятиях всероссийского, международного и регионального значения;</w:t>
      </w:r>
    </w:p>
    <w:p w:rsidR="00787353" w:rsidRPr="002C5583" w:rsidRDefault="00787353" w:rsidP="00787353">
      <w:pPr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2C5583">
        <w:rPr>
          <w:rFonts w:ascii="Times New Roman" w:hAnsi="Times New Roman"/>
          <w:noProof/>
          <w:sz w:val="28"/>
          <w:szCs w:val="28"/>
          <w:lang w:eastAsia="ru-RU"/>
        </w:rPr>
        <w:t xml:space="preserve">организация и проведение презентаций туристских ресурсов местного народного парка </w:t>
      </w:r>
      <w:r w:rsidRPr="002C5583">
        <w:rPr>
          <w:rFonts w:ascii="Times New Roman" w:hAnsi="Times New Roman"/>
          <w:sz w:val="28"/>
          <w:szCs w:val="28"/>
        </w:rPr>
        <w:t xml:space="preserve">«им. А.К. Толстого» </w:t>
      </w:r>
      <w:r w:rsidRPr="002C5583">
        <w:rPr>
          <w:rFonts w:ascii="Times New Roman" w:hAnsi="Times New Roman"/>
          <w:noProof/>
          <w:sz w:val="28"/>
          <w:szCs w:val="28"/>
          <w:lang w:eastAsia="ru-RU"/>
        </w:rPr>
        <w:t>в Брянской, Смоленской, Калужской и других областях и в Республике Беларусь в связи с перспективами создания туристко-рекреационного маршрута по железной дороге «Полесье» от Брянска до Бреста через Красный Рог, национальный парк «Припятский</w:t>
      </w:r>
      <w:r>
        <w:rPr>
          <w:rFonts w:ascii="Times New Roman" w:hAnsi="Times New Roman"/>
          <w:noProof/>
          <w:sz w:val="28"/>
          <w:szCs w:val="28"/>
          <w:lang w:eastAsia="ru-RU"/>
        </w:rPr>
        <w:t>»</w:t>
      </w:r>
      <w:r w:rsidRPr="002C5583">
        <w:rPr>
          <w:rFonts w:ascii="Times New Roman" w:hAnsi="Times New Roman"/>
          <w:noProof/>
          <w:sz w:val="28"/>
          <w:szCs w:val="28"/>
          <w:lang w:eastAsia="ru-RU"/>
        </w:rPr>
        <w:t xml:space="preserve"> и по автомобильной дороге «Брянское ополье» через агропредприятия «Добрунь» (Брянское ополье), «Мираторг» (Почепское и Трубчевское ополье), «Богомаз» (Стародубское ополье) и др.; </w:t>
      </w:r>
    </w:p>
    <w:p w:rsidR="00787353" w:rsidRPr="002C5583" w:rsidRDefault="00787353" w:rsidP="00787353">
      <w:pPr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2C5583">
        <w:rPr>
          <w:rFonts w:ascii="Times New Roman" w:hAnsi="Times New Roman"/>
          <w:noProof/>
          <w:sz w:val="28"/>
          <w:szCs w:val="28"/>
          <w:lang w:eastAsia="ru-RU"/>
        </w:rPr>
        <w:t xml:space="preserve">проведение ознакомительных и пресс-туров по территории местного народного парка </w:t>
      </w:r>
      <w:r w:rsidRPr="002C5583">
        <w:rPr>
          <w:rFonts w:ascii="Times New Roman" w:hAnsi="Times New Roman"/>
          <w:sz w:val="28"/>
          <w:szCs w:val="28"/>
        </w:rPr>
        <w:t xml:space="preserve">«им. А.К. Толстого»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для туристских организаций </w:t>
      </w:r>
      <w:r w:rsidRPr="002C5583">
        <w:rPr>
          <w:rFonts w:ascii="Times New Roman" w:hAnsi="Times New Roman"/>
          <w:noProof/>
          <w:sz w:val="28"/>
          <w:szCs w:val="28"/>
          <w:lang w:eastAsia="ru-RU"/>
        </w:rPr>
        <w:t>макрорегиона «Ю</w:t>
      </w:r>
      <w:r>
        <w:rPr>
          <w:rFonts w:ascii="Times New Roman" w:hAnsi="Times New Roman"/>
          <w:noProof/>
          <w:sz w:val="28"/>
          <w:szCs w:val="28"/>
          <w:lang w:eastAsia="ru-RU"/>
        </w:rPr>
        <w:t>го</w:t>
      </w:r>
      <w:r w:rsidRPr="002C5583">
        <w:rPr>
          <w:rFonts w:ascii="Times New Roman" w:hAnsi="Times New Roman"/>
          <w:noProof/>
          <w:sz w:val="28"/>
          <w:szCs w:val="28"/>
          <w:lang w:eastAsia="ru-RU"/>
        </w:rPr>
        <w:t>-З</w:t>
      </w:r>
      <w:r>
        <w:rPr>
          <w:rFonts w:ascii="Times New Roman" w:hAnsi="Times New Roman"/>
          <w:noProof/>
          <w:sz w:val="28"/>
          <w:szCs w:val="28"/>
          <w:lang w:eastAsia="ru-RU"/>
        </w:rPr>
        <w:t>апад</w:t>
      </w:r>
      <w:r w:rsidRPr="002C5583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Европейской части России», Крыма и </w:t>
      </w:r>
      <w:r w:rsidRPr="002C5583">
        <w:rPr>
          <w:rFonts w:ascii="Times New Roman" w:hAnsi="Times New Roman"/>
          <w:noProof/>
          <w:sz w:val="28"/>
          <w:szCs w:val="28"/>
          <w:lang w:eastAsia="ru-RU"/>
        </w:rPr>
        <w:t>других регионов Р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оссийской </w:t>
      </w:r>
      <w:r w:rsidRPr="002C5583">
        <w:rPr>
          <w:rFonts w:ascii="Times New Roman" w:hAnsi="Times New Roman"/>
          <w:noProof/>
          <w:sz w:val="28"/>
          <w:szCs w:val="28"/>
          <w:lang w:eastAsia="ru-RU"/>
        </w:rPr>
        <w:t>Ф</w:t>
      </w:r>
      <w:r>
        <w:rPr>
          <w:rFonts w:ascii="Times New Roman" w:hAnsi="Times New Roman"/>
          <w:noProof/>
          <w:sz w:val="28"/>
          <w:szCs w:val="28"/>
          <w:lang w:eastAsia="ru-RU"/>
        </w:rPr>
        <w:t>едерации</w:t>
      </w:r>
      <w:r w:rsidRPr="002C5583">
        <w:rPr>
          <w:rFonts w:ascii="Times New Roman" w:hAnsi="Times New Roman"/>
          <w:noProof/>
          <w:sz w:val="28"/>
          <w:szCs w:val="28"/>
          <w:lang w:eastAsia="ru-RU"/>
        </w:rPr>
        <w:t>, Украины и Беларуси;</w:t>
      </w:r>
    </w:p>
    <w:p w:rsidR="00787353" w:rsidRPr="002C5583" w:rsidRDefault="00787353" w:rsidP="00787353">
      <w:pPr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C5583">
        <w:rPr>
          <w:rFonts w:ascii="Times New Roman" w:hAnsi="Times New Roman"/>
          <w:noProof/>
          <w:sz w:val="28"/>
          <w:szCs w:val="28"/>
          <w:lang w:eastAsia="ru-RU"/>
        </w:rPr>
        <w:t xml:space="preserve">подготовка и издание иформационно-рекламных материалов, мультимедийной и видеопродукции об  интегральном туристско-рекреационном комплексе в форме местного народного парка </w:t>
      </w:r>
      <w:r>
        <w:rPr>
          <w:rFonts w:ascii="Times New Roman" w:hAnsi="Times New Roman"/>
          <w:noProof/>
          <w:sz w:val="28"/>
          <w:szCs w:val="28"/>
          <w:lang w:eastAsia="ru-RU"/>
        </w:rPr>
        <w:br/>
      </w:r>
      <w:r w:rsidRPr="002C5583">
        <w:rPr>
          <w:rFonts w:ascii="Times New Roman" w:hAnsi="Times New Roman"/>
          <w:sz w:val="28"/>
          <w:szCs w:val="28"/>
        </w:rPr>
        <w:t xml:space="preserve">«им. А.К. Толстого» </w:t>
      </w:r>
      <w:r w:rsidRPr="002C5583">
        <w:rPr>
          <w:rFonts w:ascii="Times New Roman" w:hAnsi="Times New Roman"/>
          <w:noProof/>
          <w:sz w:val="28"/>
          <w:szCs w:val="28"/>
          <w:lang w:eastAsia="ru-RU"/>
        </w:rPr>
        <w:t>по сл</w:t>
      </w:r>
      <w:r>
        <w:rPr>
          <w:rFonts w:ascii="Times New Roman" w:hAnsi="Times New Roman"/>
          <w:noProof/>
          <w:sz w:val="28"/>
          <w:szCs w:val="28"/>
          <w:lang w:eastAsia="ru-RU"/>
        </w:rPr>
        <w:t>учаю официального  образования;</w:t>
      </w:r>
    </w:p>
    <w:p w:rsidR="00787353" w:rsidRPr="002C5583" w:rsidRDefault="00787353" w:rsidP="00787353">
      <w:pPr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C5583">
        <w:rPr>
          <w:rFonts w:ascii="Times New Roman" w:eastAsia="Times New Roman" w:hAnsi="Times New Roman"/>
          <w:sz w:val="28"/>
          <w:szCs w:val="28"/>
          <w:lang w:eastAsia="ru-RU"/>
        </w:rPr>
        <w:t>развитие социального и событи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йного туризма;</w:t>
      </w:r>
    </w:p>
    <w:p w:rsidR="00787353" w:rsidRPr="002C5583" w:rsidRDefault="00787353" w:rsidP="00787353">
      <w:pPr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2C5583">
        <w:rPr>
          <w:rFonts w:ascii="Times New Roman" w:hAnsi="Times New Roman"/>
          <w:noProof/>
          <w:sz w:val="28"/>
          <w:szCs w:val="28"/>
          <w:lang w:eastAsia="ru-RU"/>
        </w:rPr>
        <w:t xml:space="preserve">организация и проведение научно-практических конференций, семинаров и «круглых столов» по вопросам внедрения современных технологий туристского обслуживания в Брянской  области на примере опыта разработки концепции создания местного народного парка </w:t>
      </w:r>
      <w:r>
        <w:rPr>
          <w:rFonts w:ascii="Times New Roman" w:hAnsi="Times New Roman"/>
          <w:noProof/>
          <w:sz w:val="28"/>
          <w:szCs w:val="28"/>
          <w:lang w:eastAsia="ru-RU"/>
        </w:rPr>
        <w:br/>
      </w:r>
      <w:r w:rsidRPr="002C5583">
        <w:rPr>
          <w:rFonts w:ascii="Times New Roman" w:hAnsi="Times New Roman"/>
          <w:sz w:val="28"/>
          <w:szCs w:val="28"/>
        </w:rPr>
        <w:t>«им. А.К. Толстого».</w:t>
      </w:r>
    </w:p>
    <w:p w:rsidR="00787353" w:rsidRPr="005F3A93" w:rsidRDefault="00787353" w:rsidP="00787353">
      <w:pPr>
        <w:spacing w:after="0" w:line="36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t>8.4 Нормативно</w:t>
      </w:r>
      <w:r w:rsidRPr="005F3A93">
        <w:rPr>
          <w:rFonts w:ascii="Times New Roman" w:hAnsi="Times New Roman"/>
          <w:b/>
          <w:sz w:val="28"/>
          <w:szCs w:val="28"/>
        </w:rPr>
        <w:t>-правовое и финансовое обеспечение развития в</w:t>
      </w:r>
      <w:r>
        <w:rPr>
          <w:rFonts w:ascii="Times New Roman" w:hAnsi="Times New Roman"/>
          <w:b/>
          <w:sz w:val="28"/>
          <w:szCs w:val="28"/>
        </w:rPr>
        <w:t>нутреннего и въездного туризма</w:t>
      </w:r>
    </w:p>
    <w:p w:rsidR="00787353" w:rsidRPr="00A836A9" w:rsidRDefault="00787353" w:rsidP="007873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36A9">
        <w:rPr>
          <w:rFonts w:ascii="Times New Roman" w:hAnsi="Times New Roman"/>
          <w:sz w:val="28"/>
          <w:szCs w:val="28"/>
        </w:rPr>
        <w:t>Отправной точкой для нормативно-правового и финансового обеспечения развития внутреннего и въездного туризма на территории</w:t>
      </w:r>
      <w:r w:rsidRPr="00A836A9">
        <w:rPr>
          <w:rFonts w:ascii="Times New Roman" w:hAnsi="Times New Roman"/>
          <w:b/>
          <w:sz w:val="28"/>
          <w:szCs w:val="28"/>
        </w:rPr>
        <w:t xml:space="preserve"> </w:t>
      </w:r>
      <w:r w:rsidRPr="00A836A9">
        <w:rPr>
          <w:rFonts w:ascii="Times New Roman" w:hAnsi="Times New Roman"/>
          <w:sz w:val="28"/>
          <w:szCs w:val="28"/>
        </w:rPr>
        <w:t xml:space="preserve">планируемого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местного народного парка </w:t>
      </w:r>
      <w:r w:rsidRPr="001D444B">
        <w:rPr>
          <w:rFonts w:ascii="Times New Roman" w:hAnsi="Times New Roman"/>
          <w:sz w:val="28"/>
          <w:szCs w:val="28"/>
        </w:rPr>
        <w:t>«им. А.К. Толстого»</w:t>
      </w:r>
      <w:r>
        <w:rPr>
          <w:rFonts w:ascii="Times New Roman" w:hAnsi="Times New Roman"/>
          <w:sz w:val="28"/>
          <w:szCs w:val="28"/>
        </w:rPr>
        <w:t xml:space="preserve"> в ближнем окружении музея-усадьбы А.К. Толстого в селе Красный Рог </w:t>
      </w:r>
      <w:r w:rsidRPr="00A836A9">
        <w:rPr>
          <w:rFonts w:ascii="Times New Roman" w:hAnsi="Times New Roman"/>
          <w:sz w:val="28"/>
          <w:szCs w:val="28"/>
        </w:rPr>
        <w:t>Брянской области на платформе государственно-частного партнерства могут стать:</w:t>
      </w:r>
    </w:p>
    <w:p w:rsidR="00787353" w:rsidRPr="00E42C82" w:rsidRDefault="00787353" w:rsidP="00787353">
      <w:pPr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A836A9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 xml:space="preserve">использование </w:t>
      </w:r>
      <w:r w:rsidRPr="00A836A9">
        <w:rPr>
          <w:rFonts w:ascii="Times New Roman" w:eastAsia="Times New Roman" w:hAnsi="Times New Roman"/>
          <w:sz w:val="28"/>
          <w:szCs w:val="28"/>
          <w:lang w:eastAsia="ru-RU"/>
        </w:rPr>
        <w:t xml:space="preserve">в качестве основы для разработки положения о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местном народном парке </w:t>
      </w:r>
      <w:r w:rsidRPr="001D444B">
        <w:rPr>
          <w:rFonts w:ascii="Times New Roman" w:hAnsi="Times New Roman"/>
          <w:sz w:val="28"/>
          <w:szCs w:val="28"/>
        </w:rPr>
        <w:t>«им. А.К. Толстого»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A836A9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 xml:space="preserve">Закона Тверской области </w:t>
      </w:r>
      <w:r w:rsidRPr="00A836A9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A836A9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О мерах государственной поддержки при создании и развитии индустриальных парков и туристско-рекреационных парков»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от 28 апреля 2010 года N</w:t>
      </w:r>
      <w:r w:rsidRPr="00A836A9">
        <w:rPr>
          <w:rFonts w:ascii="Times New Roman" w:eastAsia="Times New Roman" w:hAnsi="Times New Roman"/>
          <w:sz w:val="28"/>
          <w:szCs w:val="28"/>
          <w:lang w:eastAsia="ru-RU"/>
        </w:rPr>
        <w:t>41-ЗО (в редакции</w:t>
      </w:r>
      <w:hyperlink r:id="rId19" w:history="1">
        <w:r w:rsidRPr="00A836A9">
          <w:rPr>
            <w:rFonts w:ascii="Times New Roman" w:eastAsia="Times New Roman" w:hAnsi="Times New Roman"/>
            <w:sz w:val="28"/>
            <w:szCs w:val="28"/>
            <w:lang w:eastAsia="ru-RU"/>
          </w:rPr>
          <w:t xml:space="preserve"> от 10.06.2013</w:t>
        </w:r>
        <w:r>
          <w:rPr>
            <w:rFonts w:ascii="Times New Roman" w:eastAsia="Times New Roman" w:hAnsi="Times New Roman"/>
            <w:sz w:val="28"/>
            <w:szCs w:val="28"/>
            <w:lang w:eastAsia="ru-RU"/>
          </w:rPr>
          <w:t>г.</w:t>
        </w:r>
        <w:r w:rsidRPr="00A836A9">
          <w:rPr>
            <w:rFonts w:ascii="Times New Roman" w:eastAsia="Times New Roman" w:hAnsi="Times New Roman"/>
            <w:sz w:val="28"/>
            <w:szCs w:val="28"/>
            <w:lang w:eastAsia="ru-RU"/>
          </w:rPr>
          <w:t xml:space="preserve"> N38-ЗО</w:t>
        </w:r>
      </w:hyperlink>
      <w:r w:rsidRPr="00E42C82">
        <w:rPr>
          <w:rFonts w:ascii="Times New Roman" w:eastAsia="Times New Roman" w:hAnsi="Times New Roman"/>
          <w:sz w:val="28"/>
          <w:szCs w:val="28"/>
          <w:lang w:eastAsia="ru-RU"/>
        </w:rPr>
        <w:t xml:space="preserve">) </w:t>
      </w:r>
      <w:r w:rsidRPr="00E42C82">
        <w:rPr>
          <w:rFonts w:ascii="Times New Roman" w:hAnsi="Times New Roman"/>
          <w:sz w:val="28"/>
          <w:szCs w:val="28"/>
          <w:lang w:eastAsia="ru-RU"/>
        </w:rPr>
        <w:t>[7</w:t>
      </w:r>
      <w:r w:rsidRPr="00E42C82">
        <w:rPr>
          <w:rFonts w:cs="TimesNewRomanPSMT"/>
          <w:sz w:val="28"/>
          <w:szCs w:val="28"/>
          <w:lang w:eastAsia="ru-RU"/>
        </w:rPr>
        <w:t>]</w:t>
      </w:r>
      <w:r w:rsidRPr="00E42C82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787353" w:rsidRPr="00E42C82" w:rsidRDefault="00787353" w:rsidP="00787353">
      <w:pPr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A836A9">
        <w:rPr>
          <w:rFonts w:ascii="Times New Roman" w:hAnsi="Times New Roman"/>
          <w:sz w:val="28"/>
          <w:szCs w:val="28"/>
        </w:rPr>
        <w:t xml:space="preserve">участие в региональных и федеральных программах по развитию </w:t>
      </w:r>
      <w:r w:rsidRPr="00020C49">
        <w:rPr>
          <w:rFonts w:ascii="Times New Roman" w:hAnsi="Times New Roman"/>
          <w:sz w:val="28"/>
          <w:szCs w:val="28"/>
        </w:rPr>
        <w:t xml:space="preserve">внутреннего и въездного туризма, в том числе в </w:t>
      </w:r>
      <w:r w:rsidRPr="00020C49">
        <w:rPr>
          <w:rFonts w:ascii="Times New Roman" w:hAnsi="Times New Roman"/>
          <w:noProof/>
          <w:sz w:val="28"/>
          <w:szCs w:val="28"/>
          <w:lang w:eastAsia="ru-RU"/>
        </w:rPr>
        <w:t>долгосрочной областной целевой программе «Развитие туризма в Брянской области» на 2013-2015 годы</w:t>
      </w:r>
      <w:r w:rsidRPr="00E42C82">
        <w:rPr>
          <w:rFonts w:ascii="Times New Roman" w:hAnsi="Times New Roman"/>
          <w:sz w:val="28"/>
          <w:szCs w:val="28"/>
          <w:lang w:eastAsia="ru-RU"/>
        </w:rPr>
        <w:t>[77], с</w:t>
      </w:r>
      <w:r w:rsidRPr="00020C49">
        <w:rPr>
          <w:rFonts w:ascii="Times New Roman" w:hAnsi="Times New Roman"/>
          <w:sz w:val="28"/>
          <w:szCs w:val="28"/>
          <w:lang w:eastAsia="ru-RU"/>
        </w:rPr>
        <w:t xml:space="preserve"> учетом предложений, высказанных в</w:t>
      </w:r>
      <w:r w:rsidRPr="0081637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9852D3">
        <w:rPr>
          <w:rFonts w:ascii="Times New Roman" w:hAnsi="Times New Roman"/>
          <w:bCs/>
          <w:sz w:val="28"/>
          <w:szCs w:val="28"/>
        </w:rPr>
        <w:t>Программ</w:t>
      </w:r>
      <w:r>
        <w:rPr>
          <w:rFonts w:ascii="Times New Roman" w:hAnsi="Times New Roman"/>
          <w:bCs/>
          <w:sz w:val="28"/>
          <w:szCs w:val="28"/>
        </w:rPr>
        <w:t>е</w:t>
      </w:r>
      <w:r w:rsidRPr="009852D3">
        <w:rPr>
          <w:rFonts w:ascii="Times New Roman" w:hAnsi="Times New Roman"/>
          <w:bCs/>
          <w:sz w:val="28"/>
          <w:szCs w:val="28"/>
        </w:rPr>
        <w:t xml:space="preserve"> содействия развитию внутреннего и въездного туризма в Брянской области и сохранению регионального природного </w:t>
      </w:r>
      <w:r w:rsidRPr="00E42C82">
        <w:rPr>
          <w:rFonts w:ascii="Times New Roman" w:hAnsi="Times New Roman"/>
          <w:bCs/>
          <w:sz w:val="28"/>
          <w:szCs w:val="28"/>
        </w:rPr>
        <w:t>наследия</w:t>
      </w:r>
      <w:r w:rsidRPr="00E42C82">
        <w:rPr>
          <w:rFonts w:ascii="Times New Roman" w:hAnsi="Times New Roman"/>
          <w:sz w:val="28"/>
          <w:szCs w:val="28"/>
          <w:lang w:eastAsia="ru-RU"/>
        </w:rPr>
        <w:t xml:space="preserve"> [6</w:t>
      </w:r>
      <w:r w:rsidRPr="00E42C82">
        <w:rPr>
          <w:rFonts w:cs="TimesNewRomanPSMT"/>
          <w:sz w:val="28"/>
          <w:szCs w:val="28"/>
          <w:lang w:eastAsia="ru-RU"/>
        </w:rPr>
        <w:t>]</w:t>
      </w:r>
      <w:r w:rsidRPr="00E42C82">
        <w:rPr>
          <w:rFonts w:ascii="Times New Roman" w:hAnsi="Times New Roman"/>
          <w:noProof/>
          <w:sz w:val="28"/>
          <w:szCs w:val="28"/>
          <w:lang w:eastAsia="ru-RU"/>
        </w:rPr>
        <w:t>;</w:t>
      </w:r>
    </w:p>
    <w:p w:rsidR="00787353" w:rsidRPr="00A836A9" w:rsidRDefault="00787353" w:rsidP="00787353">
      <w:pPr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836A9">
        <w:rPr>
          <w:rFonts w:ascii="Times New Roman" w:hAnsi="Times New Roman"/>
          <w:sz w:val="28"/>
          <w:szCs w:val="28"/>
        </w:rPr>
        <w:t>привлечение различных источников финансирования</w:t>
      </w:r>
      <w:r>
        <w:rPr>
          <w:rFonts w:ascii="Times New Roman" w:hAnsi="Times New Roman"/>
          <w:sz w:val="28"/>
          <w:szCs w:val="28"/>
        </w:rPr>
        <w:t>,</w:t>
      </w:r>
      <w:r w:rsidRPr="00A836A9">
        <w:rPr>
          <w:rFonts w:ascii="Times New Roman" w:hAnsi="Times New Roman"/>
          <w:sz w:val="28"/>
          <w:szCs w:val="28"/>
        </w:rPr>
        <w:t xml:space="preserve"> предназначенных для обеспечения развития внутреннего и въездного туризма на территории МО «</w:t>
      </w:r>
      <w:r>
        <w:rPr>
          <w:rFonts w:ascii="Times New Roman" w:hAnsi="Times New Roman"/>
          <w:sz w:val="28"/>
          <w:szCs w:val="28"/>
        </w:rPr>
        <w:t xml:space="preserve">Почепский </w:t>
      </w:r>
      <w:r w:rsidRPr="00A836A9">
        <w:rPr>
          <w:rFonts w:ascii="Times New Roman" w:hAnsi="Times New Roman"/>
          <w:sz w:val="28"/>
          <w:szCs w:val="28"/>
        </w:rPr>
        <w:t>район»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A836A9">
        <w:rPr>
          <w:rFonts w:ascii="Times New Roman" w:hAnsi="Times New Roman"/>
          <w:sz w:val="28"/>
          <w:szCs w:val="28"/>
        </w:rPr>
        <w:t>МО «</w:t>
      </w:r>
      <w:r>
        <w:rPr>
          <w:rFonts w:ascii="Times New Roman" w:hAnsi="Times New Roman"/>
          <w:sz w:val="28"/>
          <w:szCs w:val="28"/>
        </w:rPr>
        <w:t xml:space="preserve">Выгоничский  </w:t>
      </w:r>
      <w:r w:rsidRPr="00A836A9">
        <w:rPr>
          <w:rFonts w:ascii="Times New Roman" w:hAnsi="Times New Roman"/>
          <w:sz w:val="28"/>
          <w:szCs w:val="28"/>
        </w:rPr>
        <w:t>район»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A836A9">
        <w:rPr>
          <w:rFonts w:ascii="Times New Roman" w:hAnsi="Times New Roman"/>
          <w:sz w:val="28"/>
          <w:szCs w:val="28"/>
        </w:rPr>
        <w:t>Брянской области, в том числе средства, заложенные на развитие туризма в федеральных, областных, муниципальных и частных (собственных и привлеченных) программах.</w:t>
      </w:r>
    </w:p>
    <w:p w:rsidR="00787353" w:rsidRPr="00A836A9" w:rsidRDefault="00787353" w:rsidP="007873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36A9">
        <w:rPr>
          <w:rFonts w:ascii="Times New Roman" w:hAnsi="Times New Roman"/>
          <w:sz w:val="28"/>
          <w:szCs w:val="28"/>
        </w:rPr>
        <w:t xml:space="preserve">В качестве основных источников финансирования народных парков выступают: собственные средства и ресурсы малого инновационного предпринимательства, инвестиции </w:t>
      </w:r>
      <w:r w:rsidRPr="00A836A9">
        <w:rPr>
          <w:rFonts w:ascii="Times New Roman" w:hAnsi="Times New Roman"/>
          <w:bCs/>
          <w:sz w:val="28"/>
          <w:szCs w:val="28"/>
        </w:rPr>
        <w:t>внешних инвесторов</w:t>
      </w:r>
      <w:r w:rsidRPr="00A836A9">
        <w:rPr>
          <w:rFonts w:ascii="Times New Roman" w:hAnsi="Times New Roman"/>
          <w:sz w:val="28"/>
          <w:szCs w:val="28"/>
        </w:rPr>
        <w:t xml:space="preserve">, </w:t>
      </w:r>
      <w:r w:rsidRPr="00A836A9">
        <w:rPr>
          <w:rFonts w:ascii="Times New Roman" w:hAnsi="Times New Roman"/>
          <w:bCs/>
          <w:sz w:val="28"/>
          <w:szCs w:val="28"/>
        </w:rPr>
        <w:t xml:space="preserve">гранты, а также финансовые поступления </w:t>
      </w:r>
      <w:r>
        <w:rPr>
          <w:rFonts w:ascii="Times New Roman" w:hAnsi="Times New Roman"/>
          <w:bCs/>
          <w:sz w:val="28"/>
          <w:szCs w:val="28"/>
        </w:rPr>
        <w:t>от</w:t>
      </w:r>
      <w:r w:rsidRPr="00A836A9">
        <w:rPr>
          <w:rFonts w:ascii="Times New Roman" w:hAnsi="Times New Roman"/>
          <w:bCs/>
          <w:sz w:val="28"/>
          <w:szCs w:val="28"/>
        </w:rPr>
        <w:t xml:space="preserve"> участия </w:t>
      </w:r>
      <w:r w:rsidRPr="00A836A9">
        <w:rPr>
          <w:rFonts w:ascii="Times New Roman" w:hAnsi="Times New Roman"/>
          <w:sz w:val="28"/>
          <w:szCs w:val="28"/>
        </w:rPr>
        <w:t>в региональных и федеральных программах по развитию внутреннего и въездного туризма</w:t>
      </w:r>
      <w:r>
        <w:rPr>
          <w:rFonts w:ascii="Times New Roman" w:hAnsi="Times New Roman"/>
          <w:sz w:val="28"/>
          <w:szCs w:val="28"/>
        </w:rPr>
        <w:t>.</w:t>
      </w:r>
    </w:p>
    <w:p w:rsidR="00787353" w:rsidRPr="003433DD" w:rsidRDefault="00787353" w:rsidP="00787353">
      <w:pPr>
        <w:pageBreakBefore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3433DD">
        <w:rPr>
          <w:rFonts w:ascii="Times New Roman" w:hAnsi="Times New Roman"/>
          <w:b/>
          <w:sz w:val="28"/>
          <w:szCs w:val="28"/>
        </w:rPr>
        <w:lastRenderedPageBreak/>
        <w:t>Заключение</w:t>
      </w:r>
    </w:p>
    <w:p w:rsidR="00787353" w:rsidRPr="009906A6" w:rsidRDefault="00787353" w:rsidP="00787353">
      <w:pPr>
        <w:widowControl w:val="0"/>
        <w:shd w:val="clear" w:color="auto" w:fill="FFFFFF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выполнения НИР «Научная концепция воссоздания усадьбы А.К. Толстого в селе Красный Рог» подготовлен научно-исследовательский отчет. В рамках международной научно-практической конференции </w:t>
      </w:r>
      <w:r w:rsidRPr="00C3185C">
        <w:rPr>
          <w:rFonts w:ascii="Times New Roman" w:hAnsi="Times New Roman"/>
          <w:sz w:val="28"/>
          <w:szCs w:val="28"/>
        </w:rPr>
        <w:t>«Т</w:t>
      </w:r>
      <w:r>
        <w:rPr>
          <w:rFonts w:ascii="Times New Roman" w:hAnsi="Times New Roman"/>
          <w:sz w:val="28"/>
          <w:szCs w:val="28"/>
        </w:rPr>
        <w:t>уризм и региональное развитие», проходившей 3-4 октября 2014 года в Смоленске (СГУ) был сделан доклад и подготовлена статья на тему: «Основные составляющие научной концепции воссоздания усадьбы А.К. Толстого в селе Красный Рог».</w:t>
      </w:r>
      <w:r w:rsidRPr="009363C5">
        <w:rPr>
          <w:rFonts w:ascii="Times New Roman" w:hAnsi="Times New Roman"/>
          <w:sz w:val="28"/>
          <w:szCs w:val="28"/>
        </w:rPr>
        <w:t xml:space="preserve"> В рамках международной научно-практической конференции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C3185C">
        <w:rPr>
          <w:rFonts w:ascii="Times New Roman" w:hAnsi="Times New Roman"/>
          <w:sz w:val="28"/>
          <w:szCs w:val="28"/>
        </w:rPr>
        <w:t>«Экологическая безопасность</w:t>
      </w:r>
      <w:r>
        <w:rPr>
          <w:rFonts w:ascii="Times New Roman" w:hAnsi="Times New Roman"/>
          <w:sz w:val="28"/>
          <w:szCs w:val="28"/>
        </w:rPr>
        <w:t xml:space="preserve"> региона», состоявшейся </w:t>
      </w:r>
      <w:r w:rsidRPr="00C3185C">
        <w:rPr>
          <w:rFonts w:ascii="Times New Roman" w:hAnsi="Times New Roman"/>
          <w:sz w:val="28"/>
          <w:szCs w:val="28"/>
        </w:rPr>
        <w:t>23-24 октября 2014</w:t>
      </w:r>
      <w:r>
        <w:rPr>
          <w:rFonts w:ascii="Times New Roman" w:hAnsi="Times New Roman"/>
          <w:sz w:val="28"/>
          <w:szCs w:val="28"/>
        </w:rPr>
        <w:t xml:space="preserve"> </w:t>
      </w:r>
      <w:r w:rsidRPr="00C3185C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ода в</w:t>
      </w:r>
      <w:r w:rsidRPr="00C3185C">
        <w:rPr>
          <w:rFonts w:ascii="Times New Roman" w:hAnsi="Times New Roman"/>
          <w:sz w:val="28"/>
          <w:szCs w:val="28"/>
        </w:rPr>
        <w:t xml:space="preserve"> Брянск</w:t>
      </w:r>
      <w:r>
        <w:rPr>
          <w:rFonts w:ascii="Times New Roman" w:hAnsi="Times New Roman"/>
          <w:sz w:val="28"/>
          <w:szCs w:val="28"/>
        </w:rPr>
        <w:t>е (</w:t>
      </w:r>
      <w:r w:rsidRPr="00C3185C">
        <w:rPr>
          <w:rFonts w:ascii="Times New Roman" w:hAnsi="Times New Roman"/>
          <w:sz w:val="28"/>
          <w:szCs w:val="28"/>
        </w:rPr>
        <w:t>БГУ</w:t>
      </w:r>
      <w:r>
        <w:rPr>
          <w:rFonts w:ascii="Times New Roman" w:hAnsi="Times New Roman"/>
          <w:sz w:val="28"/>
          <w:szCs w:val="28"/>
        </w:rPr>
        <w:t>) сделан пленарный доклад, подготовлена статья, проведен итоговый научный семинар на тему «Новые формы и методы туристско-рекреационного использования музея-усадьбы А.К. Толстого в селе Красный Рог и его ближнего и дальнего окружения</w:t>
      </w:r>
      <w:r w:rsidRPr="009906A6">
        <w:rPr>
          <w:rFonts w:ascii="Times New Roman" w:hAnsi="Times New Roman"/>
          <w:sz w:val="28"/>
          <w:szCs w:val="28"/>
        </w:rPr>
        <w:t>».</w:t>
      </w:r>
    </w:p>
    <w:p w:rsidR="00787353" w:rsidRPr="006005CE" w:rsidRDefault="00787353" w:rsidP="00787353">
      <w:pPr>
        <w:widowControl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005CE">
        <w:rPr>
          <w:rFonts w:ascii="Times New Roman" w:hAnsi="Times New Roman"/>
          <w:sz w:val="28"/>
          <w:szCs w:val="28"/>
        </w:rPr>
        <w:t xml:space="preserve">В результате </w:t>
      </w:r>
      <w:r>
        <w:rPr>
          <w:rFonts w:ascii="Times New Roman" w:hAnsi="Times New Roman"/>
          <w:sz w:val="28"/>
          <w:szCs w:val="28"/>
        </w:rPr>
        <w:t xml:space="preserve">проведенной </w:t>
      </w:r>
      <w:r w:rsidRPr="006005CE">
        <w:rPr>
          <w:rFonts w:ascii="Times New Roman" w:hAnsi="Times New Roman"/>
          <w:sz w:val="28"/>
          <w:szCs w:val="28"/>
        </w:rPr>
        <w:t>работы были решены следующие задачи:</w:t>
      </w:r>
    </w:p>
    <w:p w:rsidR="00787353" w:rsidRPr="006005CE" w:rsidRDefault="00787353" w:rsidP="00787353">
      <w:pPr>
        <w:widowControl w:val="0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005CE">
        <w:rPr>
          <w:rFonts w:ascii="Times New Roman" w:hAnsi="Times New Roman"/>
          <w:sz w:val="28"/>
          <w:szCs w:val="28"/>
        </w:rPr>
        <w:t>исследован туристско-рекреационный потенциал территории музея-усадьбы и его ближнего окружения;</w:t>
      </w:r>
    </w:p>
    <w:p w:rsidR="00787353" w:rsidRPr="006005CE" w:rsidRDefault="00787353" w:rsidP="00787353">
      <w:pPr>
        <w:widowControl w:val="0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005CE">
        <w:rPr>
          <w:rFonts w:ascii="Times New Roman" w:hAnsi="Times New Roman"/>
          <w:sz w:val="28"/>
          <w:szCs w:val="28"/>
        </w:rPr>
        <w:t>проанализировано нормативно-правовое обеспечение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6005CE">
        <w:rPr>
          <w:rFonts w:ascii="Times New Roman" w:hAnsi="Times New Roman"/>
          <w:sz w:val="28"/>
          <w:szCs w:val="28"/>
        </w:rPr>
        <w:t xml:space="preserve">туристско-рекреационной деятельности на территории музея-усадьбы </w:t>
      </w:r>
      <w:r>
        <w:rPr>
          <w:rFonts w:ascii="Times New Roman" w:hAnsi="Times New Roman"/>
          <w:sz w:val="28"/>
          <w:szCs w:val="28"/>
        </w:rPr>
        <w:br/>
      </w:r>
      <w:r w:rsidRPr="006005CE">
        <w:rPr>
          <w:rFonts w:ascii="Times New Roman" w:hAnsi="Times New Roman"/>
          <w:sz w:val="28"/>
          <w:szCs w:val="28"/>
        </w:rPr>
        <w:t>А.К.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005CE">
        <w:rPr>
          <w:rFonts w:ascii="Times New Roman" w:hAnsi="Times New Roman"/>
          <w:sz w:val="28"/>
          <w:szCs w:val="28"/>
        </w:rPr>
        <w:t xml:space="preserve">Толстого </w:t>
      </w:r>
      <w:r>
        <w:rPr>
          <w:rFonts w:ascii="Times New Roman" w:hAnsi="Times New Roman"/>
          <w:sz w:val="28"/>
          <w:szCs w:val="28"/>
        </w:rPr>
        <w:t>в селе Красный Рог и его ближнего</w:t>
      </w:r>
      <w:r w:rsidRPr="006005CE">
        <w:rPr>
          <w:rFonts w:ascii="Times New Roman" w:hAnsi="Times New Roman"/>
          <w:sz w:val="28"/>
          <w:szCs w:val="28"/>
        </w:rPr>
        <w:t xml:space="preserve"> окружени</w:t>
      </w:r>
      <w:r>
        <w:rPr>
          <w:rFonts w:ascii="Times New Roman" w:hAnsi="Times New Roman"/>
          <w:sz w:val="28"/>
          <w:szCs w:val="28"/>
        </w:rPr>
        <w:t>я</w:t>
      </w:r>
      <w:r w:rsidRPr="006005CE">
        <w:rPr>
          <w:rFonts w:ascii="Times New Roman" w:hAnsi="Times New Roman"/>
          <w:sz w:val="28"/>
          <w:szCs w:val="28"/>
        </w:rPr>
        <w:t>;</w:t>
      </w:r>
    </w:p>
    <w:p w:rsidR="00787353" w:rsidRPr="006005CE" w:rsidRDefault="00787353" w:rsidP="00787353">
      <w:pPr>
        <w:widowControl w:val="0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005CE">
        <w:rPr>
          <w:rFonts w:ascii="Times New Roman" w:hAnsi="Times New Roman"/>
          <w:sz w:val="28"/>
          <w:szCs w:val="28"/>
        </w:rPr>
        <w:t>предложена и обоснована технология системного освоения туристско-рекреационных ресурсов п</w:t>
      </w:r>
      <w:r>
        <w:rPr>
          <w:rFonts w:ascii="Times New Roman" w:hAnsi="Times New Roman"/>
          <w:sz w:val="28"/>
          <w:szCs w:val="28"/>
        </w:rPr>
        <w:t>утем</w:t>
      </w:r>
      <w:r w:rsidRPr="006005CE">
        <w:rPr>
          <w:rFonts w:ascii="Times New Roman" w:hAnsi="Times New Roman"/>
          <w:sz w:val="28"/>
          <w:szCs w:val="28"/>
        </w:rPr>
        <w:t xml:space="preserve"> формирования сети локальных маршрутов, проходящих по территории музея-усадьбы А.К.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005CE">
        <w:rPr>
          <w:rFonts w:ascii="Times New Roman" w:hAnsi="Times New Roman"/>
          <w:sz w:val="28"/>
          <w:szCs w:val="28"/>
        </w:rPr>
        <w:t>Толстого и его ближнего окружения;</w:t>
      </w:r>
    </w:p>
    <w:p w:rsidR="00787353" w:rsidRPr="006005CE" w:rsidRDefault="00787353" w:rsidP="00787353">
      <w:pPr>
        <w:widowControl w:val="0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005CE">
        <w:rPr>
          <w:rFonts w:ascii="Times New Roman" w:hAnsi="Times New Roman"/>
          <w:sz w:val="28"/>
          <w:szCs w:val="28"/>
        </w:rPr>
        <w:t xml:space="preserve">предложена и обоснована технология туристско-рекреационного освоения территории на основе </w:t>
      </w:r>
      <w:r>
        <w:rPr>
          <w:rFonts w:ascii="Times New Roman" w:hAnsi="Times New Roman"/>
          <w:sz w:val="28"/>
          <w:szCs w:val="28"/>
        </w:rPr>
        <w:t xml:space="preserve">создания </w:t>
      </w:r>
      <w:r w:rsidRPr="006005CE">
        <w:rPr>
          <w:rFonts w:ascii="Times New Roman" w:hAnsi="Times New Roman"/>
          <w:sz w:val="28"/>
          <w:szCs w:val="28"/>
        </w:rPr>
        <w:t>интегральных туристско-рекреационных комплексов в форме народных парков определенного уровня организации, функционирующих на платформе инновационного частно-государственного партнерства или малого предпринимательства</w:t>
      </w:r>
      <w:r>
        <w:rPr>
          <w:rFonts w:ascii="Times New Roman" w:hAnsi="Times New Roman"/>
          <w:sz w:val="28"/>
          <w:szCs w:val="28"/>
        </w:rPr>
        <w:t xml:space="preserve"> и</w:t>
      </w:r>
      <w:r w:rsidRPr="006005CE">
        <w:rPr>
          <w:rFonts w:ascii="Times New Roman" w:hAnsi="Times New Roman"/>
          <w:sz w:val="28"/>
          <w:szCs w:val="28"/>
        </w:rPr>
        <w:t xml:space="preserve"> осуществляющ</w:t>
      </w:r>
      <w:r>
        <w:rPr>
          <w:rFonts w:ascii="Times New Roman" w:hAnsi="Times New Roman"/>
          <w:sz w:val="28"/>
          <w:szCs w:val="28"/>
        </w:rPr>
        <w:t>их</w:t>
      </w:r>
      <w:r w:rsidRPr="006005CE">
        <w:rPr>
          <w:rFonts w:ascii="Times New Roman" w:hAnsi="Times New Roman"/>
          <w:sz w:val="28"/>
          <w:szCs w:val="28"/>
        </w:rPr>
        <w:t xml:space="preserve"> свою деятельность в сфере использования природных и </w:t>
      </w:r>
      <w:r w:rsidRPr="006005CE">
        <w:rPr>
          <w:rFonts w:ascii="Times New Roman" w:hAnsi="Times New Roman"/>
          <w:sz w:val="28"/>
          <w:szCs w:val="28"/>
        </w:rPr>
        <w:lastRenderedPageBreak/>
        <w:t>других ресурсов;</w:t>
      </w:r>
    </w:p>
    <w:p w:rsidR="00787353" w:rsidRPr="006005CE" w:rsidRDefault="00787353" w:rsidP="00787353">
      <w:pPr>
        <w:widowControl w:val="0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005CE">
        <w:rPr>
          <w:rFonts w:ascii="Times New Roman" w:hAnsi="Times New Roman"/>
          <w:sz w:val="28"/>
          <w:szCs w:val="28"/>
        </w:rPr>
        <w:t>разработаны рекомендации по созданию историко-культурног</w:t>
      </w:r>
      <w:r>
        <w:rPr>
          <w:rFonts w:ascii="Times New Roman" w:hAnsi="Times New Roman"/>
          <w:sz w:val="28"/>
          <w:szCs w:val="28"/>
        </w:rPr>
        <w:t>о заповедника «Красный Рог» и музея</w:t>
      </w:r>
      <w:r w:rsidRPr="006005CE">
        <w:rPr>
          <w:rFonts w:ascii="Times New Roman" w:hAnsi="Times New Roman"/>
          <w:sz w:val="28"/>
          <w:szCs w:val="28"/>
        </w:rPr>
        <w:t>-заповедник</w:t>
      </w:r>
      <w:r>
        <w:rPr>
          <w:rFonts w:ascii="Times New Roman" w:hAnsi="Times New Roman"/>
          <w:sz w:val="28"/>
          <w:szCs w:val="28"/>
        </w:rPr>
        <w:t>а «усадьба А.К. Толстого» входящих</w:t>
      </w:r>
      <w:r w:rsidRPr="006005CE">
        <w:rPr>
          <w:rFonts w:ascii="Times New Roman" w:hAnsi="Times New Roman"/>
          <w:sz w:val="28"/>
          <w:szCs w:val="28"/>
        </w:rPr>
        <w:t xml:space="preserve"> в народный парк;</w:t>
      </w:r>
    </w:p>
    <w:p w:rsidR="00787353" w:rsidRPr="006005CE" w:rsidRDefault="00787353" w:rsidP="00787353">
      <w:pPr>
        <w:widowControl w:val="0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005CE">
        <w:rPr>
          <w:rFonts w:ascii="Times New Roman" w:hAnsi="Times New Roman"/>
          <w:sz w:val="28"/>
          <w:szCs w:val="28"/>
        </w:rPr>
        <w:t>разработаны рекомендации по организации и ведению экологического мониторинга биоресурсов на туристско-рекреационно</w:t>
      </w:r>
      <w:r>
        <w:rPr>
          <w:rFonts w:ascii="Times New Roman" w:hAnsi="Times New Roman"/>
          <w:sz w:val="28"/>
          <w:szCs w:val="28"/>
        </w:rPr>
        <w:t>й</w:t>
      </w:r>
      <w:r w:rsidRPr="006005CE">
        <w:rPr>
          <w:rFonts w:ascii="Times New Roman" w:hAnsi="Times New Roman"/>
          <w:sz w:val="28"/>
          <w:szCs w:val="28"/>
        </w:rPr>
        <w:t xml:space="preserve"> осваиваемой территори</w:t>
      </w:r>
      <w:r>
        <w:rPr>
          <w:rFonts w:ascii="Times New Roman" w:hAnsi="Times New Roman"/>
          <w:sz w:val="28"/>
          <w:szCs w:val="28"/>
        </w:rPr>
        <w:t>и</w:t>
      </w:r>
      <w:r w:rsidRPr="006005CE">
        <w:rPr>
          <w:rFonts w:ascii="Times New Roman" w:hAnsi="Times New Roman"/>
          <w:sz w:val="28"/>
          <w:szCs w:val="28"/>
        </w:rPr>
        <w:t xml:space="preserve"> музея-усадьбы А.К.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005CE">
        <w:rPr>
          <w:rFonts w:ascii="Times New Roman" w:hAnsi="Times New Roman"/>
          <w:sz w:val="28"/>
          <w:szCs w:val="28"/>
        </w:rPr>
        <w:t>Толстого в селе Красны</w:t>
      </w:r>
      <w:r>
        <w:rPr>
          <w:rFonts w:ascii="Times New Roman" w:hAnsi="Times New Roman"/>
          <w:sz w:val="28"/>
          <w:szCs w:val="28"/>
        </w:rPr>
        <w:t>й Рог и его ближнего окружения;</w:t>
      </w:r>
    </w:p>
    <w:p w:rsidR="00787353" w:rsidRDefault="00787353" w:rsidP="00787353">
      <w:pPr>
        <w:widowControl w:val="0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005CE">
        <w:rPr>
          <w:rFonts w:ascii="Times New Roman" w:hAnsi="Times New Roman"/>
          <w:sz w:val="28"/>
          <w:szCs w:val="28"/>
        </w:rPr>
        <w:t>разработаны предложения по воссозданию, реконструкции, реставрации парка и объектов</w:t>
      </w:r>
      <w:r>
        <w:rPr>
          <w:rFonts w:ascii="Times New Roman" w:hAnsi="Times New Roman"/>
          <w:sz w:val="28"/>
          <w:szCs w:val="28"/>
        </w:rPr>
        <w:t xml:space="preserve"> недвижимого имущества</w:t>
      </w:r>
      <w:r w:rsidRPr="006005CE">
        <w:rPr>
          <w:rFonts w:ascii="Times New Roman" w:hAnsi="Times New Roman"/>
          <w:sz w:val="28"/>
          <w:szCs w:val="28"/>
        </w:rPr>
        <w:t xml:space="preserve"> музея-усадьбы с учетом </w:t>
      </w:r>
      <w:r>
        <w:rPr>
          <w:rFonts w:ascii="Times New Roman" w:hAnsi="Times New Roman"/>
          <w:sz w:val="28"/>
          <w:szCs w:val="28"/>
        </w:rPr>
        <w:t>их дальнейшего использования и</w:t>
      </w:r>
      <w:r w:rsidRPr="006005CE">
        <w:rPr>
          <w:rFonts w:ascii="Times New Roman" w:hAnsi="Times New Roman"/>
          <w:sz w:val="28"/>
          <w:szCs w:val="28"/>
        </w:rPr>
        <w:t xml:space="preserve"> современного функционирования;</w:t>
      </w:r>
    </w:p>
    <w:p w:rsidR="00787353" w:rsidRPr="006005CE" w:rsidRDefault="00787353" w:rsidP="00787353">
      <w:pPr>
        <w:widowControl w:val="0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разработаны п</w:t>
      </w:r>
      <w:r w:rsidRPr="00425A4D">
        <w:rPr>
          <w:rFonts w:ascii="Times New Roman" w:hAnsi="Times New Roman"/>
          <w:sz w:val="28"/>
          <w:szCs w:val="28"/>
        </w:rPr>
        <w:t xml:space="preserve">редложения по созданию благотворительного фонда </w:t>
      </w:r>
      <w:r>
        <w:rPr>
          <w:rFonts w:ascii="Times New Roman" w:hAnsi="Times New Roman"/>
          <w:sz w:val="28"/>
          <w:szCs w:val="28"/>
        </w:rPr>
        <w:t>«</w:t>
      </w:r>
      <w:r w:rsidRPr="00425A4D">
        <w:rPr>
          <w:rFonts w:ascii="Times New Roman" w:hAnsi="Times New Roman"/>
          <w:sz w:val="28"/>
          <w:szCs w:val="28"/>
        </w:rPr>
        <w:t>имени А.К. Толстого</w:t>
      </w:r>
      <w:r>
        <w:rPr>
          <w:rFonts w:ascii="Times New Roman" w:hAnsi="Times New Roman"/>
          <w:sz w:val="28"/>
          <w:szCs w:val="28"/>
        </w:rPr>
        <w:t>»;</w:t>
      </w:r>
    </w:p>
    <w:p w:rsidR="00787353" w:rsidRPr="006005CE" w:rsidRDefault="00787353" w:rsidP="00787353">
      <w:pPr>
        <w:widowControl w:val="0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005CE">
        <w:rPr>
          <w:rFonts w:ascii="Times New Roman" w:hAnsi="Times New Roman"/>
          <w:sz w:val="28"/>
          <w:szCs w:val="28"/>
        </w:rPr>
        <w:t>внесены предложения по совершенствованию экспозиций музея-усадьбы,</w:t>
      </w:r>
      <w:r>
        <w:rPr>
          <w:rFonts w:ascii="Times New Roman" w:hAnsi="Times New Roman"/>
          <w:sz w:val="28"/>
          <w:szCs w:val="28"/>
        </w:rPr>
        <w:t xml:space="preserve"> комплектованию и учету музейных фондов</w:t>
      </w:r>
      <w:r w:rsidRPr="006005CE">
        <w:rPr>
          <w:rFonts w:ascii="Times New Roman" w:hAnsi="Times New Roman"/>
          <w:sz w:val="28"/>
          <w:szCs w:val="28"/>
        </w:rPr>
        <w:t>;</w:t>
      </w:r>
    </w:p>
    <w:p w:rsidR="00787353" w:rsidRPr="006005CE" w:rsidRDefault="00787353" w:rsidP="00787353">
      <w:pPr>
        <w:widowControl w:val="0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005CE">
        <w:rPr>
          <w:rFonts w:ascii="Times New Roman" w:hAnsi="Times New Roman"/>
          <w:sz w:val="28"/>
          <w:szCs w:val="28"/>
        </w:rPr>
        <w:t>предложены рекомендации по формированию кадрового состава музея-усадьбы;</w:t>
      </w:r>
    </w:p>
    <w:p w:rsidR="00787353" w:rsidRPr="006005CE" w:rsidRDefault="00787353" w:rsidP="00787353">
      <w:pPr>
        <w:widowControl w:val="0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005CE">
        <w:rPr>
          <w:rFonts w:ascii="Times New Roman" w:hAnsi="Times New Roman"/>
          <w:sz w:val="28"/>
          <w:szCs w:val="28"/>
        </w:rPr>
        <w:t>разработаны рекомендации по воссозданию и регенерации мемориальных</w:t>
      </w:r>
      <w:r>
        <w:rPr>
          <w:rFonts w:ascii="Times New Roman" w:hAnsi="Times New Roman"/>
          <w:sz w:val="28"/>
          <w:szCs w:val="28"/>
        </w:rPr>
        <w:t xml:space="preserve"> объектов и объектов</w:t>
      </w:r>
      <w:r w:rsidRPr="00416BE2">
        <w:rPr>
          <w:rFonts w:ascii="Times New Roman" w:hAnsi="Times New Roman"/>
          <w:sz w:val="28"/>
          <w:szCs w:val="28"/>
        </w:rPr>
        <w:t xml:space="preserve"> </w:t>
      </w:r>
      <w:r w:rsidRPr="006005CE">
        <w:rPr>
          <w:rFonts w:ascii="Times New Roman" w:hAnsi="Times New Roman"/>
          <w:sz w:val="28"/>
          <w:szCs w:val="28"/>
        </w:rPr>
        <w:t>села Красный Рог</w:t>
      </w:r>
      <w:r>
        <w:rPr>
          <w:rFonts w:ascii="Times New Roman" w:hAnsi="Times New Roman"/>
          <w:sz w:val="28"/>
          <w:szCs w:val="28"/>
        </w:rPr>
        <w:t xml:space="preserve">, </w:t>
      </w:r>
      <w:r w:rsidRPr="006005CE">
        <w:rPr>
          <w:rFonts w:ascii="Times New Roman" w:hAnsi="Times New Roman"/>
          <w:sz w:val="28"/>
          <w:szCs w:val="28"/>
        </w:rPr>
        <w:t>имеющих истор</w:t>
      </w:r>
      <w:r>
        <w:rPr>
          <w:rFonts w:ascii="Times New Roman" w:hAnsi="Times New Roman"/>
          <w:sz w:val="28"/>
          <w:szCs w:val="28"/>
        </w:rPr>
        <w:t>ико-культурную ценность;</w:t>
      </w:r>
    </w:p>
    <w:p w:rsidR="00787353" w:rsidRDefault="00787353" w:rsidP="00787353">
      <w:pPr>
        <w:widowControl w:val="0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005CE">
        <w:rPr>
          <w:rFonts w:ascii="Times New Roman" w:hAnsi="Times New Roman"/>
          <w:sz w:val="28"/>
          <w:szCs w:val="28"/>
        </w:rPr>
        <w:t>разработаны рекомендации по использованию в туристско-рекреационных целях территорий села Красный Рог, поселка Озаренный и слободы Заречье, входящих в границы ближнего окружения музея-усадьбы А.К.</w:t>
      </w:r>
      <w:r>
        <w:rPr>
          <w:rFonts w:ascii="Times New Roman" w:hAnsi="Times New Roman"/>
          <w:sz w:val="28"/>
          <w:szCs w:val="28"/>
        </w:rPr>
        <w:t xml:space="preserve"> Толстого</w:t>
      </w:r>
      <w:r w:rsidRPr="006005CE">
        <w:rPr>
          <w:rFonts w:ascii="Times New Roman" w:hAnsi="Times New Roman"/>
          <w:sz w:val="28"/>
          <w:szCs w:val="28"/>
        </w:rPr>
        <w:t xml:space="preserve"> и в зону регулирования застройки и хозяйственной деятельности утвержденной зоны охраны.</w:t>
      </w:r>
    </w:p>
    <w:p w:rsidR="00787353" w:rsidRDefault="00787353" w:rsidP="00787353">
      <w:pPr>
        <w:widowControl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96D39">
        <w:rPr>
          <w:rFonts w:ascii="Times New Roman" w:hAnsi="Times New Roman"/>
          <w:sz w:val="28"/>
          <w:szCs w:val="28"/>
        </w:rPr>
        <w:t>Работа выполнена в полном объеме, раскрывает весь спектр задач</w:t>
      </w:r>
      <w:r>
        <w:rPr>
          <w:rFonts w:ascii="Times New Roman" w:hAnsi="Times New Roman"/>
          <w:sz w:val="28"/>
          <w:szCs w:val="28"/>
        </w:rPr>
        <w:t>,</w:t>
      </w:r>
      <w:r w:rsidRPr="00496D39">
        <w:rPr>
          <w:rFonts w:ascii="Times New Roman" w:hAnsi="Times New Roman"/>
          <w:sz w:val="28"/>
          <w:szCs w:val="28"/>
        </w:rPr>
        <w:t xml:space="preserve"> связанных с воссозданием и туристско-рекреационным функционированием музея-усадьбы А.К. Толстого и предлагает комплексное решение этих задач.</w:t>
      </w:r>
    </w:p>
    <w:p w:rsidR="00787353" w:rsidRPr="006005CE" w:rsidRDefault="00787353" w:rsidP="00787353">
      <w:pPr>
        <w:widowControl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87353" w:rsidRPr="006005CE" w:rsidRDefault="00787353" w:rsidP="00787353">
      <w:pPr>
        <w:widowControl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6005CE">
        <w:rPr>
          <w:rFonts w:ascii="Times New Roman" w:hAnsi="Times New Roman"/>
          <w:sz w:val="28"/>
          <w:szCs w:val="28"/>
        </w:rPr>
        <w:t xml:space="preserve">азвитие музея-усадьбы А.К. Толстого и его ближнего окружения </w:t>
      </w:r>
      <w:r w:rsidRPr="006005CE">
        <w:rPr>
          <w:rFonts w:ascii="Times New Roman" w:hAnsi="Times New Roman"/>
          <w:sz w:val="28"/>
          <w:szCs w:val="28"/>
        </w:rPr>
        <w:lastRenderedPageBreak/>
        <w:t>продемонстрирует эффективность современного использования памятника историко-культурного наследия в качестве культурного, научно-образовательного и туристского центра, обеспечит историко-культурную и морфологическую укорененность воссоздаваемой усадьбы на брянской земле, несомненно</w:t>
      </w:r>
      <w:r>
        <w:rPr>
          <w:rFonts w:ascii="Times New Roman" w:hAnsi="Times New Roman"/>
          <w:sz w:val="28"/>
          <w:szCs w:val="28"/>
        </w:rPr>
        <w:t>,</w:t>
      </w:r>
      <w:r w:rsidRPr="006005CE">
        <w:rPr>
          <w:rFonts w:ascii="Times New Roman" w:hAnsi="Times New Roman"/>
          <w:sz w:val="28"/>
          <w:szCs w:val="28"/>
        </w:rPr>
        <w:t xml:space="preserve"> вызовет уважительное отношение молодого поколения</w:t>
      </w:r>
      <w:r>
        <w:rPr>
          <w:rFonts w:ascii="Times New Roman" w:hAnsi="Times New Roman"/>
          <w:sz w:val="28"/>
          <w:szCs w:val="28"/>
        </w:rPr>
        <w:t xml:space="preserve">, </w:t>
      </w:r>
      <w:r w:rsidRPr="006005CE">
        <w:rPr>
          <w:rFonts w:ascii="Times New Roman" w:hAnsi="Times New Roman"/>
          <w:sz w:val="28"/>
          <w:szCs w:val="28"/>
        </w:rPr>
        <w:t>как к памятник</w:t>
      </w:r>
      <w:r>
        <w:rPr>
          <w:rFonts w:ascii="Times New Roman" w:hAnsi="Times New Roman"/>
          <w:sz w:val="28"/>
          <w:szCs w:val="28"/>
        </w:rPr>
        <w:t>ам</w:t>
      </w:r>
      <w:r w:rsidRPr="006005CE">
        <w:rPr>
          <w:rFonts w:ascii="Times New Roman" w:hAnsi="Times New Roman"/>
          <w:sz w:val="28"/>
          <w:szCs w:val="28"/>
        </w:rPr>
        <w:t xml:space="preserve"> культурного наследия, так и к сохранению памяти великого писателя и наглядно продемонстрирует общее для населения позитивное отношение к наследию, реализованное архитектурными средствами.</w:t>
      </w:r>
    </w:p>
    <w:p w:rsidR="00787353" w:rsidRDefault="00787353" w:rsidP="00787353">
      <w:pPr>
        <w:widowControl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005CE">
        <w:rPr>
          <w:rFonts w:ascii="Times New Roman" w:hAnsi="Times New Roman"/>
          <w:sz w:val="28"/>
          <w:szCs w:val="28"/>
        </w:rPr>
        <w:t>При реализации комплексного подхода к регенерации исторической территории усадьба</w:t>
      </w:r>
      <w:r>
        <w:rPr>
          <w:rFonts w:ascii="Times New Roman" w:hAnsi="Times New Roman"/>
          <w:sz w:val="28"/>
          <w:szCs w:val="28"/>
        </w:rPr>
        <w:t xml:space="preserve"> А.К. Толстого</w:t>
      </w:r>
      <w:r w:rsidRPr="006005CE">
        <w:rPr>
          <w:rFonts w:ascii="Times New Roman" w:hAnsi="Times New Roman"/>
          <w:sz w:val="28"/>
          <w:szCs w:val="28"/>
        </w:rPr>
        <w:t xml:space="preserve"> превратится в историко-культурный заповедник, входящий составной частью в </w:t>
      </w:r>
      <w:r>
        <w:rPr>
          <w:rFonts w:ascii="Times New Roman" w:hAnsi="Times New Roman"/>
          <w:sz w:val="28"/>
          <w:szCs w:val="28"/>
        </w:rPr>
        <w:t xml:space="preserve">народный парк </w:t>
      </w:r>
      <w:r w:rsidRPr="006005CE">
        <w:rPr>
          <w:rFonts w:ascii="Times New Roman" w:hAnsi="Times New Roman"/>
          <w:sz w:val="28"/>
          <w:szCs w:val="28"/>
        </w:rPr>
        <w:t>и станет эталонным объектом на создаваемом культурно-познавательном маршруте «Русские усадьбы».</w:t>
      </w:r>
    </w:p>
    <w:p w:rsidR="00787353" w:rsidRDefault="00787353" w:rsidP="00787353">
      <w:pPr>
        <w:widowControl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87353" w:rsidRPr="00445B19" w:rsidRDefault="00787353" w:rsidP="00787353">
      <w:pPr>
        <w:pageBreakBefore/>
        <w:widowControl w:val="0"/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445B19">
        <w:rPr>
          <w:rFonts w:ascii="Times New Roman" w:hAnsi="Times New Roman"/>
          <w:b/>
          <w:sz w:val="28"/>
          <w:szCs w:val="28"/>
        </w:rPr>
        <w:lastRenderedPageBreak/>
        <w:t>Список использованных источников</w:t>
      </w:r>
    </w:p>
    <w:p w:rsidR="00787353" w:rsidRPr="00445B19" w:rsidRDefault="00787353" w:rsidP="00787353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445B19">
        <w:rPr>
          <w:rFonts w:ascii="Times New Roman" w:hAnsi="Times New Roman"/>
          <w:sz w:val="28"/>
          <w:szCs w:val="28"/>
          <w:lang w:eastAsia="ru-RU"/>
        </w:rPr>
        <w:t>1.</w:t>
      </w:r>
      <w:r w:rsidRPr="00445B19">
        <w:rPr>
          <w:rFonts w:ascii="Times New Roman" w:hAnsi="Times New Roman"/>
          <w:sz w:val="28"/>
          <w:szCs w:val="28"/>
          <w:lang w:eastAsia="ru-RU"/>
        </w:rPr>
        <w:tab/>
      </w:r>
      <w:r w:rsidRPr="00445B19">
        <w:rPr>
          <w:rFonts w:ascii="Times New Roman" w:eastAsia="Times New Roman" w:hAnsi="Times New Roman"/>
          <w:bCs/>
          <w:sz w:val="28"/>
          <w:szCs w:val="28"/>
          <w:lang w:eastAsia="ru-RU"/>
        </w:rPr>
        <w:t>Федеральная целевая программа «Развитие внутреннего и въездного туризма в Российской Федерации (2011-2018годы)»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. Утверждена </w:t>
      </w:r>
      <w:r w:rsidRPr="00445B19">
        <w:rPr>
          <w:rFonts w:ascii="Times New Roman" w:eastAsia="Times New Roman" w:hAnsi="Times New Roman"/>
          <w:bCs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остановлением Правительства </w:t>
      </w:r>
      <w:r w:rsidRPr="00445B19">
        <w:rPr>
          <w:rFonts w:ascii="Times New Roman" w:eastAsia="Times New Roman" w:hAnsi="Times New Roman"/>
          <w:iCs/>
          <w:sz w:val="28"/>
          <w:szCs w:val="28"/>
          <w:lang w:eastAsia="ru-RU"/>
        </w:rPr>
        <w:t>Российской Федерации от 2 августа 2011г</w:t>
      </w: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. N644.</w:t>
      </w:r>
    </w:p>
    <w:p w:rsidR="00787353" w:rsidRPr="00445B19" w:rsidRDefault="00787353" w:rsidP="0078735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5B19">
        <w:rPr>
          <w:rFonts w:ascii="Times New Roman" w:hAnsi="Times New Roman"/>
          <w:sz w:val="28"/>
          <w:szCs w:val="28"/>
          <w:lang w:eastAsia="ru-RU"/>
        </w:rPr>
        <w:t>2.</w:t>
      </w:r>
      <w:r w:rsidRPr="00445B19">
        <w:rPr>
          <w:rFonts w:ascii="Times New Roman" w:hAnsi="Times New Roman"/>
          <w:sz w:val="28"/>
          <w:szCs w:val="28"/>
          <w:lang w:eastAsia="ru-RU"/>
        </w:rPr>
        <w:tab/>
        <w:t xml:space="preserve">Шепелев И.Г. </w:t>
      </w:r>
      <w:r w:rsidRPr="00445B19">
        <w:rPr>
          <w:rFonts w:ascii="Times New Roman" w:hAnsi="Times New Roman"/>
          <w:bCs/>
          <w:sz w:val="28"/>
          <w:szCs w:val="28"/>
          <w:lang w:eastAsia="ru-RU"/>
        </w:rPr>
        <w:t>Туристско-рекреационные кластеры - механизм инновационного совершенствования системы стратегического управления развитием регионов</w:t>
      </w:r>
      <w:r w:rsidRPr="00445B19">
        <w:rPr>
          <w:rFonts w:ascii="Times New Roman" w:hAnsi="Times New Roman"/>
          <w:sz w:val="28"/>
          <w:szCs w:val="28"/>
          <w:lang w:eastAsia="ru-RU"/>
        </w:rPr>
        <w:t xml:space="preserve"> /Шепелев И.Г., Маркова Ю.А.</w:t>
      </w:r>
      <w:r w:rsidRPr="00445B19">
        <w:rPr>
          <w:rFonts w:ascii="Times New Roman" w:hAnsi="Times New Roman"/>
          <w:bCs/>
          <w:sz w:val="28"/>
          <w:szCs w:val="28"/>
          <w:lang w:eastAsia="ru-RU"/>
        </w:rPr>
        <w:t xml:space="preserve"> // </w:t>
      </w:r>
      <w:r w:rsidRPr="00445B19">
        <w:rPr>
          <w:rFonts w:ascii="Times New Roman" w:hAnsi="Times New Roman"/>
          <w:sz w:val="28"/>
          <w:szCs w:val="28"/>
          <w:lang w:eastAsia="ru-RU"/>
        </w:rPr>
        <w:t>Современные исследования социальных проблем (электронный научный журнал), №3 (11), 2012.</w:t>
      </w:r>
    </w:p>
    <w:p w:rsidR="00787353" w:rsidRPr="00445B19" w:rsidRDefault="00787353" w:rsidP="00787353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45B19">
        <w:rPr>
          <w:rFonts w:ascii="Times New Roman" w:hAnsi="Times New Roman"/>
          <w:sz w:val="28"/>
          <w:szCs w:val="28"/>
          <w:lang w:eastAsia="ru-RU"/>
        </w:rPr>
        <w:t>3.</w:t>
      </w:r>
      <w:r w:rsidRPr="00445B19">
        <w:rPr>
          <w:rFonts w:ascii="Times New Roman" w:hAnsi="Times New Roman"/>
          <w:sz w:val="28"/>
          <w:szCs w:val="28"/>
          <w:lang w:eastAsia="ru-RU"/>
        </w:rPr>
        <w:tab/>
      </w:r>
      <w:r w:rsidRPr="00445B19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>Распоряжение Правительства Российско</w:t>
      </w:r>
      <w:r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>й Федерации от 31 мая 2014 г. N</w:t>
      </w:r>
      <w:r w:rsidRPr="00445B19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 xml:space="preserve">941-р </w:t>
      </w:r>
      <w:r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>«</w:t>
      </w:r>
      <w:r w:rsidRPr="00445B19">
        <w:rPr>
          <w:rFonts w:ascii="Times New Roman" w:eastAsia="Times New Roman" w:hAnsi="Times New Roman"/>
          <w:sz w:val="28"/>
          <w:szCs w:val="28"/>
          <w:lang w:eastAsia="ru-RU"/>
        </w:rPr>
        <w:t>Об утверждении Стратегии развития туризма в Российской Фе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дерации на период до 2020 года».</w:t>
      </w:r>
    </w:p>
    <w:p w:rsidR="00787353" w:rsidRPr="00445B19" w:rsidRDefault="00787353" w:rsidP="00787353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45B19">
        <w:rPr>
          <w:rFonts w:ascii="Times New Roman" w:hAnsi="Times New Roman"/>
          <w:sz w:val="28"/>
          <w:szCs w:val="28"/>
          <w:lang w:eastAsia="ru-RU"/>
        </w:rPr>
        <w:t>4.</w:t>
      </w:r>
      <w:r w:rsidRPr="00445B19">
        <w:rPr>
          <w:rFonts w:ascii="Times New Roman" w:hAnsi="Times New Roman"/>
          <w:sz w:val="28"/>
          <w:szCs w:val="28"/>
          <w:lang w:eastAsia="ru-RU"/>
        </w:rPr>
        <w:tab/>
      </w:r>
      <w:r w:rsidRPr="00445B19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>Распоряжение Правительства Российской Федерации от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3 июля 2014г. N</w:t>
      </w:r>
      <w:r w:rsidRPr="00445B19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1216-р «Об утверждении </w:t>
      </w:r>
      <w:r w:rsidRPr="00445B19">
        <w:rPr>
          <w:rFonts w:ascii="Times New Roman" w:eastAsia="Times New Roman" w:hAnsi="Times New Roman"/>
          <w:sz w:val="28"/>
          <w:szCs w:val="28"/>
          <w:lang w:eastAsia="ru-RU"/>
        </w:rPr>
        <w:t>Стратегии развития охотничьего хозяйства в Российской Федерации до 2030 года»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787353" w:rsidRPr="00445B19" w:rsidRDefault="00787353" w:rsidP="007873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5B19">
        <w:rPr>
          <w:rFonts w:ascii="Times New Roman" w:hAnsi="Times New Roman"/>
          <w:sz w:val="28"/>
          <w:szCs w:val="28"/>
          <w:lang w:eastAsia="ru-RU"/>
        </w:rPr>
        <w:t>5.</w:t>
      </w:r>
      <w:r w:rsidRPr="00445B19">
        <w:rPr>
          <w:rFonts w:ascii="Times New Roman" w:hAnsi="Times New Roman"/>
          <w:sz w:val="28"/>
          <w:szCs w:val="28"/>
          <w:lang w:eastAsia="ru-RU"/>
        </w:rPr>
        <w:tab/>
      </w:r>
      <w:r w:rsidRPr="00445B19">
        <w:rPr>
          <w:rFonts w:ascii="Times New Roman" w:hAnsi="Times New Roman"/>
          <w:sz w:val="28"/>
          <w:szCs w:val="28"/>
        </w:rPr>
        <w:t>Смирнов С.И. Перспективы туристско-рекреационного развития регионов Европейской части России на основе народных парков / Смирнов С.И. // Туризм и региональное развитие: сборник научных статей. Выпуск 6.- Смоленск</w:t>
      </w:r>
      <w:r>
        <w:rPr>
          <w:rFonts w:ascii="Times New Roman" w:hAnsi="Times New Roman"/>
          <w:sz w:val="28"/>
          <w:szCs w:val="28"/>
        </w:rPr>
        <w:t>: Универсум, 2011. – С.454-460.</w:t>
      </w:r>
    </w:p>
    <w:p w:rsidR="00787353" w:rsidRPr="00445B19" w:rsidRDefault="00787353" w:rsidP="00787353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45B19">
        <w:rPr>
          <w:rFonts w:ascii="Times New Roman" w:hAnsi="Times New Roman"/>
          <w:sz w:val="28"/>
          <w:szCs w:val="28"/>
          <w:lang w:eastAsia="ru-RU"/>
        </w:rPr>
        <w:t>6.</w:t>
      </w:r>
      <w:r w:rsidRPr="00445B19">
        <w:rPr>
          <w:rFonts w:ascii="Times New Roman" w:hAnsi="Times New Roman"/>
          <w:sz w:val="28"/>
          <w:szCs w:val="28"/>
          <w:lang w:eastAsia="ru-RU"/>
        </w:rPr>
        <w:tab/>
      </w:r>
      <w:r w:rsidRPr="00445B19">
        <w:rPr>
          <w:rFonts w:ascii="Times New Roman" w:hAnsi="Times New Roman"/>
          <w:sz w:val="28"/>
          <w:szCs w:val="28"/>
        </w:rPr>
        <w:t xml:space="preserve">Смирнов С.И. </w:t>
      </w:r>
      <w:r w:rsidRPr="00445B19">
        <w:rPr>
          <w:rFonts w:ascii="Times New Roman" w:hAnsi="Times New Roman"/>
          <w:bCs/>
          <w:sz w:val="28"/>
          <w:szCs w:val="28"/>
        </w:rPr>
        <w:t>Основные положения Программы содействия развитию внутреннего и въездного туризма в Брянской области и сохранению регионального природного наследия / Смирнов С.И. // Актуальные проблемы системы лесоуправления, лесопользования, ландшафтной архитектуры. Материалы международной научно-практической конференции (Брянск, 28-29 марта 2014.г). – Брянск: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445B19">
        <w:rPr>
          <w:rFonts w:ascii="Times New Roman" w:hAnsi="Times New Roman"/>
          <w:bCs/>
          <w:sz w:val="28"/>
          <w:szCs w:val="28"/>
        </w:rPr>
        <w:t>БГИТА, 2014. – С.164-172.</w:t>
      </w:r>
    </w:p>
    <w:p w:rsidR="00787353" w:rsidRDefault="00787353" w:rsidP="007873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5B19">
        <w:rPr>
          <w:rFonts w:ascii="Times New Roman" w:hAnsi="Times New Roman"/>
          <w:sz w:val="28"/>
          <w:szCs w:val="28"/>
          <w:lang w:eastAsia="ru-RU"/>
        </w:rPr>
        <w:t>7.</w:t>
      </w:r>
      <w:r w:rsidRPr="00445B19"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kern w:val="36"/>
          <w:sz w:val="28"/>
          <w:szCs w:val="28"/>
        </w:rPr>
        <w:t xml:space="preserve">Закон Тверской области </w:t>
      </w:r>
      <w:r w:rsidRPr="00445B19">
        <w:rPr>
          <w:rFonts w:ascii="Times New Roman" w:hAnsi="Times New Roman"/>
          <w:sz w:val="28"/>
          <w:szCs w:val="28"/>
        </w:rPr>
        <w:t>«</w:t>
      </w:r>
      <w:r w:rsidRPr="00445B19">
        <w:rPr>
          <w:rFonts w:ascii="Times New Roman" w:hAnsi="Times New Roman"/>
          <w:bCs/>
          <w:kern w:val="36"/>
          <w:sz w:val="28"/>
          <w:szCs w:val="28"/>
        </w:rPr>
        <w:t>О мерах государственной поддержки при созд</w:t>
      </w:r>
      <w:r>
        <w:rPr>
          <w:rFonts w:ascii="Times New Roman" w:hAnsi="Times New Roman"/>
          <w:bCs/>
          <w:kern w:val="36"/>
          <w:sz w:val="28"/>
          <w:szCs w:val="28"/>
        </w:rPr>
        <w:t xml:space="preserve">ании и развитии индустриальных </w:t>
      </w:r>
      <w:r w:rsidRPr="00445B19">
        <w:rPr>
          <w:rFonts w:ascii="Times New Roman" w:hAnsi="Times New Roman"/>
          <w:bCs/>
          <w:kern w:val="36"/>
          <w:sz w:val="28"/>
          <w:szCs w:val="28"/>
        </w:rPr>
        <w:t xml:space="preserve">парков и </w:t>
      </w:r>
      <w:r>
        <w:rPr>
          <w:rFonts w:ascii="Times New Roman" w:hAnsi="Times New Roman"/>
          <w:bCs/>
          <w:kern w:val="36"/>
          <w:sz w:val="28"/>
          <w:szCs w:val="28"/>
        </w:rPr>
        <w:t>туристско-рекреационных парков»</w:t>
      </w:r>
      <w:r w:rsidRPr="00445B19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Pr="00445B19">
        <w:rPr>
          <w:rFonts w:ascii="Times New Roman" w:hAnsi="Times New Roman"/>
          <w:sz w:val="28"/>
          <w:szCs w:val="28"/>
        </w:rPr>
        <w:t>от 28 апреля 2010 г</w:t>
      </w:r>
      <w:r>
        <w:rPr>
          <w:rFonts w:ascii="Times New Roman" w:hAnsi="Times New Roman"/>
          <w:sz w:val="28"/>
          <w:szCs w:val="28"/>
        </w:rPr>
        <w:t>.</w:t>
      </w:r>
      <w:r w:rsidRPr="00445B19">
        <w:rPr>
          <w:rFonts w:ascii="Times New Roman" w:hAnsi="Times New Roman"/>
          <w:sz w:val="28"/>
          <w:szCs w:val="28"/>
        </w:rPr>
        <w:t xml:space="preserve"> N41-ЗО (изменения: </w:t>
      </w:r>
      <w:hyperlink r:id="rId20" w:history="1">
        <w:r w:rsidRPr="00445B19">
          <w:rPr>
            <w:rFonts w:ascii="Times New Roman" w:hAnsi="Times New Roman"/>
            <w:sz w:val="28"/>
            <w:szCs w:val="28"/>
          </w:rPr>
          <w:t>от 26.07.2010</w:t>
        </w:r>
        <w:r>
          <w:rPr>
            <w:rFonts w:ascii="Times New Roman" w:hAnsi="Times New Roman"/>
            <w:sz w:val="28"/>
            <w:szCs w:val="28"/>
          </w:rPr>
          <w:t>г. N</w:t>
        </w:r>
        <w:r w:rsidRPr="00445B19">
          <w:rPr>
            <w:rFonts w:ascii="Times New Roman" w:hAnsi="Times New Roman"/>
            <w:sz w:val="28"/>
            <w:szCs w:val="28"/>
          </w:rPr>
          <w:t>66-ЗО</w:t>
        </w:r>
      </w:hyperlink>
      <w:r>
        <w:rPr>
          <w:rFonts w:ascii="Times New Roman" w:hAnsi="Times New Roman"/>
          <w:sz w:val="28"/>
          <w:szCs w:val="28"/>
        </w:rPr>
        <w:t>,</w:t>
      </w:r>
      <w:hyperlink r:id="rId21" w:history="1">
        <w:r w:rsidRPr="00445B19">
          <w:rPr>
            <w:rFonts w:ascii="Times New Roman" w:hAnsi="Times New Roman"/>
            <w:sz w:val="28"/>
            <w:szCs w:val="28"/>
          </w:rPr>
          <w:t xml:space="preserve"> 07.12.2011</w:t>
        </w:r>
        <w:r>
          <w:rPr>
            <w:rFonts w:ascii="Times New Roman" w:hAnsi="Times New Roman"/>
            <w:sz w:val="28"/>
            <w:szCs w:val="28"/>
          </w:rPr>
          <w:t>г.</w:t>
        </w:r>
        <w:r w:rsidRPr="00445B19">
          <w:rPr>
            <w:rFonts w:ascii="Times New Roman" w:hAnsi="Times New Roman"/>
            <w:sz w:val="28"/>
            <w:szCs w:val="28"/>
          </w:rPr>
          <w:t xml:space="preserve"> N80-ЗО</w:t>
        </w:r>
      </w:hyperlink>
      <w:r>
        <w:rPr>
          <w:rFonts w:ascii="Times New Roman" w:hAnsi="Times New Roman"/>
          <w:sz w:val="28"/>
          <w:szCs w:val="28"/>
        </w:rPr>
        <w:t>,</w:t>
      </w:r>
      <w:hyperlink r:id="rId22" w:history="1">
        <w:r w:rsidRPr="00445B19">
          <w:rPr>
            <w:rFonts w:ascii="Times New Roman" w:hAnsi="Times New Roman"/>
            <w:sz w:val="28"/>
            <w:szCs w:val="28"/>
          </w:rPr>
          <w:t xml:space="preserve"> 11.03.2013</w:t>
        </w:r>
        <w:r>
          <w:rPr>
            <w:rFonts w:ascii="Times New Roman" w:hAnsi="Times New Roman"/>
            <w:sz w:val="28"/>
            <w:szCs w:val="28"/>
          </w:rPr>
          <w:t>г.</w:t>
        </w:r>
        <w:r w:rsidRPr="00445B19">
          <w:rPr>
            <w:rFonts w:ascii="Times New Roman" w:hAnsi="Times New Roman"/>
            <w:sz w:val="28"/>
            <w:szCs w:val="28"/>
          </w:rPr>
          <w:t xml:space="preserve"> N13-ЗО</w:t>
        </w:r>
      </w:hyperlink>
      <w:r>
        <w:rPr>
          <w:rFonts w:ascii="Times New Roman" w:hAnsi="Times New Roman"/>
          <w:sz w:val="28"/>
          <w:szCs w:val="28"/>
        </w:rPr>
        <w:t>,</w:t>
      </w:r>
      <w:hyperlink r:id="rId23" w:history="1">
        <w:r w:rsidRPr="00445B19">
          <w:rPr>
            <w:rFonts w:ascii="Times New Roman" w:hAnsi="Times New Roman"/>
            <w:sz w:val="28"/>
            <w:szCs w:val="28"/>
          </w:rPr>
          <w:t xml:space="preserve"> 10.06.2013</w:t>
        </w:r>
        <w:r>
          <w:rPr>
            <w:rFonts w:ascii="Times New Roman" w:hAnsi="Times New Roman"/>
            <w:sz w:val="28"/>
            <w:szCs w:val="28"/>
          </w:rPr>
          <w:t>г. N</w:t>
        </w:r>
        <w:r w:rsidRPr="00445B19">
          <w:rPr>
            <w:rFonts w:ascii="Times New Roman" w:hAnsi="Times New Roman"/>
            <w:sz w:val="28"/>
            <w:szCs w:val="28"/>
          </w:rPr>
          <w:t>38-ЗО</w:t>
        </w:r>
      </w:hyperlink>
      <w:r>
        <w:rPr>
          <w:rFonts w:ascii="Times New Roman" w:hAnsi="Times New Roman"/>
          <w:sz w:val="28"/>
          <w:szCs w:val="28"/>
        </w:rPr>
        <w:t>).</w:t>
      </w:r>
    </w:p>
    <w:p w:rsidR="00787353" w:rsidRPr="00445B19" w:rsidRDefault="00787353" w:rsidP="007873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8. </w:t>
      </w:r>
      <w:r w:rsidRPr="00445B19">
        <w:rPr>
          <w:rFonts w:ascii="Times New Roman" w:hAnsi="Times New Roman"/>
          <w:sz w:val="28"/>
          <w:szCs w:val="28"/>
          <w:lang w:eastAsia="ru-RU"/>
        </w:rPr>
        <w:t>Смирнов С.И. Основные составляющие туристско-рекреационного маршрута «Природные территориальные комплексы Европейской части</w:t>
      </w:r>
      <w:r w:rsidRPr="00445B19">
        <w:rPr>
          <w:rFonts w:ascii="Times New Roman" w:hAnsi="Times New Roman"/>
          <w:sz w:val="28"/>
          <w:szCs w:val="28"/>
        </w:rPr>
        <w:t xml:space="preserve"> России от Белого до Черного морей». /Смирнов С.И. //Материалы </w:t>
      </w:r>
      <w:r>
        <w:rPr>
          <w:rFonts w:ascii="Times New Roman" w:hAnsi="Times New Roman"/>
          <w:sz w:val="28"/>
          <w:szCs w:val="28"/>
        </w:rPr>
        <w:t>прошедшего</w:t>
      </w:r>
      <w:r w:rsidRPr="00445B19">
        <w:rPr>
          <w:rFonts w:ascii="Times New Roman" w:hAnsi="Times New Roman"/>
          <w:sz w:val="28"/>
          <w:szCs w:val="28"/>
        </w:rPr>
        <w:t xml:space="preserve"> международного форума «Туризм и гостиничный бизнес. Стратегия взаимодействия образовательных учреждений и работодателей». – СПб: СПбГУСиЭ, 2011. – С.179-180.</w:t>
      </w:r>
    </w:p>
    <w:p w:rsidR="00787353" w:rsidRPr="00445B19" w:rsidRDefault="00787353" w:rsidP="00787353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45B19">
        <w:rPr>
          <w:rFonts w:ascii="Times New Roman" w:hAnsi="Times New Roman"/>
          <w:sz w:val="28"/>
          <w:szCs w:val="28"/>
          <w:lang w:eastAsia="ru-RU"/>
        </w:rPr>
        <w:t>9.</w:t>
      </w:r>
      <w:r w:rsidRPr="00445B19">
        <w:rPr>
          <w:rFonts w:ascii="Times New Roman" w:hAnsi="Times New Roman"/>
          <w:sz w:val="28"/>
          <w:szCs w:val="28"/>
          <w:lang w:eastAsia="ru-RU"/>
        </w:rPr>
        <w:tab/>
      </w:r>
      <w:r w:rsidRPr="00445B19">
        <w:rPr>
          <w:rFonts w:ascii="Times New Roman" w:hAnsi="Times New Roman"/>
          <w:bCs/>
          <w:sz w:val="28"/>
          <w:szCs w:val="28"/>
        </w:rPr>
        <w:t>Стратегии развития Русского географического общества (РГО) на 2011-2015 годы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87353" w:rsidRPr="00445B19" w:rsidRDefault="00787353" w:rsidP="00787353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45B19">
        <w:rPr>
          <w:rFonts w:ascii="Times New Roman" w:hAnsi="Times New Roman"/>
          <w:sz w:val="28"/>
          <w:szCs w:val="28"/>
          <w:lang w:eastAsia="ru-RU"/>
        </w:rPr>
        <w:t>10.</w:t>
      </w:r>
      <w:r w:rsidRPr="00445B19">
        <w:rPr>
          <w:rFonts w:ascii="Times New Roman" w:hAnsi="Times New Roman"/>
          <w:sz w:val="28"/>
          <w:szCs w:val="28"/>
          <w:lang w:eastAsia="ru-RU"/>
        </w:rPr>
        <w:tab/>
      </w:r>
      <w:r w:rsidRPr="00445B19">
        <w:rPr>
          <w:rFonts w:ascii="Times New Roman" w:hAnsi="Times New Roman"/>
          <w:bCs/>
          <w:sz w:val="28"/>
          <w:szCs w:val="28"/>
        </w:rPr>
        <w:t xml:space="preserve">Решение </w:t>
      </w:r>
      <w:r w:rsidRPr="00445B19">
        <w:rPr>
          <w:rFonts w:ascii="Times New Roman" w:hAnsi="Times New Roman"/>
          <w:bCs/>
          <w:sz w:val="28"/>
          <w:szCs w:val="28"/>
          <w:lang w:val="en-US"/>
        </w:rPr>
        <w:t>X</w:t>
      </w:r>
      <w:r w:rsidRPr="00445B19">
        <w:rPr>
          <w:rFonts w:ascii="Times New Roman" w:hAnsi="Times New Roman"/>
          <w:bCs/>
          <w:sz w:val="28"/>
          <w:szCs w:val="28"/>
        </w:rPr>
        <w:t>IV Съезда РГО (2010г.)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87353" w:rsidRPr="00445B19" w:rsidRDefault="00787353" w:rsidP="00787353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45B19">
        <w:rPr>
          <w:rFonts w:ascii="Times New Roman" w:hAnsi="Times New Roman"/>
          <w:sz w:val="28"/>
          <w:szCs w:val="28"/>
          <w:lang w:eastAsia="ru-RU"/>
        </w:rPr>
        <w:t>11.</w:t>
      </w:r>
      <w:r w:rsidRPr="00445B19">
        <w:rPr>
          <w:rFonts w:ascii="Times New Roman" w:hAnsi="Times New Roman"/>
          <w:sz w:val="28"/>
          <w:szCs w:val="28"/>
          <w:lang w:eastAsia="ru-RU"/>
        </w:rPr>
        <w:tab/>
      </w:r>
      <w:r w:rsidRPr="00445B19">
        <w:rPr>
          <w:rFonts w:ascii="Times New Roman" w:hAnsi="Times New Roman"/>
          <w:bCs/>
          <w:sz w:val="28"/>
          <w:szCs w:val="28"/>
        </w:rPr>
        <w:t xml:space="preserve">Смирнов С.И. </w:t>
      </w:r>
      <w:r w:rsidRPr="00445B19">
        <w:rPr>
          <w:rFonts w:ascii="Times New Roman" w:hAnsi="Times New Roman"/>
          <w:sz w:val="28"/>
          <w:szCs w:val="28"/>
        </w:rPr>
        <w:t>Научно-методическое обоснование технологии туристско-рекреационного освоения террито</w:t>
      </w:r>
      <w:r>
        <w:rPr>
          <w:rFonts w:ascii="Times New Roman" w:hAnsi="Times New Roman"/>
          <w:sz w:val="28"/>
          <w:szCs w:val="28"/>
        </w:rPr>
        <w:t>рий на основе народных парков /Смирнов С.И.</w:t>
      </w:r>
      <w:r w:rsidRPr="00445B19">
        <w:rPr>
          <w:rFonts w:ascii="Times New Roman" w:hAnsi="Times New Roman"/>
          <w:sz w:val="28"/>
          <w:szCs w:val="28"/>
        </w:rPr>
        <w:t>//</w:t>
      </w:r>
      <w:r w:rsidRPr="00445B19">
        <w:rPr>
          <w:rFonts w:ascii="Times New Roman" w:hAnsi="Times New Roman"/>
          <w:bCs/>
          <w:sz w:val="28"/>
          <w:szCs w:val="28"/>
        </w:rPr>
        <w:t>Материалы V</w:t>
      </w:r>
      <w:r w:rsidRPr="00445B19">
        <w:rPr>
          <w:rFonts w:ascii="Times New Roman" w:hAnsi="Times New Roman"/>
          <w:bCs/>
          <w:sz w:val="28"/>
          <w:szCs w:val="28"/>
          <w:lang w:val="en-US"/>
        </w:rPr>
        <w:t>II</w:t>
      </w:r>
      <w:r w:rsidRPr="00445B19">
        <w:rPr>
          <w:rFonts w:ascii="Times New Roman" w:hAnsi="Times New Roman"/>
          <w:bCs/>
          <w:sz w:val="28"/>
          <w:szCs w:val="28"/>
        </w:rPr>
        <w:t xml:space="preserve"> Международной конференции «Туризм и рекреация: фундаментальные и прикладные исследования». – М.: МГУ, 2012. С. 221-226.</w:t>
      </w:r>
    </w:p>
    <w:p w:rsidR="00787353" w:rsidRPr="00445B19" w:rsidRDefault="00787353" w:rsidP="00787353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45B19">
        <w:rPr>
          <w:rFonts w:ascii="Times New Roman" w:hAnsi="Times New Roman"/>
          <w:bCs/>
          <w:sz w:val="28"/>
          <w:szCs w:val="28"/>
        </w:rPr>
        <w:t>12.</w:t>
      </w:r>
      <w:r w:rsidRPr="00445B19">
        <w:rPr>
          <w:rFonts w:ascii="Times New Roman" w:hAnsi="Times New Roman"/>
          <w:bCs/>
          <w:sz w:val="28"/>
          <w:szCs w:val="28"/>
        </w:rPr>
        <w:tab/>
        <w:t>Смирнов С.И. Особенности методологии и опыт обоснования народных парков на территориях с различными формами земельных отношений /</w:t>
      </w:r>
      <w:r>
        <w:rPr>
          <w:rFonts w:ascii="Times New Roman" w:hAnsi="Times New Roman"/>
          <w:bCs/>
          <w:sz w:val="28"/>
          <w:szCs w:val="28"/>
        </w:rPr>
        <w:t xml:space="preserve">Смирнов С.И. // Материалы </w:t>
      </w:r>
      <w:r w:rsidRPr="00445B19">
        <w:rPr>
          <w:rFonts w:ascii="Times New Roman" w:hAnsi="Times New Roman"/>
          <w:bCs/>
          <w:sz w:val="28"/>
          <w:szCs w:val="28"/>
        </w:rPr>
        <w:t>IX Международной конференции «Туризм и рекреация: фундаментальные и прикладные исследования». – М.: МГУ, 2014. С. - (в печати)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87353" w:rsidRPr="00445B19" w:rsidRDefault="00787353" w:rsidP="00787353">
      <w:pPr>
        <w:spacing w:after="0" w:line="360" w:lineRule="auto"/>
        <w:ind w:firstLine="709"/>
        <w:jc w:val="both"/>
        <w:rPr>
          <w:rFonts w:ascii="Times New Roman" w:hAnsi="Times New Roman"/>
          <w:iCs/>
          <w:spacing w:val="5"/>
          <w:sz w:val="28"/>
          <w:szCs w:val="28"/>
        </w:rPr>
      </w:pPr>
      <w:r w:rsidRPr="00445B19">
        <w:rPr>
          <w:rFonts w:ascii="Times New Roman" w:hAnsi="Times New Roman"/>
          <w:sz w:val="28"/>
          <w:szCs w:val="28"/>
          <w:lang w:eastAsia="ru-RU"/>
        </w:rPr>
        <w:t>13.</w:t>
      </w:r>
      <w:r w:rsidRPr="00445B1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45B19">
        <w:rPr>
          <w:rFonts w:ascii="Times New Roman" w:hAnsi="Times New Roman"/>
          <w:iCs/>
          <w:spacing w:val="-6"/>
          <w:sz w:val="28"/>
          <w:szCs w:val="28"/>
        </w:rPr>
        <w:t>Смирнов С.И. Природные парки и их значение в устойчивом развитии территорий на Ю</w:t>
      </w:r>
      <w:r>
        <w:rPr>
          <w:rFonts w:ascii="Times New Roman" w:hAnsi="Times New Roman"/>
          <w:iCs/>
          <w:spacing w:val="-6"/>
          <w:sz w:val="28"/>
          <w:szCs w:val="28"/>
        </w:rPr>
        <w:t>го</w:t>
      </w:r>
      <w:r w:rsidRPr="00445B19">
        <w:rPr>
          <w:rFonts w:ascii="Times New Roman" w:hAnsi="Times New Roman"/>
          <w:iCs/>
          <w:spacing w:val="-6"/>
          <w:sz w:val="28"/>
          <w:szCs w:val="28"/>
        </w:rPr>
        <w:t>-З</w:t>
      </w:r>
      <w:r>
        <w:rPr>
          <w:rFonts w:ascii="Times New Roman" w:hAnsi="Times New Roman"/>
          <w:iCs/>
          <w:spacing w:val="-6"/>
          <w:sz w:val="28"/>
          <w:szCs w:val="28"/>
        </w:rPr>
        <w:t>апада</w:t>
      </w:r>
      <w:r w:rsidRPr="00445B19">
        <w:rPr>
          <w:rFonts w:ascii="Times New Roman" w:hAnsi="Times New Roman"/>
          <w:iCs/>
          <w:spacing w:val="-6"/>
          <w:sz w:val="28"/>
          <w:szCs w:val="28"/>
        </w:rPr>
        <w:t xml:space="preserve"> Европейской части России / Смирнов С.И. // </w:t>
      </w:r>
      <w:r>
        <w:rPr>
          <w:rFonts w:ascii="Times New Roman" w:hAnsi="Times New Roman"/>
          <w:iCs/>
          <w:spacing w:val="-1"/>
          <w:sz w:val="28"/>
          <w:szCs w:val="28"/>
        </w:rPr>
        <w:t>Региональные и муниципальн</w:t>
      </w:r>
      <w:r w:rsidRPr="00445B19">
        <w:rPr>
          <w:rFonts w:ascii="Times New Roman" w:hAnsi="Times New Roman"/>
          <w:iCs/>
          <w:sz w:val="28"/>
          <w:szCs w:val="28"/>
        </w:rPr>
        <w:t xml:space="preserve">ые проблемы устойчивого </w:t>
      </w:r>
      <w:r w:rsidRPr="00445B19">
        <w:rPr>
          <w:rFonts w:ascii="Times New Roman" w:hAnsi="Times New Roman"/>
          <w:iCs/>
          <w:spacing w:val="1"/>
          <w:sz w:val="28"/>
          <w:szCs w:val="28"/>
        </w:rPr>
        <w:t>развития территорий: Сб. ста</w:t>
      </w:r>
      <w:r w:rsidRPr="00445B19">
        <w:rPr>
          <w:rFonts w:ascii="Times New Roman" w:hAnsi="Times New Roman"/>
          <w:iCs/>
          <w:spacing w:val="5"/>
          <w:sz w:val="28"/>
          <w:szCs w:val="28"/>
        </w:rPr>
        <w:t>тей. М.: МГУЛ, 2007. – С.147-153.</w:t>
      </w:r>
    </w:p>
    <w:p w:rsidR="00787353" w:rsidRPr="00445B19" w:rsidRDefault="00787353" w:rsidP="007873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5B19">
        <w:rPr>
          <w:rFonts w:ascii="Times New Roman" w:hAnsi="Times New Roman"/>
          <w:sz w:val="28"/>
          <w:szCs w:val="28"/>
          <w:lang w:eastAsia="ru-RU"/>
        </w:rPr>
        <w:t>14.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45B19">
        <w:rPr>
          <w:rFonts w:ascii="Times New Roman" w:hAnsi="Times New Roman"/>
          <w:sz w:val="28"/>
          <w:szCs w:val="28"/>
        </w:rPr>
        <w:t>Смирнов С.И. Туристско-рекреационное освоение Брянского лесного массива: современное состояние, проблемы и перспективы/ Смирнов С.И.</w:t>
      </w:r>
      <w:r>
        <w:rPr>
          <w:rFonts w:ascii="Times New Roman" w:hAnsi="Times New Roman"/>
          <w:sz w:val="28"/>
          <w:szCs w:val="28"/>
        </w:rPr>
        <w:t>, Шматов П.В., Нистратов П. В.,</w:t>
      </w:r>
      <w:r w:rsidRPr="00445B19">
        <w:rPr>
          <w:rFonts w:ascii="Times New Roman" w:hAnsi="Times New Roman"/>
          <w:sz w:val="28"/>
          <w:szCs w:val="28"/>
        </w:rPr>
        <w:t xml:space="preserve"> Котова М.А. // Леса Евразии – Брянский лес: Материалы ХI Международной конференции молодых ученых  – М.: Издательство МГУЛ, 2011. – С.141-145.</w:t>
      </w:r>
    </w:p>
    <w:p w:rsidR="00787353" w:rsidRPr="00445B19" w:rsidRDefault="00787353" w:rsidP="0078735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5B19">
        <w:rPr>
          <w:rFonts w:ascii="Times New Roman" w:hAnsi="Times New Roman"/>
          <w:sz w:val="28"/>
          <w:szCs w:val="28"/>
          <w:lang w:eastAsia="ru-RU"/>
        </w:rPr>
        <w:t>15.</w:t>
      </w:r>
      <w:r w:rsidRPr="00445B19">
        <w:rPr>
          <w:rFonts w:ascii="Times New Roman" w:hAnsi="Times New Roman"/>
          <w:sz w:val="28"/>
          <w:szCs w:val="28"/>
          <w:lang w:eastAsia="ru-RU"/>
        </w:rPr>
        <w:tab/>
      </w:r>
      <w:r w:rsidRPr="00445B19">
        <w:rPr>
          <w:rFonts w:ascii="Times New Roman" w:hAnsi="Times New Roman"/>
          <w:sz w:val="28"/>
          <w:szCs w:val="28"/>
        </w:rPr>
        <w:t xml:space="preserve">Смирнов С.И. Учебно-научно-познавательный объект кафедры лесозащиты и охотоведения в форме народного парка «Панорама Брянского </w:t>
      </w:r>
      <w:r w:rsidRPr="00445B19">
        <w:rPr>
          <w:rFonts w:ascii="Times New Roman" w:hAnsi="Times New Roman"/>
          <w:sz w:val="28"/>
          <w:szCs w:val="28"/>
        </w:rPr>
        <w:lastRenderedPageBreak/>
        <w:t>лесного массива»: опыт создания и перспективы развития».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45B19">
        <w:rPr>
          <w:rFonts w:ascii="Times New Roman" w:hAnsi="Times New Roman"/>
          <w:sz w:val="28"/>
          <w:szCs w:val="28"/>
        </w:rPr>
        <w:t>/ Смирнов С.И. //Современные проблемы высшего профессионального образования. Материалы научно-методической конференции (ап</w:t>
      </w:r>
      <w:r>
        <w:rPr>
          <w:rFonts w:ascii="Times New Roman" w:hAnsi="Times New Roman"/>
          <w:sz w:val="28"/>
          <w:szCs w:val="28"/>
        </w:rPr>
        <w:t>р</w:t>
      </w:r>
      <w:r w:rsidRPr="00445B19">
        <w:rPr>
          <w:rFonts w:ascii="Times New Roman" w:hAnsi="Times New Roman"/>
          <w:sz w:val="28"/>
          <w:szCs w:val="28"/>
        </w:rPr>
        <w:t>ель-май 2014г.). – Бр</w:t>
      </w:r>
      <w:r>
        <w:rPr>
          <w:rFonts w:ascii="Times New Roman" w:hAnsi="Times New Roman"/>
          <w:sz w:val="28"/>
          <w:szCs w:val="28"/>
        </w:rPr>
        <w:t>янск: БГИТА, 2014. – С.126-131.</w:t>
      </w:r>
    </w:p>
    <w:p w:rsidR="00787353" w:rsidRPr="00445B19" w:rsidRDefault="00787353" w:rsidP="007873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5B19">
        <w:rPr>
          <w:rFonts w:ascii="Times New Roman" w:hAnsi="Times New Roman"/>
          <w:sz w:val="28"/>
          <w:szCs w:val="28"/>
          <w:lang w:eastAsia="ru-RU"/>
        </w:rPr>
        <w:t>16.</w:t>
      </w:r>
      <w:r w:rsidRPr="00445B19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445B19">
        <w:rPr>
          <w:rFonts w:ascii="Times New Roman" w:hAnsi="Times New Roman"/>
          <w:sz w:val="28"/>
          <w:szCs w:val="28"/>
        </w:rPr>
        <w:t>Смирнов С.И. К вопросу о повышении био</w:t>
      </w:r>
      <w:r>
        <w:rPr>
          <w:rFonts w:ascii="Times New Roman" w:hAnsi="Times New Roman"/>
          <w:sz w:val="28"/>
          <w:szCs w:val="28"/>
        </w:rPr>
        <w:t xml:space="preserve">сферной совместимости сельских </w:t>
      </w:r>
      <w:r w:rsidRPr="00445B19">
        <w:rPr>
          <w:rFonts w:ascii="Times New Roman" w:hAnsi="Times New Roman"/>
          <w:sz w:val="28"/>
          <w:szCs w:val="28"/>
        </w:rPr>
        <w:t>поселений на основе государственно-частного партнерства /</w:t>
      </w:r>
      <w:r w:rsidRPr="00445B19">
        <w:rPr>
          <w:rFonts w:ascii="Times New Roman" w:hAnsi="Times New Roman"/>
          <w:bCs/>
          <w:sz w:val="28"/>
          <w:szCs w:val="28"/>
        </w:rPr>
        <w:t xml:space="preserve"> </w:t>
      </w:r>
      <w:r w:rsidRPr="00445B19">
        <w:rPr>
          <w:rFonts w:ascii="Times New Roman" w:hAnsi="Times New Roman"/>
          <w:sz w:val="28"/>
          <w:szCs w:val="28"/>
        </w:rPr>
        <w:t>Смирнов С.И., Шаламов А.И.,</w:t>
      </w:r>
      <w:r w:rsidRPr="00445B19">
        <w:rPr>
          <w:rFonts w:ascii="Times New Roman" w:hAnsi="Times New Roman"/>
          <w:i/>
          <w:sz w:val="28"/>
          <w:szCs w:val="28"/>
        </w:rPr>
        <w:t xml:space="preserve"> </w:t>
      </w:r>
      <w:r w:rsidRPr="00445B19">
        <w:rPr>
          <w:rFonts w:ascii="Times New Roman" w:hAnsi="Times New Roman"/>
          <w:sz w:val="28"/>
          <w:szCs w:val="28"/>
        </w:rPr>
        <w:t>Морозов И.И., Лашин В.В. // «Биосферносовместимые города и поселения: Материалы научно-практической конференции (11-13 декабря 2012г.) – Бря</w:t>
      </w:r>
      <w:r>
        <w:rPr>
          <w:rFonts w:ascii="Times New Roman" w:hAnsi="Times New Roman"/>
          <w:sz w:val="28"/>
          <w:szCs w:val="28"/>
        </w:rPr>
        <w:t>нск: БГИТА, 2012. – С. 267-271.</w:t>
      </w:r>
    </w:p>
    <w:p w:rsidR="00787353" w:rsidRPr="00445B19" w:rsidRDefault="00787353" w:rsidP="007873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5B19">
        <w:rPr>
          <w:rFonts w:ascii="Times New Roman" w:hAnsi="Times New Roman"/>
          <w:sz w:val="28"/>
          <w:szCs w:val="28"/>
          <w:lang w:eastAsia="ru-RU"/>
        </w:rPr>
        <w:t>17.</w:t>
      </w:r>
      <w:r w:rsidRPr="00445B19">
        <w:rPr>
          <w:rFonts w:ascii="Times New Roman" w:hAnsi="Times New Roman"/>
          <w:sz w:val="28"/>
          <w:szCs w:val="28"/>
          <w:lang w:eastAsia="ru-RU"/>
        </w:rPr>
        <w:tab/>
      </w:r>
      <w:r w:rsidRPr="00445B19">
        <w:rPr>
          <w:rFonts w:ascii="Times New Roman" w:hAnsi="Times New Roman"/>
          <w:sz w:val="28"/>
          <w:szCs w:val="28"/>
        </w:rPr>
        <w:t>Смирнов С.И. К вопросу создания городского народного парка на платформе гостиничного комплекса «Arthall» в целях повышения биосферной совместимости г</w:t>
      </w:r>
      <w:r>
        <w:rPr>
          <w:rFonts w:ascii="Times New Roman" w:hAnsi="Times New Roman"/>
          <w:sz w:val="28"/>
          <w:szCs w:val="28"/>
        </w:rPr>
        <w:t>орода</w:t>
      </w:r>
      <w:r w:rsidRPr="00445B19">
        <w:rPr>
          <w:rFonts w:ascii="Times New Roman" w:hAnsi="Times New Roman"/>
          <w:sz w:val="28"/>
          <w:szCs w:val="28"/>
        </w:rPr>
        <w:t xml:space="preserve"> Брянска и содействия развитию внутреннего и въездного туризма в регионе/Смирнов С.И., Сивоха М.А.// «Биосферносовместимые города и поселения: Материалы научно-практической конференции (11-13 декабря 2012г.) – Брянск: БГИТА, 2012. С. С. 263-269.</w:t>
      </w:r>
    </w:p>
    <w:p w:rsidR="00787353" w:rsidRPr="00445B19" w:rsidRDefault="00787353" w:rsidP="007873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5B19">
        <w:rPr>
          <w:rFonts w:ascii="Times New Roman" w:hAnsi="Times New Roman"/>
          <w:sz w:val="28"/>
          <w:szCs w:val="28"/>
          <w:lang w:eastAsia="ru-RU"/>
        </w:rPr>
        <w:t>18.</w:t>
      </w:r>
      <w:r w:rsidRPr="00445B19">
        <w:rPr>
          <w:rFonts w:ascii="Times New Roman" w:hAnsi="Times New Roman"/>
          <w:sz w:val="28"/>
          <w:szCs w:val="28"/>
          <w:lang w:eastAsia="ru-RU"/>
        </w:rPr>
        <w:tab/>
      </w:r>
      <w:r w:rsidRPr="00445B19">
        <w:rPr>
          <w:rFonts w:ascii="Times New Roman" w:hAnsi="Times New Roman"/>
          <w:bCs/>
          <w:sz w:val="28"/>
          <w:szCs w:val="28"/>
        </w:rPr>
        <w:t>Смирнов С.И.</w:t>
      </w:r>
      <w:r w:rsidRPr="00445B19">
        <w:rPr>
          <w:rFonts w:ascii="Times New Roman" w:hAnsi="Times New Roman"/>
          <w:sz w:val="28"/>
          <w:szCs w:val="28"/>
        </w:rPr>
        <w:t xml:space="preserve"> Город Десногорск Смоленской области – биосферносовместимый город будущего </w:t>
      </w:r>
      <w:r w:rsidRPr="00445B19">
        <w:rPr>
          <w:rFonts w:ascii="Times New Roman" w:hAnsi="Times New Roman"/>
          <w:spacing w:val="6"/>
          <w:sz w:val="28"/>
          <w:szCs w:val="28"/>
        </w:rPr>
        <w:t xml:space="preserve">/ Смирнов С.И., </w:t>
      </w:r>
      <w:r w:rsidRPr="00445B19">
        <w:rPr>
          <w:rFonts w:ascii="Times New Roman" w:hAnsi="Times New Roman"/>
          <w:sz w:val="28"/>
          <w:szCs w:val="28"/>
        </w:rPr>
        <w:t>Седунков В.В., Пресняков О.М.</w:t>
      </w:r>
      <w:r w:rsidRPr="00445B19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445B19">
        <w:rPr>
          <w:rFonts w:ascii="Times New Roman" w:hAnsi="Times New Roman"/>
          <w:sz w:val="28"/>
          <w:szCs w:val="28"/>
        </w:rPr>
        <w:t xml:space="preserve"> // «Биосферносовместимые города и поселения: Материалы научно-практической конференции (11-13 декабря 2012г.) – Брянск: БГИТА, 2012. – С. 259-263.</w:t>
      </w:r>
    </w:p>
    <w:p w:rsidR="00787353" w:rsidRPr="00445B19" w:rsidRDefault="00787353" w:rsidP="00787353">
      <w:pPr>
        <w:spacing w:after="0" w:line="360" w:lineRule="auto"/>
        <w:ind w:firstLine="709"/>
        <w:jc w:val="both"/>
        <w:rPr>
          <w:rFonts w:ascii="Times New Roman" w:eastAsia="MS Mincho" w:hAnsi="Times New Roman"/>
          <w:sz w:val="28"/>
          <w:szCs w:val="28"/>
        </w:rPr>
      </w:pPr>
      <w:r w:rsidRPr="00445B19">
        <w:rPr>
          <w:rFonts w:ascii="Times New Roman" w:hAnsi="Times New Roman"/>
          <w:sz w:val="28"/>
          <w:szCs w:val="28"/>
          <w:lang w:eastAsia="ru-RU"/>
        </w:rPr>
        <w:t>19.</w:t>
      </w:r>
      <w:r w:rsidRPr="00445B19">
        <w:rPr>
          <w:rFonts w:ascii="Times New Roman" w:hAnsi="Times New Roman"/>
          <w:sz w:val="28"/>
          <w:szCs w:val="28"/>
          <w:lang w:eastAsia="ru-RU"/>
        </w:rPr>
        <w:tab/>
      </w:r>
      <w:r w:rsidRPr="00445B19">
        <w:rPr>
          <w:rFonts w:ascii="Times New Roman" w:hAnsi="Times New Roman"/>
          <w:bCs/>
          <w:sz w:val="28"/>
          <w:szCs w:val="28"/>
        </w:rPr>
        <w:t>Смирнов С.И.</w:t>
      </w:r>
      <w:r w:rsidRPr="00445B19">
        <w:rPr>
          <w:rFonts w:ascii="Times New Roman" w:hAnsi="Times New Roman"/>
          <w:sz w:val="28"/>
          <w:szCs w:val="28"/>
        </w:rPr>
        <w:t xml:space="preserve"> </w:t>
      </w:r>
      <w:r w:rsidRPr="00445B19">
        <w:rPr>
          <w:rFonts w:ascii="Times New Roman" w:hAnsi="Times New Roman"/>
          <w:bCs/>
          <w:sz w:val="28"/>
          <w:szCs w:val="28"/>
        </w:rPr>
        <w:t>Основные положения конце</w:t>
      </w:r>
      <w:r>
        <w:rPr>
          <w:rFonts w:ascii="Times New Roman" w:hAnsi="Times New Roman"/>
          <w:bCs/>
          <w:sz w:val="28"/>
          <w:szCs w:val="28"/>
        </w:rPr>
        <w:t xml:space="preserve">пций создания </w:t>
      </w:r>
      <w:r w:rsidRPr="00445B19">
        <w:rPr>
          <w:rFonts w:ascii="Times New Roman" w:hAnsi="Times New Roman"/>
          <w:bCs/>
          <w:sz w:val="28"/>
          <w:szCs w:val="28"/>
        </w:rPr>
        <w:t>интегральн</w:t>
      </w:r>
      <w:r>
        <w:rPr>
          <w:rFonts w:ascii="Times New Roman" w:hAnsi="Times New Roman"/>
          <w:bCs/>
          <w:sz w:val="28"/>
          <w:szCs w:val="28"/>
        </w:rPr>
        <w:t xml:space="preserve">ого туристско-рекреационного </w:t>
      </w:r>
      <w:r w:rsidRPr="00445B19">
        <w:rPr>
          <w:rFonts w:ascii="Times New Roman" w:hAnsi="Times New Roman"/>
          <w:bCs/>
          <w:sz w:val="28"/>
          <w:szCs w:val="28"/>
        </w:rPr>
        <w:t>комплекса в форме л</w:t>
      </w:r>
      <w:r w:rsidRPr="00445B19">
        <w:rPr>
          <w:rFonts w:ascii="Times New Roman" w:hAnsi="Times New Roman"/>
          <w:sz w:val="28"/>
          <w:szCs w:val="28"/>
        </w:rPr>
        <w:t>окального</w:t>
      </w:r>
      <w:r>
        <w:rPr>
          <w:rFonts w:ascii="Times New Roman" w:hAnsi="Times New Roman"/>
          <w:sz w:val="28"/>
          <w:szCs w:val="28"/>
        </w:rPr>
        <w:t xml:space="preserve"> народного парка «Порубы 2-е» и</w:t>
      </w:r>
      <w:r w:rsidRPr="00445B19">
        <w:rPr>
          <w:rFonts w:ascii="Times New Roman" w:hAnsi="Times New Roman"/>
          <w:sz w:val="28"/>
          <w:szCs w:val="28"/>
        </w:rPr>
        <w:t xml:space="preserve"> предложения по обустрой</w:t>
      </w:r>
      <w:r>
        <w:rPr>
          <w:rFonts w:ascii="Times New Roman" w:hAnsi="Times New Roman"/>
          <w:sz w:val="28"/>
          <w:szCs w:val="28"/>
        </w:rPr>
        <w:t xml:space="preserve">ству местного народного парка </w:t>
      </w:r>
      <w:r w:rsidRPr="00445B19">
        <w:rPr>
          <w:rFonts w:ascii="Times New Roman" w:hAnsi="Times New Roman"/>
          <w:sz w:val="28"/>
          <w:szCs w:val="28"/>
        </w:rPr>
        <w:t xml:space="preserve">«Трубчевское подесенье», как одного из составных частей </w:t>
      </w:r>
      <w:r w:rsidRPr="00445B19">
        <w:rPr>
          <w:rFonts w:ascii="Times New Roman" w:hAnsi="Times New Roman"/>
          <w:bCs/>
          <w:sz w:val="28"/>
          <w:szCs w:val="28"/>
        </w:rPr>
        <w:t>национального парка ново</w:t>
      </w:r>
      <w:r>
        <w:rPr>
          <w:rFonts w:ascii="Times New Roman" w:hAnsi="Times New Roman"/>
          <w:bCs/>
          <w:sz w:val="28"/>
          <w:szCs w:val="28"/>
        </w:rPr>
        <w:t xml:space="preserve">го поколения </w:t>
      </w:r>
      <w:r w:rsidRPr="00445B19">
        <w:rPr>
          <w:rFonts w:ascii="Times New Roman" w:hAnsi="Times New Roman"/>
          <w:bCs/>
          <w:sz w:val="28"/>
          <w:szCs w:val="28"/>
        </w:rPr>
        <w:t xml:space="preserve">в </w:t>
      </w:r>
      <w:r w:rsidRPr="00445B19">
        <w:rPr>
          <w:rFonts w:ascii="Times New Roman" w:hAnsi="Times New Roman"/>
          <w:sz w:val="28"/>
          <w:szCs w:val="28"/>
        </w:rPr>
        <w:t xml:space="preserve">Брянской </w:t>
      </w:r>
      <w:r w:rsidRPr="00445B19">
        <w:rPr>
          <w:rFonts w:ascii="Times New Roman" w:eastAsia="MS Mincho" w:hAnsi="Times New Roman"/>
          <w:sz w:val="28"/>
          <w:szCs w:val="28"/>
        </w:rPr>
        <w:t>области /</w:t>
      </w:r>
      <w:r>
        <w:rPr>
          <w:rFonts w:ascii="Times New Roman" w:hAnsi="Times New Roman"/>
          <w:sz w:val="28"/>
          <w:szCs w:val="28"/>
        </w:rPr>
        <w:t xml:space="preserve"> Смирнов С.И., Смирнова С.А., </w:t>
      </w:r>
      <w:r w:rsidRPr="00445B19">
        <w:rPr>
          <w:rFonts w:ascii="Times New Roman" w:hAnsi="Times New Roman"/>
          <w:sz w:val="28"/>
          <w:szCs w:val="28"/>
        </w:rPr>
        <w:t>Коновалов К.Н. //</w:t>
      </w:r>
      <w:r w:rsidRPr="00445B19">
        <w:rPr>
          <w:rFonts w:ascii="Times New Roman" w:hAnsi="Times New Roman"/>
          <w:bCs/>
          <w:sz w:val="28"/>
          <w:szCs w:val="28"/>
        </w:rPr>
        <w:t xml:space="preserve"> Материалы круглого стола в Брянской областной научн</w:t>
      </w:r>
      <w:r>
        <w:rPr>
          <w:rFonts w:ascii="Times New Roman" w:hAnsi="Times New Roman"/>
          <w:bCs/>
          <w:sz w:val="28"/>
          <w:szCs w:val="28"/>
        </w:rPr>
        <w:t>ой библиотеке им. Ф.И. Тютчева</w:t>
      </w:r>
      <w:r w:rsidRPr="00445B19">
        <w:rPr>
          <w:rFonts w:ascii="Times New Roman" w:hAnsi="Times New Roman"/>
          <w:bCs/>
          <w:sz w:val="28"/>
          <w:szCs w:val="28"/>
        </w:rPr>
        <w:t xml:space="preserve"> -</w:t>
      </w:r>
      <w:r>
        <w:rPr>
          <w:rFonts w:ascii="Times New Roman" w:hAnsi="Times New Roman"/>
          <w:bCs/>
          <w:sz w:val="28"/>
          <w:szCs w:val="28"/>
        </w:rPr>
        <w:t xml:space="preserve"> Брянск, 2014 (в печати).</w:t>
      </w:r>
    </w:p>
    <w:p w:rsidR="00787353" w:rsidRPr="00445B19" w:rsidRDefault="00787353" w:rsidP="007873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5B19">
        <w:rPr>
          <w:rFonts w:ascii="Times New Roman" w:hAnsi="Times New Roman"/>
          <w:sz w:val="28"/>
          <w:szCs w:val="28"/>
          <w:lang w:eastAsia="ru-RU"/>
        </w:rPr>
        <w:lastRenderedPageBreak/>
        <w:t>20.</w:t>
      </w:r>
      <w:r w:rsidRPr="00445B19">
        <w:rPr>
          <w:rFonts w:ascii="Times New Roman" w:hAnsi="Times New Roman"/>
          <w:sz w:val="28"/>
          <w:szCs w:val="28"/>
          <w:lang w:eastAsia="ru-RU"/>
        </w:rPr>
        <w:tab/>
      </w:r>
      <w:r w:rsidRPr="00445B19">
        <w:rPr>
          <w:rFonts w:ascii="Times New Roman" w:hAnsi="Times New Roman"/>
          <w:bCs/>
          <w:sz w:val="28"/>
          <w:szCs w:val="28"/>
        </w:rPr>
        <w:t xml:space="preserve">Смирнов С.И. </w:t>
      </w:r>
      <w:r w:rsidRPr="00445B19">
        <w:rPr>
          <w:rFonts w:ascii="Times New Roman" w:hAnsi="Times New Roman"/>
          <w:sz w:val="28"/>
          <w:szCs w:val="28"/>
        </w:rPr>
        <w:t>К вопросу о турис</w:t>
      </w:r>
      <w:r>
        <w:rPr>
          <w:rFonts w:ascii="Times New Roman" w:hAnsi="Times New Roman"/>
          <w:sz w:val="28"/>
          <w:szCs w:val="28"/>
        </w:rPr>
        <w:t xml:space="preserve">тско-рекреационном </w:t>
      </w:r>
      <w:r w:rsidRPr="00445B19">
        <w:rPr>
          <w:rFonts w:ascii="Times New Roman" w:hAnsi="Times New Roman"/>
          <w:sz w:val="28"/>
          <w:szCs w:val="28"/>
        </w:rPr>
        <w:t xml:space="preserve">устройстве территорий </w:t>
      </w:r>
      <w:r w:rsidRPr="00445B19">
        <w:rPr>
          <w:rFonts w:ascii="Times New Roman" w:eastAsia="Times New Roman" w:hAnsi="Times New Roman"/>
          <w:sz w:val="28"/>
          <w:szCs w:val="28"/>
          <w:lang w:eastAsia="ru-RU"/>
        </w:rPr>
        <w:t>/ Смирнов С.И. //</w:t>
      </w:r>
      <w:r w:rsidRPr="00445B19">
        <w:rPr>
          <w:rFonts w:ascii="Times New Roman" w:hAnsi="Times New Roman"/>
          <w:bCs/>
          <w:sz w:val="28"/>
          <w:szCs w:val="28"/>
        </w:rPr>
        <w:t xml:space="preserve"> </w:t>
      </w:r>
      <w:r w:rsidRPr="00445B19">
        <w:rPr>
          <w:rFonts w:ascii="Times New Roman" w:hAnsi="Times New Roman"/>
          <w:sz w:val="28"/>
          <w:szCs w:val="28"/>
        </w:rPr>
        <w:t>Туризм в глубине России: Материалы научного</w:t>
      </w:r>
      <w:r>
        <w:rPr>
          <w:rFonts w:ascii="Times New Roman" w:hAnsi="Times New Roman"/>
          <w:sz w:val="28"/>
          <w:szCs w:val="28"/>
        </w:rPr>
        <w:t xml:space="preserve"> семинара. (24-29 июля 2012г.) </w:t>
      </w:r>
      <w:r w:rsidRPr="00445B19">
        <w:rPr>
          <w:rFonts w:ascii="Times New Roman" w:hAnsi="Times New Roman"/>
          <w:sz w:val="28"/>
          <w:szCs w:val="28"/>
        </w:rPr>
        <w:t>– Пермь: ПГНИУ, 2012. – С. 62-67</w:t>
      </w:r>
      <w:r>
        <w:rPr>
          <w:rFonts w:ascii="Times New Roman" w:hAnsi="Times New Roman"/>
          <w:sz w:val="28"/>
          <w:szCs w:val="28"/>
        </w:rPr>
        <w:t>.</w:t>
      </w:r>
    </w:p>
    <w:p w:rsidR="00787353" w:rsidRPr="00445B19" w:rsidRDefault="00787353" w:rsidP="00787353">
      <w:pPr>
        <w:spacing w:after="0" w:line="360" w:lineRule="auto"/>
        <w:ind w:firstLine="709"/>
        <w:jc w:val="both"/>
        <w:rPr>
          <w:rFonts w:ascii="Times New Roman" w:hAnsi="Times New Roman"/>
          <w:caps/>
          <w:sz w:val="28"/>
          <w:szCs w:val="28"/>
        </w:rPr>
      </w:pPr>
      <w:r w:rsidRPr="00445B19">
        <w:rPr>
          <w:rFonts w:ascii="Times New Roman" w:hAnsi="Times New Roman"/>
          <w:sz w:val="28"/>
          <w:szCs w:val="28"/>
        </w:rPr>
        <w:t>21.</w:t>
      </w:r>
      <w:r w:rsidRPr="00445B19">
        <w:rPr>
          <w:rFonts w:ascii="Times New Roman" w:hAnsi="Times New Roman"/>
          <w:sz w:val="28"/>
          <w:szCs w:val="28"/>
        </w:rPr>
        <w:tab/>
        <w:t>Проект зон охраны</w:t>
      </w:r>
      <w:r>
        <w:rPr>
          <w:rFonts w:ascii="Times New Roman" w:hAnsi="Times New Roman"/>
          <w:sz w:val="28"/>
          <w:szCs w:val="28"/>
        </w:rPr>
        <w:t>.</w:t>
      </w:r>
    </w:p>
    <w:p w:rsidR="00787353" w:rsidRPr="00445B19" w:rsidRDefault="00787353" w:rsidP="007873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22.</w:t>
      </w:r>
      <w:r>
        <w:rPr>
          <w:rFonts w:ascii="Times New Roman" w:hAnsi="Times New Roman"/>
          <w:sz w:val="28"/>
          <w:szCs w:val="28"/>
        </w:rPr>
        <w:tab/>
        <w:t xml:space="preserve">Котляревский Н. Старинные портреты. – </w:t>
      </w:r>
      <w:r w:rsidRPr="00445B19">
        <w:rPr>
          <w:rFonts w:ascii="Times New Roman" w:hAnsi="Times New Roman"/>
          <w:sz w:val="28"/>
          <w:szCs w:val="28"/>
        </w:rPr>
        <w:t>СПб, 1907.</w:t>
      </w:r>
    </w:p>
    <w:p w:rsidR="00787353" w:rsidRPr="00445B19" w:rsidRDefault="00787353" w:rsidP="007873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5B19">
        <w:rPr>
          <w:rFonts w:ascii="Times New Roman" w:hAnsi="Times New Roman"/>
          <w:sz w:val="28"/>
          <w:szCs w:val="28"/>
        </w:rPr>
        <w:t>23.</w:t>
      </w:r>
      <w:r w:rsidRPr="00445B19">
        <w:rPr>
          <w:rFonts w:ascii="Times New Roman" w:hAnsi="Times New Roman"/>
          <w:sz w:val="28"/>
          <w:szCs w:val="28"/>
        </w:rPr>
        <w:tab/>
        <w:t>Лёв</w:t>
      </w:r>
      <w:r>
        <w:rPr>
          <w:rFonts w:ascii="Times New Roman" w:hAnsi="Times New Roman"/>
          <w:sz w:val="28"/>
          <w:szCs w:val="28"/>
        </w:rPr>
        <w:t xml:space="preserve">енстим А. </w:t>
      </w:r>
      <w:r w:rsidRPr="00445B19">
        <w:rPr>
          <w:rFonts w:ascii="Times New Roman" w:hAnsi="Times New Roman"/>
          <w:sz w:val="28"/>
          <w:szCs w:val="28"/>
        </w:rPr>
        <w:t>Граф А.К.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45B19">
        <w:rPr>
          <w:rFonts w:ascii="Times New Roman" w:hAnsi="Times New Roman"/>
          <w:sz w:val="28"/>
          <w:szCs w:val="28"/>
        </w:rPr>
        <w:t>Толстой, его жизнь и произведения// Вестник Европы. – 1906. – 10.</w:t>
      </w:r>
    </w:p>
    <w:p w:rsidR="00787353" w:rsidRPr="00445B19" w:rsidRDefault="00787353" w:rsidP="007873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5B19">
        <w:rPr>
          <w:rFonts w:ascii="Times New Roman" w:hAnsi="Times New Roman"/>
          <w:sz w:val="28"/>
          <w:szCs w:val="28"/>
        </w:rPr>
        <w:t>24.</w:t>
      </w:r>
      <w:r w:rsidRPr="00445B19">
        <w:rPr>
          <w:rFonts w:ascii="Times New Roman" w:hAnsi="Times New Roman"/>
          <w:sz w:val="28"/>
          <w:szCs w:val="28"/>
        </w:rPr>
        <w:tab/>
        <w:t>Кондратьев А.А. Граф А.К.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45B19">
        <w:rPr>
          <w:rFonts w:ascii="Times New Roman" w:hAnsi="Times New Roman"/>
          <w:sz w:val="28"/>
          <w:szCs w:val="28"/>
        </w:rPr>
        <w:t>Толстой: Материалы для ис</w:t>
      </w:r>
      <w:r>
        <w:rPr>
          <w:rFonts w:ascii="Times New Roman" w:hAnsi="Times New Roman"/>
          <w:sz w:val="28"/>
          <w:szCs w:val="28"/>
        </w:rPr>
        <w:t>тории жизни и творчества. – СПб</w:t>
      </w:r>
      <w:r w:rsidRPr="00445B19">
        <w:rPr>
          <w:rFonts w:ascii="Times New Roman" w:hAnsi="Times New Roman"/>
          <w:sz w:val="28"/>
          <w:szCs w:val="28"/>
        </w:rPr>
        <w:t>, 1912.</w:t>
      </w:r>
    </w:p>
    <w:p w:rsidR="00787353" w:rsidRPr="00445B19" w:rsidRDefault="00787353" w:rsidP="007873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445B19">
        <w:rPr>
          <w:rFonts w:ascii="Times New Roman" w:hAnsi="Times New Roman"/>
          <w:sz w:val="28"/>
          <w:szCs w:val="28"/>
          <w:lang w:val="en-US"/>
        </w:rPr>
        <w:t>25.</w:t>
      </w:r>
      <w:r w:rsidRPr="00445B19">
        <w:rPr>
          <w:rFonts w:ascii="Times New Roman" w:hAnsi="Times New Roman"/>
          <w:sz w:val="28"/>
          <w:szCs w:val="28"/>
          <w:lang w:val="en-US"/>
        </w:rPr>
        <w:tab/>
        <w:t>Lirondelle A. Le poete Alexis le Comte Tolstoi: L’homme et l’oevre/ - P., 1912.</w:t>
      </w:r>
    </w:p>
    <w:p w:rsidR="00787353" w:rsidRPr="00445B19" w:rsidRDefault="00787353" w:rsidP="007873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5030">
        <w:rPr>
          <w:rFonts w:ascii="Times New Roman" w:hAnsi="Times New Roman"/>
          <w:sz w:val="28"/>
          <w:szCs w:val="28"/>
        </w:rPr>
        <w:t>26.</w:t>
      </w:r>
      <w:r w:rsidRPr="003B5030">
        <w:rPr>
          <w:rFonts w:ascii="Times New Roman" w:hAnsi="Times New Roman"/>
          <w:sz w:val="28"/>
          <w:szCs w:val="28"/>
        </w:rPr>
        <w:tab/>
        <w:t>Стафеев Г. И. 1 А.К. Толстой – Тула, 1967.</w:t>
      </w:r>
    </w:p>
    <w:p w:rsidR="00787353" w:rsidRPr="00445B19" w:rsidRDefault="00787353" w:rsidP="007873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27.</w:t>
      </w:r>
      <w:r>
        <w:rPr>
          <w:rFonts w:ascii="Times New Roman" w:hAnsi="Times New Roman"/>
          <w:sz w:val="28"/>
          <w:szCs w:val="28"/>
        </w:rPr>
        <w:tab/>
        <w:t xml:space="preserve">Стафеев Г. И. </w:t>
      </w:r>
      <w:r w:rsidRPr="00445B19">
        <w:rPr>
          <w:rFonts w:ascii="Times New Roman" w:hAnsi="Times New Roman"/>
          <w:sz w:val="28"/>
          <w:szCs w:val="28"/>
        </w:rPr>
        <w:t>Красный Рог и А.К.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45B19">
        <w:rPr>
          <w:rFonts w:ascii="Times New Roman" w:hAnsi="Times New Roman"/>
          <w:sz w:val="28"/>
          <w:szCs w:val="28"/>
        </w:rPr>
        <w:t>Толстой – Брянск, 1968.</w:t>
      </w:r>
    </w:p>
    <w:p w:rsidR="00787353" w:rsidRPr="00445B19" w:rsidRDefault="00787353" w:rsidP="007873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5B19">
        <w:rPr>
          <w:rFonts w:ascii="Times New Roman" w:hAnsi="Times New Roman"/>
          <w:sz w:val="28"/>
          <w:szCs w:val="28"/>
        </w:rPr>
        <w:t>28.</w:t>
      </w:r>
      <w:r w:rsidRPr="00445B19">
        <w:rPr>
          <w:rFonts w:ascii="Times New Roman" w:hAnsi="Times New Roman"/>
          <w:sz w:val="28"/>
          <w:szCs w:val="28"/>
        </w:rPr>
        <w:tab/>
        <w:t>Стафеев Г. И. Сердце полно вдохновенья – Тула, 1973.</w:t>
      </w:r>
    </w:p>
    <w:p w:rsidR="00787353" w:rsidRPr="00445B19" w:rsidRDefault="00787353" w:rsidP="007873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5B19">
        <w:rPr>
          <w:rFonts w:ascii="Times New Roman" w:hAnsi="Times New Roman"/>
          <w:sz w:val="28"/>
          <w:szCs w:val="28"/>
        </w:rPr>
        <w:t>29.</w:t>
      </w:r>
      <w:r w:rsidRPr="00445B19">
        <w:rPr>
          <w:rFonts w:ascii="Times New Roman" w:hAnsi="Times New Roman"/>
          <w:sz w:val="28"/>
          <w:szCs w:val="28"/>
        </w:rPr>
        <w:tab/>
        <w:t>Стафеев Г. И. А.К.Толстой в Красном Роге – Тула, 1977.</w:t>
      </w:r>
    </w:p>
    <w:p w:rsidR="00787353" w:rsidRPr="00445B19" w:rsidRDefault="00787353" w:rsidP="007873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5B19">
        <w:rPr>
          <w:rFonts w:ascii="Times New Roman" w:hAnsi="Times New Roman"/>
          <w:sz w:val="28"/>
          <w:szCs w:val="28"/>
        </w:rPr>
        <w:t>30.</w:t>
      </w:r>
      <w:r w:rsidRPr="00445B19">
        <w:rPr>
          <w:rFonts w:ascii="Times New Roman" w:hAnsi="Times New Roman"/>
          <w:sz w:val="28"/>
          <w:szCs w:val="28"/>
        </w:rPr>
        <w:tab/>
        <w:t>Стафеев Г. И. В отчиз</w:t>
      </w:r>
      <w:r>
        <w:rPr>
          <w:rFonts w:ascii="Times New Roman" w:hAnsi="Times New Roman"/>
          <w:sz w:val="28"/>
          <w:szCs w:val="28"/>
        </w:rPr>
        <w:t>не пламени и слова – Тула 1983.</w:t>
      </w:r>
      <w:r w:rsidRPr="00445B19">
        <w:rPr>
          <w:rFonts w:ascii="Times New Roman" w:hAnsi="Times New Roman"/>
          <w:sz w:val="28"/>
          <w:szCs w:val="28"/>
        </w:rPr>
        <w:t xml:space="preserve"> </w:t>
      </w:r>
    </w:p>
    <w:p w:rsidR="00787353" w:rsidRPr="00445B19" w:rsidRDefault="00787353" w:rsidP="007873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5B19">
        <w:rPr>
          <w:rFonts w:ascii="Times New Roman" w:hAnsi="Times New Roman"/>
          <w:sz w:val="28"/>
          <w:szCs w:val="28"/>
        </w:rPr>
        <w:t>31.</w:t>
      </w:r>
      <w:r w:rsidRPr="00445B19">
        <w:rPr>
          <w:rFonts w:ascii="Times New Roman" w:hAnsi="Times New Roman"/>
          <w:sz w:val="28"/>
          <w:szCs w:val="28"/>
        </w:rPr>
        <w:tab/>
        <w:t>Стафеев Г. И.</w:t>
      </w:r>
      <w:r>
        <w:rPr>
          <w:rFonts w:ascii="Times New Roman" w:hAnsi="Times New Roman"/>
          <w:sz w:val="28"/>
          <w:szCs w:val="28"/>
        </w:rPr>
        <w:t>С</w:t>
      </w:r>
      <w:r w:rsidRPr="00445B19">
        <w:rPr>
          <w:rFonts w:ascii="Times New Roman" w:hAnsi="Times New Roman"/>
          <w:sz w:val="28"/>
          <w:szCs w:val="28"/>
        </w:rPr>
        <w:t>тать</w:t>
      </w:r>
      <w:r>
        <w:rPr>
          <w:rFonts w:ascii="Times New Roman" w:hAnsi="Times New Roman"/>
          <w:sz w:val="28"/>
          <w:szCs w:val="28"/>
        </w:rPr>
        <w:t>я</w:t>
      </w:r>
      <w:r w:rsidRPr="00445B19">
        <w:rPr>
          <w:rFonts w:ascii="Times New Roman" w:hAnsi="Times New Roman"/>
          <w:sz w:val="28"/>
          <w:szCs w:val="28"/>
        </w:rPr>
        <w:t xml:space="preserve"> о мемориальных объектах Красного Рога в подготовленном НИИ культуры Минкультуры России сборнике «Материалы Свода памятников истории и культуры РСФСР. Брянская область» (М., 1977).</w:t>
      </w:r>
    </w:p>
    <w:p w:rsidR="00787353" w:rsidRPr="00445B19" w:rsidRDefault="00787353" w:rsidP="007873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5B19">
        <w:rPr>
          <w:rFonts w:ascii="Times New Roman" w:hAnsi="Times New Roman"/>
          <w:sz w:val="28"/>
          <w:szCs w:val="28"/>
        </w:rPr>
        <w:t>32.</w:t>
      </w:r>
      <w:r w:rsidRPr="00445B19">
        <w:rPr>
          <w:rFonts w:ascii="Times New Roman" w:hAnsi="Times New Roman"/>
          <w:sz w:val="28"/>
          <w:szCs w:val="28"/>
        </w:rPr>
        <w:tab/>
        <w:t>Захарова В.Д. Усадьба А.К. Толстого «Красный Рог» Почепского района Брянской области в начале ХХ-го столетия. По воспоминаниям Ковалева С.К. Планы-схемы, эскизы, описания. – Брянск, 1989-1990. БГКМ, НВ-308-2.</w:t>
      </w:r>
    </w:p>
    <w:p w:rsidR="00787353" w:rsidRPr="00445B19" w:rsidRDefault="00787353" w:rsidP="007873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33.</w:t>
      </w:r>
      <w:r>
        <w:rPr>
          <w:rFonts w:ascii="Times New Roman" w:hAnsi="Times New Roman"/>
          <w:sz w:val="28"/>
          <w:szCs w:val="28"/>
        </w:rPr>
        <w:tab/>
        <w:t>Захарова В. Д.</w:t>
      </w:r>
      <w:r w:rsidRPr="00445B19">
        <w:rPr>
          <w:rFonts w:ascii="Times New Roman" w:hAnsi="Times New Roman"/>
          <w:sz w:val="28"/>
          <w:szCs w:val="28"/>
        </w:rPr>
        <w:t xml:space="preserve"> Исторический город. – </w:t>
      </w:r>
      <w:r>
        <w:rPr>
          <w:rFonts w:ascii="Times New Roman" w:hAnsi="Times New Roman"/>
          <w:sz w:val="28"/>
          <w:szCs w:val="28"/>
        </w:rPr>
        <w:t xml:space="preserve">Брянск, 2004. – С.29-36, </w:t>
      </w:r>
      <w:r w:rsidRPr="00445B19">
        <w:rPr>
          <w:rFonts w:ascii="Times New Roman" w:hAnsi="Times New Roman"/>
          <w:sz w:val="28"/>
          <w:szCs w:val="28"/>
        </w:rPr>
        <w:t>95-102.</w:t>
      </w:r>
    </w:p>
    <w:p w:rsidR="00787353" w:rsidRPr="00445B19" w:rsidRDefault="00787353" w:rsidP="007873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5B19">
        <w:rPr>
          <w:rFonts w:ascii="Times New Roman" w:hAnsi="Times New Roman"/>
          <w:sz w:val="28"/>
          <w:szCs w:val="28"/>
        </w:rPr>
        <w:t>34.</w:t>
      </w:r>
      <w:r w:rsidRPr="00445B19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Захарова В. Д. </w:t>
      </w:r>
      <w:r w:rsidRPr="00445B19">
        <w:rPr>
          <w:rFonts w:ascii="Times New Roman" w:hAnsi="Times New Roman"/>
          <w:sz w:val="28"/>
          <w:szCs w:val="28"/>
        </w:rPr>
        <w:t>Краснорогская усадьба Алексея Константиновича То</w:t>
      </w:r>
      <w:r>
        <w:rPr>
          <w:rFonts w:ascii="Times New Roman" w:hAnsi="Times New Roman"/>
          <w:sz w:val="28"/>
          <w:szCs w:val="28"/>
        </w:rPr>
        <w:t xml:space="preserve">лстого – Брянск, 2005. – С.9-10, 16, </w:t>
      </w:r>
      <w:r w:rsidRPr="00445B19">
        <w:rPr>
          <w:rFonts w:ascii="Times New Roman" w:hAnsi="Times New Roman"/>
          <w:sz w:val="28"/>
          <w:szCs w:val="28"/>
        </w:rPr>
        <w:t>34-42.</w:t>
      </w:r>
    </w:p>
    <w:p w:rsidR="00787353" w:rsidRPr="00445B19" w:rsidRDefault="00787353" w:rsidP="007873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5B19">
        <w:rPr>
          <w:rFonts w:ascii="Times New Roman" w:hAnsi="Times New Roman"/>
          <w:sz w:val="28"/>
          <w:szCs w:val="28"/>
        </w:rPr>
        <w:t>35.</w:t>
      </w:r>
      <w:r w:rsidRPr="00445B19">
        <w:rPr>
          <w:rFonts w:ascii="Times New Roman" w:hAnsi="Times New Roman"/>
          <w:sz w:val="28"/>
          <w:szCs w:val="28"/>
        </w:rPr>
        <w:tab/>
        <w:t>Парыгинские чтения. Вып. 2.- Брянск, 2004. – С. 8-12; Русская усадьба. Вып. 11.- М., 2005.</w:t>
      </w:r>
    </w:p>
    <w:p w:rsidR="00787353" w:rsidRPr="00445B19" w:rsidRDefault="00787353" w:rsidP="007873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5B19">
        <w:rPr>
          <w:rFonts w:ascii="Times New Roman" w:hAnsi="Times New Roman"/>
          <w:sz w:val="28"/>
          <w:szCs w:val="28"/>
        </w:rPr>
        <w:t>36.</w:t>
      </w:r>
      <w:r w:rsidRPr="00445B19">
        <w:rPr>
          <w:rFonts w:ascii="Times New Roman" w:hAnsi="Times New Roman"/>
          <w:sz w:val="28"/>
          <w:szCs w:val="28"/>
        </w:rPr>
        <w:tab/>
        <w:t>Толстой А. К. Собрание сочинений. М, 1964. – Т. 4. – 239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45B19">
        <w:rPr>
          <w:rFonts w:ascii="Times New Roman" w:hAnsi="Times New Roman"/>
          <w:sz w:val="28"/>
          <w:szCs w:val="28"/>
        </w:rPr>
        <w:t>262.</w:t>
      </w:r>
    </w:p>
    <w:p w:rsidR="00787353" w:rsidRPr="00445B19" w:rsidRDefault="00787353" w:rsidP="007873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5B19">
        <w:rPr>
          <w:rFonts w:ascii="Times New Roman" w:hAnsi="Times New Roman"/>
          <w:sz w:val="28"/>
          <w:szCs w:val="28"/>
        </w:rPr>
        <w:lastRenderedPageBreak/>
        <w:t>37.</w:t>
      </w:r>
      <w:r w:rsidRPr="00445B19">
        <w:rPr>
          <w:rFonts w:ascii="Times New Roman" w:hAnsi="Times New Roman"/>
          <w:sz w:val="28"/>
          <w:szCs w:val="28"/>
        </w:rPr>
        <w:tab/>
        <w:t>Парыгинские чтения. Брянск, 2004. – С.11-12.</w:t>
      </w:r>
    </w:p>
    <w:p w:rsidR="00787353" w:rsidRPr="00445B19" w:rsidRDefault="00787353" w:rsidP="007873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5B19">
        <w:rPr>
          <w:rFonts w:ascii="Times New Roman" w:hAnsi="Times New Roman"/>
          <w:sz w:val="28"/>
          <w:szCs w:val="28"/>
        </w:rPr>
        <w:t>38.</w:t>
      </w:r>
      <w:r w:rsidRPr="00445B19">
        <w:rPr>
          <w:rFonts w:ascii="Times New Roman" w:hAnsi="Times New Roman"/>
          <w:sz w:val="28"/>
          <w:szCs w:val="28"/>
        </w:rPr>
        <w:tab/>
        <w:t>Культурный ландшафт как объект наследия/ Под ред. Ве</w:t>
      </w:r>
      <w:r>
        <w:rPr>
          <w:rFonts w:ascii="Times New Roman" w:hAnsi="Times New Roman"/>
          <w:sz w:val="28"/>
          <w:szCs w:val="28"/>
        </w:rPr>
        <w:t>денина Ю.А., Кулешовой М.Е. СПб</w:t>
      </w:r>
      <w:r w:rsidRPr="00445B19">
        <w:rPr>
          <w:rFonts w:ascii="Times New Roman" w:hAnsi="Times New Roman"/>
          <w:sz w:val="28"/>
          <w:szCs w:val="28"/>
        </w:rPr>
        <w:t>, 2004.; ООО «Экокультура»</w:t>
      </w:r>
      <w:r>
        <w:rPr>
          <w:rFonts w:ascii="Times New Roman" w:hAnsi="Times New Roman"/>
          <w:sz w:val="28"/>
          <w:szCs w:val="28"/>
        </w:rPr>
        <w:t>.</w:t>
      </w:r>
    </w:p>
    <w:p w:rsidR="00787353" w:rsidRPr="00445B19" w:rsidRDefault="00787353" w:rsidP="007873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5B19">
        <w:rPr>
          <w:rFonts w:ascii="Times New Roman" w:hAnsi="Times New Roman"/>
          <w:sz w:val="28"/>
          <w:szCs w:val="28"/>
        </w:rPr>
        <w:t>39.</w:t>
      </w:r>
      <w:r w:rsidRPr="00445B19">
        <w:rPr>
          <w:rFonts w:ascii="Times New Roman" w:hAnsi="Times New Roman"/>
          <w:sz w:val="28"/>
          <w:szCs w:val="28"/>
        </w:rPr>
        <w:tab/>
        <w:t>Толстой А.К. Письмо Л.М.Жемчужникову</w:t>
      </w:r>
      <w:r>
        <w:rPr>
          <w:rFonts w:ascii="Times New Roman" w:hAnsi="Times New Roman"/>
          <w:sz w:val="28"/>
          <w:szCs w:val="28"/>
        </w:rPr>
        <w:t xml:space="preserve"> (на фр. яз.),</w:t>
      </w:r>
      <w:r w:rsidRPr="00445B19">
        <w:rPr>
          <w:rFonts w:ascii="Times New Roman" w:hAnsi="Times New Roman"/>
          <w:sz w:val="28"/>
          <w:szCs w:val="28"/>
        </w:rPr>
        <w:t xml:space="preserve"> фонд БГОКМ</w:t>
      </w:r>
      <w:r>
        <w:rPr>
          <w:rFonts w:ascii="Times New Roman" w:hAnsi="Times New Roman"/>
          <w:sz w:val="28"/>
          <w:szCs w:val="28"/>
        </w:rPr>
        <w:t>.</w:t>
      </w:r>
    </w:p>
    <w:p w:rsidR="00787353" w:rsidRPr="00445B19" w:rsidRDefault="00787353" w:rsidP="007873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5B19">
        <w:rPr>
          <w:rFonts w:ascii="Times New Roman" w:hAnsi="Times New Roman"/>
          <w:sz w:val="28"/>
          <w:szCs w:val="28"/>
        </w:rPr>
        <w:t>40.</w:t>
      </w:r>
      <w:r w:rsidRPr="00445B19">
        <w:rPr>
          <w:rFonts w:ascii="Times New Roman" w:hAnsi="Times New Roman"/>
          <w:sz w:val="28"/>
          <w:szCs w:val="28"/>
        </w:rPr>
        <w:tab/>
        <w:t>Проект ООО «Русский сад»</w:t>
      </w:r>
      <w:r>
        <w:rPr>
          <w:rFonts w:ascii="Times New Roman" w:hAnsi="Times New Roman"/>
          <w:sz w:val="28"/>
          <w:szCs w:val="28"/>
        </w:rPr>
        <w:t>.</w:t>
      </w:r>
    </w:p>
    <w:p w:rsidR="00787353" w:rsidRPr="00445B19" w:rsidRDefault="00787353" w:rsidP="007873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5B19">
        <w:rPr>
          <w:rFonts w:ascii="Times New Roman" w:hAnsi="Times New Roman"/>
          <w:sz w:val="28"/>
          <w:szCs w:val="28"/>
        </w:rPr>
        <w:t>41.</w:t>
      </w:r>
      <w:r w:rsidRPr="00445B19">
        <w:rPr>
          <w:rFonts w:ascii="Times New Roman" w:hAnsi="Times New Roman"/>
          <w:sz w:val="28"/>
          <w:szCs w:val="28"/>
        </w:rPr>
        <w:tab/>
        <w:t>Свод памятников архитектуры и монументального искусства России: Брянская область. – М., 1998. – С.441.</w:t>
      </w:r>
    </w:p>
    <w:p w:rsidR="00787353" w:rsidRPr="00445B19" w:rsidRDefault="00787353" w:rsidP="007873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5B19">
        <w:rPr>
          <w:rFonts w:ascii="Times New Roman" w:hAnsi="Times New Roman"/>
          <w:sz w:val="28"/>
          <w:szCs w:val="28"/>
        </w:rPr>
        <w:t>42.</w:t>
      </w:r>
      <w:r w:rsidRPr="00445B19">
        <w:rPr>
          <w:rFonts w:ascii="Times New Roman" w:hAnsi="Times New Roman"/>
          <w:sz w:val="28"/>
          <w:szCs w:val="28"/>
        </w:rPr>
        <w:tab/>
        <w:t>Жемчужников Л.М. Мои воспоминания из прошлого // Современники об А.К. Толстом. –  Брянск, 2002.</w:t>
      </w:r>
    </w:p>
    <w:p w:rsidR="00787353" w:rsidRPr="00445B19" w:rsidRDefault="00787353" w:rsidP="007873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5B19">
        <w:rPr>
          <w:rFonts w:ascii="Times New Roman" w:hAnsi="Times New Roman"/>
          <w:sz w:val="28"/>
          <w:szCs w:val="28"/>
        </w:rPr>
        <w:t>43.</w:t>
      </w:r>
      <w:r w:rsidRPr="00445B19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А. Б. Никитина</w:t>
      </w:r>
      <w:r w:rsidRPr="00445B19">
        <w:rPr>
          <w:rFonts w:ascii="Times New Roman" w:hAnsi="Times New Roman"/>
          <w:sz w:val="28"/>
          <w:szCs w:val="28"/>
        </w:rPr>
        <w:t xml:space="preserve"> Николай Александрович Львов</w:t>
      </w:r>
      <w:r>
        <w:rPr>
          <w:rFonts w:ascii="Times New Roman" w:hAnsi="Times New Roman"/>
          <w:sz w:val="28"/>
          <w:szCs w:val="28"/>
        </w:rPr>
        <w:t>,</w:t>
      </w:r>
      <w:r w:rsidRPr="00445B19">
        <w:rPr>
          <w:rFonts w:ascii="Times New Roman" w:hAnsi="Times New Roman"/>
          <w:sz w:val="28"/>
          <w:szCs w:val="28"/>
        </w:rPr>
        <w:t xml:space="preserve"> СПб. 2006. </w:t>
      </w:r>
    </w:p>
    <w:p w:rsidR="00787353" w:rsidRPr="00445B19" w:rsidRDefault="00787353" w:rsidP="007873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5B19">
        <w:rPr>
          <w:rFonts w:ascii="Times New Roman" w:hAnsi="Times New Roman"/>
          <w:sz w:val="28"/>
          <w:szCs w:val="28"/>
        </w:rPr>
        <w:t>44.</w:t>
      </w:r>
      <w:r w:rsidRPr="00445B19">
        <w:rPr>
          <w:rFonts w:ascii="Times New Roman" w:hAnsi="Times New Roman"/>
          <w:sz w:val="28"/>
          <w:szCs w:val="28"/>
        </w:rPr>
        <w:tab/>
        <w:t>Работы Львова для Разумовских// Воронцовский сб., вып. 6, Петушки, 2001, с. 73-83.</w:t>
      </w:r>
    </w:p>
    <w:p w:rsidR="00787353" w:rsidRPr="00445B19" w:rsidRDefault="00787353" w:rsidP="007873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5B19">
        <w:rPr>
          <w:rFonts w:ascii="Times New Roman" w:hAnsi="Times New Roman"/>
          <w:sz w:val="28"/>
          <w:szCs w:val="28"/>
        </w:rPr>
        <w:t>45.</w:t>
      </w:r>
      <w:r w:rsidRPr="00445B19">
        <w:rPr>
          <w:rFonts w:ascii="Times New Roman" w:hAnsi="Times New Roman"/>
          <w:sz w:val="28"/>
          <w:szCs w:val="28"/>
        </w:rPr>
        <w:tab/>
        <w:t>РГИА. Ф. 31, оп. 11, ед. хр. 117. и РГИА. Ф. 1285, оп. 2, д. 50, 1797, л. 1-50.</w:t>
      </w:r>
    </w:p>
    <w:p w:rsidR="00787353" w:rsidRPr="00445B19" w:rsidRDefault="00787353" w:rsidP="007873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5B19">
        <w:rPr>
          <w:rFonts w:ascii="Times New Roman" w:hAnsi="Times New Roman"/>
          <w:sz w:val="28"/>
          <w:szCs w:val="28"/>
        </w:rPr>
        <w:t>46.</w:t>
      </w:r>
      <w:r w:rsidRPr="00445B19">
        <w:rPr>
          <w:rFonts w:ascii="Times New Roman" w:hAnsi="Times New Roman"/>
          <w:sz w:val="28"/>
          <w:szCs w:val="28"/>
        </w:rPr>
        <w:tab/>
        <w:t>Карпачев С.П. Путеводитель по масонским тайнам. – М.: ЦГО, 2003., с.154.</w:t>
      </w:r>
    </w:p>
    <w:p w:rsidR="00787353" w:rsidRPr="00445B19" w:rsidRDefault="00787353" w:rsidP="007873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5B19">
        <w:rPr>
          <w:rFonts w:ascii="Times New Roman" w:hAnsi="Times New Roman"/>
          <w:sz w:val="28"/>
          <w:szCs w:val="28"/>
        </w:rPr>
        <w:t>47.</w:t>
      </w:r>
      <w:r w:rsidRPr="00445B19">
        <w:rPr>
          <w:rFonts w:ascii="Times New Roman" w:hAnsi="Times New Roman"/>
          <w:sz w:val="28"/>
          <w:szCs w:val="28"/>
        </w:rPr>
        <w:tab/>
        <w:t>РГБ ОР. Ф.700, 1.9.</w:t>
      </w:r>
    </w:p>
    <w:p w:rsidR="00787353" w:rsidRPr="00445B19" w:rsidRDefault="00787353" w:rsidP="007873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5B19">
        <w:rPr>
          <w:rFonts w:ascii="Times New Roman" w:hAnsi="Times New Roman"/>
          <w:sz w:val="28"/>
          <w:szCs w:val="28"/>
        </w:rPr>
        <w:t>48.</w:t>
      </w:r>
      <w:r w:rsidRPr="00445B19">
        <w:rPr>
          <w:rFonts w:ascii="Times New Roman" w:hAnsi="Times New Roman"/>
          <w:sz w:val="28"/>
          <w:szCs w:val="28"/>
        </w:rPr>
        <w:tab/>
        <w:t>Дмитриев С.Г. Владимир Соловьев и Брянщина // Брянская земля. Сборник материалов научных конференций 1992 года. – Брянск, БГОКМ, 1993.</w:t>
      </w:r>
    </w:p>
    <w:p w:rsidR="00787353" w:rsidRPr="00445B19" w:rsidRDefault="00787353" w:rsidP="007873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5B19">
        <w:rPr>
          <w:rFonts w:ascii="Times New Roman" w:hAnsi="Times New Roman"/>
          <w:sz w:val="28"/>
          <w:szCs w:val="28"/>
        </w:rPr>
        <w:t>49.</w:t>
      </w:r>
      <w:r w:rsidRPr="00445B19">
        <w:rPr>
          <w:rFonts w:ascii="Times New Roman" w:hAnsi="Times New Roman"/>
          <w:sz w:val="28"/>
          <w:szCs w:val="28"/>
        </w:rPr>
        <w:tab/>
        <w:t xml:space="preserve">Захарова В.Д. По следам А.К. Толстого. Вымыслы и </w:t>
      </w:r>
      <w:r>
        <w:rPr>
          <w:rFonts w:ascii="Times New Roman" w:hAnsi="Times New Roman"/>
          <w:sz w:val="28"/>
          <w:szCs w:val="28"/>
        </w:rPr>
        <w:t xml:space="preserve">правда. – Брянск, 2008. – С.102, 105, </w:t>
      </w:r>
      <w:r w:rsidRPr="00445B19">
        <w:rPr>
          <w:rFonts w:ascii="Times New Roman" w:hAnsi="Times New Roman"/>
          <w:sz w:val="28"/>
          <w:szCs w:val="28"/>
        </w:rPr>
        <w:t>109-110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45B19">
        <w:rPr>
          <w:rFonts w:ascii="Times New Roman" w:hAnsi="Times New Roman"/>
          <w:sz w:val="28"/>
          <w:szCs w:val="28"/>
        </w:rPr>
        <w:t>113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45B19">
        <w:rPr>
          <w:rFonts w:ascii="Times New Roman" w:hAnsi="Times New Roman"/>
          <w:sz w:val="28"/>
          <w:szCs w:val="28"/>
        </w:rPr>
        <w:t>114.</w:t>
      </w:r>
      <w:r w:rsidRPr="00445B19">
        <w:rPr>
          <w:rFonts w:ascii="Times New Roman" w:hAnsi="Times New Roman"/>
          <w:sz w:val="28"/>
          <w:szCs w:val="28"/>
        </w:rPr>
        <w:tab/>
      </w:r>
    </w:p>
    <w:p w:rsidR="00787353" w:rsidRPr="00445B19" w:rsidRDefault="00787353" w:rsidP="007873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5B19">
        <w:rPr>
          <w:rFonts w:ascii="Times New Roman" w:hAnsi="Times New Roman"/>
          <w:sz w:val="28"/>
          <w:szCs w:val="28"/>
        </w:rPr>
        <w:t>50.</w:t>
      </w:r>
      <w:r w:rsidRPr="00445B19">
        <w:rPr>
          <w:rFonts w:ascii="Times New Roman" w:hAnsi="Times New Roman"/>
          <w:sz w:val="28"/>
          <w:szCs w:val="28"/>
        </w:rPr>
        <w:tab/>
        <w:t xml:space="preserve"> Ипполитов-Иванов М.М. 50 лет русской музыки в моих воспоминаниях. – М., 1934. – С.26.</w:t>
      </w:r>
    </w:p>
    <w:p w:rsidR="00787353" w:rsidRPr="00445B19" w:rsidRDefault="00787353" w:rsidP="00787353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445B19">
        <w:rPr>
          <w:rFonts w:ascii="Times New Roman" w:hAnsi="Times New Roman"/>
          <w:sz w:val="28"/>
          <w:szCs w:val="28"/>
          <w:lang w:val="en-US" w:eastAsia="ru-RU"/>
        </w:rPr>
        <w:t>51.</w:t>
      </w:r>
      <w:r w:rsidRPr="00445B19">
        <w:rPr>
          <w:rFonts w:ascii="Times New Roman" w:hAnsi="Times New Roman"/>
          <w:sz w:val="28"/>
          <w:szCs w:val="28"/>
          <w:lang w:val="en-US" w:eastAsia="ru-RU"/>
        </w:rPr>
        <w:tab/>
      </w:r>
      <w:hyperlink w:history="1">
        <w:r w:rsidRPr="00445B19">
          <w:rPr>
            <w:rFonts w:ascii="Times New Roman" w:eastAsia="Times New Roman" w:hAnsi="Times New Roman"/>
            <w:sz w:val="28"/>
            <w:szCs w:val="28"/>
            <w:u w:val="single"/>
            <w:lang w:val="en-US" w:eastAsia="ru-RU"/>
          </w:rPr>
          <w:t>http://www. rae.ru/meo/?section=content&amp;op=show article&amp; articleid=4357</w:t>
        </w:r>
      </w:hyperlink>
      <w:r w:rsidRPr="00445B19">
        <w:rPr>
          <w:rFonts w:ascii="Times New Roman" w:eastAsia="Times New Roman" w:hAnsi="Times New Roman"/>
          <w:sz w:val="28"/>
          <w:szCs w:val="28"/>
          <w:lang w:val="en-US" w:eastAsia="ru-RU"/>
        </w:rPr>
        <w:t>)</w:t>
      </w:r>
    </w:p>
    <w:p w:rsidR="00787353" w:rsidRPr="004672B0" w:rsidRDefault="00787353" w:rsidP="0078735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highlight w:val="lightGray"/>
          <w:lang w:val="en-US" w:eastAsia="ru-RU"/>
        </w:rPr>
      </w:pPr>
      <w:r>
        <w:rPr>
          <w:rFonts w:ascii="Times New Roman" w:eastAsia="Times New Roman" w:hAnsi="Times New Roman"/>
          <w:sz w:val="28"/>
          <w:szCs w:val="28"/>
          <w:lang w:val="en-US" w:eastAsia="ru-RU"/>
        </w:rPr>
        <w:t>52.</w:t>
      </w:r>
      <w:hyperlink r:id="rId24" w:history="1">
        <w:r w:rsidRPr="00445B19">
          <w:rPr>
            <w:rFonts w:ascii="Times New Roman" w:hAnsi="Times New Roman"/>
            <w:sz w:val="28"/>
            <w:szCs w:val="28"/>
            <w:u w:val="single"/>
            <w:shd w:val="clear" w:color="auto" w:fill="FFFFFF"/>
            <w:lang w:val="en-US"/>
          </w:rPr>
          <w:t>http://uchebnikionline.com/turizm/turistichniy_biznes_malska_mp/turistichni_ resursi-1.htm</w:t>
        </w:r>
      </w:hyperlink>
    </w:p>
    <w:p w:rsidR="00787353" w:rsidRDefault="00787353" w:rsidP="0078735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445B1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53.</w:t>
      </w:r>
      <w:r w:rsidRPr="00445B19"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Жолдасбеков А.А.</w:t>
      </w:r>
      <w:r w:rsidRPr="00445B19">
        <w:rPr>
          <w:rFonts w:ascii="Times New Roman" w:hAnsi="Times New Roman"/>
          <w:sz w:val="28"/>
          <w:szCs w:val="28"/>
        </w:rPr>
        <w:t xml:space="preserve"> Туристско-рекреационные ресурсы как основа туристско-ререационного потенциала / </w:t>
      </w:r>
      <w:r w:rsidRPr="00445B19">
        <w:rPr>
          <w:rFonts w:ascii="Times New Roman" w:eastAsia="Times New Roman" w:hAnsi="Times New Roman"/>
          <w:iCs/>
          <w:sz w:val="28"/>
          <w:szCs w:val="28"/>
          <w:lang w:eastAsia="ru-RU"/>
        </w:rPr>
        <w:t>Жолдасбеков А.А.</w:t>
      </w:r>
      <w:r w:rsidRPr="00445B1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Жолдасбекова </w:t>
      </w:r>
      <w:r w:rsidRPr="00445B19">
        <w:rPr>
          <w:rFonts w:ascii="Times New Roman" w:eastAsia="Times New Roman" w:hAnsi="Times New Roman"/>
          <w:iCs/>
          <w:sz w:val="28"/>
          <w:szCs w:val="28"/>
          <w:lang w:eastAsia="ru-RU"/>
        </w:rPr>
        <w:t>Б.А.//</w:t>
      </w:r>
    </w:p>
    <w:p w:rsidR="00787353" w:rsidRPr="00445B19" w:rsidRDefault="00787353" w:rsidP="00787353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hyperlink r:id="rId25" w:history="1">
        <w:r w:rsidRPr="00445B19">
          <w:rPr>
            <w:rFonts w:ascii="Times New Roman" w:eastAsia="Times New Roman" w:hAnsi="Times New Roman"/>
            <w:sz w:val="28"/>
            <w:szCs w:val="28"/>
            <w:u w:val="single"/>
            <w:lang w:val="en-US" w:eastAsia="ru-RU"/>
          </w:rPr>
          <w:t>http</w:t>
        </w:r>
        <w:r w:rsidRPr="00445B19">
          <w:rPr>
            <w:rFonts w:ascii="Times New Roman" w:eastAsia="Times New Roman" w:hAnsi="Times New Roman"/>
            <w:sz w:val="28"/>
            <w:szCs w:val="28"/>
            <w:u w:val="single"/>
            <w:lang w:eastAsia="ru-RU"/>
          </w:rPr>
          <w:t>://</w:t>
        </w:r>
        <w:r w:rsidRPr="00445B19">
          <w:rPr>
            <w:rFonts w:ascii="Times New Roman" w:eastAsia="Times New Roman" w:hAnsi="Times New Roman"/>
            <w:sz w:val="28"/>
            <w:szCs w:val="28"/>
            <w:u w:val="single"/>
            <w:lang w:val="en-US" w:eastAsia="ru-RU"/>
          </w:rPr>
          <w:t>www</w:t>
        </w:r>
        <w:r w:rsidRPr="00445B19">
          <w:rPr>
            <w:rFonts w:ascii="Times New Roman" w:eastAsia="Times New Roman" w:hAnsi="Times New Roman"/>
            <w:sz w:val="28"/>
            <w:szCs w:val="28"/>
            <w:u w:val="single"/>
            <w:lang w:eastAsia="ru-RU"/>
          </w:rPr>
          <w:t>.</w:t>
        </w:r>
        <w:r w:rsidRPr="00445B19">
          <w:rPr>
            <w:rFonts w:ascii="Times New Roman" w:eastAsia="Times New Roman" w:hAnsi="Times New Roman"/>
            <w:sz w:val="28"/>
            <w:szCs w:val="28"/>
            <w:u w:val="single"/>
            <w:lang w:val="en-US" w:eastAsia="ru-RU"/>
          </w:rPr>
          <w:t>rae</w:t>
        </w:r>
        <w:r w:rsidRPr="00445B19">
          <w:rPr>
            <w:rFonts w:ascii="Times New Roman" w:eastAsia="Times New Roman" w:hAnsi="Times New Roman"/>
            <w:sz w:val="28"/>
            <w:szCs w:val="28"/>
            <w:u w:val="single"/>
            <w:lang w:eastAsia="ru-RU"/>
          </w:rPr>
          <w:t>.</w:t>
        </w:r>
        <w:r w:rsidRPr="00445B19">
          <w:rPr>
            <w:rFonts w:ascii="Times New Roman" w:eastAsia="Times New Roman" w:hAnsi="Times New Roman"/>
            <w:sz w:val="28"/>
            <w:szCs w:val="28"/>
            <w:u w:val="single"/>
            <w:lang w:val="en-US" w:eastAsia="ru-RU"/>
          </w:rPr>
          <w:t>ru</w:t>
        </w:r>
        <w:r w:rsidRPr="00445B19">
          <w:rPr>
            <w:rFonts w:ascii="Times New Roman" w:eastAsia="Times New Roman" w:hAnsi="Times New Roman"/>
            <w:sz w:val="28"/>
            <w:szCs w:val="28"/>
            <w:u w:val="single"/>
            <w:lang w:eastAsia="ru-RU"/>
          </w:rPr>
          <w:t>/</w:t>
        </w:r>
        <w:r w:rsidRPr="00445B19">
          <w:rPr>
            <w:rFonts w:ascii="Times New Roman" w:eastAsia="Times New Roman" w:hAnsi="Times New Roman"/>
            <w:sz w:val="28"/>
            <w:szCs w:val="28"/>
            <w:u w:val="single"/>
            <w:lang w:val="en-US" w:eastAsia="ru-RU"/>
          </w:rPr>
          <w:t>meo</w:t>
        </w:r>
        <w:r w:rsidRPr="00445B19">
          <w:rPr>
            <w:rFonts w:ascii="Times New Roman" w:eastAsia="Times New Roman" w:hAnsi="Times New Roman"/>
            <w:sz w:val="28"/>
            <w:szCs w:val="28"/>
            <w:u w:val="single"/>
            <w:lang w:eastAsia="ru-RU"/>
          </w:rPr>
          <w:t>/?</w:t>
        </w:r>
        <w:r w:rsidRPr="00445B19">
          <w:rPr>
            <w:rFonts w:ascii="Times New Roman" w:eastAsia="Times New Roman" w:hAnsi="Times New Roman"/>
            <w:sz w:val="28"/>
            <w:szCs w:val="28"/>
            <w:u w:val="single"/>
            <w:lang w:val="en-US" w:eastAsia="ru-RU"/>
          </w:rPr>
          <w:t>section</w:t>
        </w:r>
        <w:r w:rsidRPr="00445B19">
          <w:rPr>
            <w:rFonts w:ascii="Times New Roman" w:eastAsia="Times New Roman" w:hAnsi="Times New Roman"/>
            <w:sz w:val="28"/>
            <w:szCs w:val="28"/>
            <w:u w:val="single"/>
            <w:lang w:eastAsia="ru-RU"/>
          </w:rPr>
          <w:t>=</w:t>
        </w:r>
        <w:r w:rsidRPr="00445B19">
          <w:rPr>
            <w:rFonts w:ascii="Times New Roman" w:eastAsia="Times New Roman" w:hAnsi="Times New Roman"/>
            <w:sz w:val="28"/>
            <w:szCs w:val="28"/>
            <w:u w:val="single"/>
            <w:lang w:val="en-US" w:eastAsia="ru-RU"/>
          </w:rPr>
          <w:t>content</w:t>
        </w:r>
        <w:r w:rsidRPr="00445B19">
          <w:rPr>
            <w:rFonts w:ascii="Times New Roman" w:eastAsia="Times New Roman" w:hAnsi="Times New Roman"/>
            <w:sz w:val="28"/>
            <w:szCs w:val="28"/>
            <w:u w:val="single"/>
            <w:lang w:eastAsia="ru-RU"/>
          </w:rPr>
          <w:t>&amp;</w:t>
        </w:r>
        <w:r w:rsidRPr="00445B19">
          <w:rPr>
            <w:rFonts w:ascii="Times New Roman" w:eastAsia="Times New Roman" w:hAnsi="Times New Roman"/>
            <w:sz w:val="28"/>
            <w:szCs w:val="28"/>
            <w:u w:val="single"/>
            <w:lang w:val="en-US" w:eastAsia="ru-RU"/>
          </w:rPr>
          <w:t>op</w:t>
        </w:r>
        <w:r w:rsidRPr="00445B19">
          <w:rPr>
            <w:rFonts w:ascii="Times New Roman" w:eastAsia="Times New Roman" w:hAnsi="Times New Roman"/>
            <w:sz w:val="28"/>
            <w:szCs w:val="28"/>
            <w:u w:val="single"/>
            <w:lang w:eastAsia="ru-RU"/>
          </w:rPr>
          <w:t>=</w:t>
        </w:r>
        <w:r w:rsidRPr="00445B19">
          <w:rPr>
            <w:rFonts w:ascii="Times New Roman" w:eastAsia="Times New Roman" w:hAnsi="Times New Roman"/>
            <w:sz w:val="28"/>
            <w:szCs w:val="28"/>
            <w:u w:val="single"/>
            <w:lang w:val="en-US" w:eastAsia="ru-RU"/>
          </w:rPr>
          <w:t>show</w:t>
        </w:r>
        <w:r w:rsidRPr="00445B19">
          <w:rPr>
            <w:rFonts w:ascii="Times New Roman" w:eastAsia="Times New Roman" w:hAnsi="Times New Roman"/>
            <w:sz w:val="28"/>
            <w:szCs w:val="28"/>
            <w:u w:val="single"/>
            <w:lang w:eastAsia="ru-RU"/>
          </w:rPr>
          <w:t>_</w:t>
        </w:r>
        <w:r w:rsidRPr="00445B19">
          <w:rPr>
            <w:rFonts w:ascii="Times New Roman" w:eastAsia="Times New Roman" w:hAnsi="Times New Roman"/>
            <w:sz w:val="28"/>
            <w:szCs w:val="28"/>
            <w:u w:val="single"/>
            <w:lang w:val="en-US" w:eastAsia="ru-RU"/>
          </w:rPr>
          <w:t>article</w:t>
        </w:r>
        <w:r w:rsidRPr="00445B19">
          <w:rPr>
            <w:rFonts w:ascii="Times New Roman" w:eastAsia="Times New Roman" w:hAnsi="Times New Roman"/>
            <w:sz w:val="28"/>
            <w:szCs w:val="28"/>
            <w:u w:val="single"/>
            <w:lang w:eastAsia="ru-RU"/>
          </w:rPr>
          <w:t>&amp;</w:t>
        </w:r>
        <w:r w:rsidRPr="00445B19">
          <w:rPr>
            <w:rFonts w:ascii="Times New Roman" w:eastAsia="Times New Roman" w:hAnsi="Times New Roman"/>
            <w:sz w:val="28"/>
            <w:szCs w:val="28"/>
            <w:u w:val="single"/>
            <w:lang w:val="en-US" w:eastAsia="ru-RU"/>
          </w:rPr>
          <w:t>article</w:t>
        </w:r>
        <w:r w:rsidRPr="00445B19">
          <w:rPr>
            <w:rFonts w:ascii="Times New Roman" w:eastAsia="Times New Roman" w:hAnsi="Times New Roman"/>
            <w:sz w:val="28"/>
            <w:szCs w:val="28"/>
            <w:u w:val="single"/>
            <w:lang w:eastAsia="ru-RU"/>
          </w:rPr>
          <w:t>_</w:t>
        </w:r>
        <w:r w:rsidRPr="00445B19">
          <w:rPr>
            <w:rFonts w:ascii="Times New Roman" w:eastAsia="Times New Roman" w:hAnsi="Times New Roman"/>
            <w:sz w:val="28"/>
            <w:szCs w:val="28"/>
            <w:u w:val="single"/>
            <w:lang w:val="en-US" w:eastAsia="ru-RU"/>
          </w:rPr>
          <w:t>id</w:t>
        </w:r>
        <w:r w:rsidRPr="00445B19">
          <w:rPr>
            <w:rFonts w:ascii="Times New Roman" w:eastAsia="Times New Roman" w:hAnsi="Times New Roman"/>
            <w:sz w:val="28"/>
            <w:szCs w:val="28"/>
            <w:u w:val="single"/>
            <w:lang w:eastAsia="ru-RU"/>
          </w:rPr>
          <w:t>=4357</w:t>
        </w:r>
      </w:hyperlink>
    </w:p>
    <w:p w:rsidR="00787353" w:rsidRPr="00445B19" w:rsidRDefault="00787353" w:rsidP="007873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5B19">
        <w:rPr>
          <w:rFonts w:ascii="Times New Roman" w:eastAsia="Times New Roman" w:hAnsi="Times New Roman"/>
          <w:sz w:val="28"/>
          <w:szCs w:val="28"/>
          <w:lang w:eastAsia="ru-RU"/>
        </w:rPr>
        <w:t>54.</w:t>
      </w:r>
      <w:r w:rsidRPr="00445B19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445B19">
        <w:rPr>
          <w:rFonts w:ascii="Times New Roman" w:hAnsi="Times New Roman"/>
          <w:sz w:val="28"/>
          <w:szCs w:val="28"/>
        </w:rPr>
        <w:t>Пастернак А.К. Ландшафтная карта Брянской области / Пастернак А.К., редактор В.К. Жучкова. – М.:МГУ,  1966. – Масштаб 1:300000</w:t>
      </w:r>
      <w:r>
        <w:rPr>
          <w:rFonts w:ascii="Times New Roman" w:hAnsi="Times New Roman"/>
          <w:sz w:val="28"/>
          <w:szCs w:val="28"/>
        </w:rPr>
        <w:t>.</w:t>
      </w:r>
    </w:p>
    <w:p w:rsidR="00787353" w:rsidRPr="00445B19" w:rsidRDefault="00787353" w:rsidP="00787353">
      <w:pPr>
        <w:spacing w:after="0" w:line="360" w:lineRule="auto"/>
        <w:ind w:firstLine="709"/>
        <w:jc w:val="both"/>
        <w:rPr>
          <w:rFonts w:ascii="Times New Roman" w:hAnsi="Times New Roman"/>
          <w:spacing w:val="6"/>
          <w:sz w:val="28"/>
          <w:szCs w:val="28"/>
        </w:rPr>
      </w:pPr>
      <w:r w:rsidRPr="00445B19">
        <w:rPr>
          <w:rFonts w:ascii="Times New Roman" w:eastAsia="Times New Roman" w:hAnsi="Times New Roman"/>
          <w:sz w:val="28"/>
          <w:szCs w:val="28"/>
          <w:lang w:eastAsia="ru-RU"/>
        </w:rPr>
        <w:t>55.</w:t>
      </w:r>
      <w:r w:rsidRPr="00445B19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445B19">
        <w:rPr>
          <w:rFonts w:ascii="Times New Roman" w:hAnsi="Times New Roman"/>
          <w:sz w:val="28"/>
          <w:szCs w:val="28"/>
        </w:rPr>
        <w:t>Смирнов С.</w:t>
      </w:r>
      <w:r w:rsidRPr="00445B19">
        <w:rPr>
          <w:rFonts w:ascii="Times New Roman" w:hAnsi="Times New Roman"/>
          <w:spacing w:val="6"/>
          <w:sz w:val="28"/>
          <w:szCs w:val="28"/>
        </w:rPr>
        <w:t xml:space="preserve">И. Основы управления интегральными биотуристскими ресурсами как составной частью природных туристских ресурсов / Смирнов С.И. // Материалы </w:t>
      </w:r>
      <w:r w:rsidRPr="00445B19">
        <w:rPr>
          <w:rFonts w:ascii="Times New Roman" w:hAnsi="Times New Roman"/>
          <w:spacing w:val="6"/>
          <w:sz w:val="28"/>
          <w:szCs w:val="28"/>
          <w:lang w:val="en-US"/>
        </w:rPr>
        <w:t>II</w:t>
      </w:r>
      <w:r w:rsidRPr="00445B19">
        <w:rPr>
          <w:rFonts w:ascii="Times New Roman" w:hAnsi="Times New Roman"/>
          <w:spacing w:val="6"/>
          <w:sz w:val="28"/>
          <w:szCs w:val="28"/>
        </w:rPr>
        <w:t xml:space="preserve"> международного семинара «Экологический туризм: тенденции, и перспективы развития в условиях глобализации. – СПб: Издательство СПбГЛТА, 2010. - С.153-155.</w:t>
      </w:r>
    </w:p>
    <w:p w:rsidR="00787353" w:rsidRPr="00445B19" w:rsidRDefault="00787353" w:rsidP="007873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5B19">
        <w:rPr>
          <w:rFonts w:ascii="Times New Roman" w:eastAsia="Times New Roman" w:hAnsi="Times New Roman"/>
          <w:sz w:val="28"/>
          <w:szCs w:val="28"/>
          <w:lang w:eastAsia="ru-RU"/>
        </w:rPr>
        <w:t>56.</w:t>
      </w:r>
      <w:r w:rsidRPr="00445B19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445B19">
        <w:rPr>
          <w:rFonts w:ascii="Times New Roman" w:hAnsi="Times New Roman"/>
          <w:sz w:val="28"/>
          <w:szCs w:val="28"/>
        </w:rPr>
        <w:t>Смирнов С.И. Биотуристские ресурсы лесных и других экосистем и перспективы их освоения на территории Европейской части России /Смирнов С.И. // Лесной журнал, 2011, №2. – С. 46-48.</w:t>
      </w:r>
    </w:p>
    <w:p w:rsidR="00787353" w:rsidRPr="00445B19" w:rsidRDefault="00787353" w:rsidP="0078735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445B19">
        <w:rPr>
          <w:rFonts w:ascii="Times New Roman" w:eastAsia="Times New Roman" w:hAnsi="Times New Roman"/>
          <w:sz w:val="28"/>
          <w:szCs w:val="28"/>
          <w:lang w:eastAsia="ru-RU"/>
        </w:rPr>
        <w:t>57.</w:t>
      </w:r>
      <w:r w:rsidRPr="00445B19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Природные ресурсы и окружающая среда субъектов РФ. Центральный федеральный округ. Брянская область /под ред. </w:t>
      </w:r>
      <w:r w:rsidRPr="00445B19">
        <w:rPr>
          <w:rFonts w:ascii="Times New Roman" w:hAnsi="Times New Roman"/>
          <w:bCs/>
          <w:sz w:val="28"/>
          <w:szCs w:val="28"/>
          <w:lang w:eastAsia="ru-RU"/>
        </w:rPr>
        <w:t>Н.Г. Рыбальского, Е.Д. Самотесовой,  А.Г. Митюкова. – М.: НИА-Природа,2007. – С.1144.</w:t>
      </w:r>
    </w:p>
    <w:p w:rsidR="00787353" w:rsidRPr="00445B19" w:rsidRDefault="00787353" w:rsidP="007873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445B19">
        <w:rPr>
          <w:rFonts w:ascii="Times New Roman" w:eastAsia="Times New Roman" w:hAnsi="Times New Roman"/>
          <w:sz w:val="28"/>
          <w:szCs w:val="28"/>
          <w:lang w:val="en-US" w:eastAsia="ru-RU"/>
        </w:rPr>
        <w:t>58.</w:t>
      </w:r>
      <w:r w:rsidRPr="00445B19">
        <w:rPr>
          <w:rFonts w:ascii="Times New Roman" w:eastAsia="Times New Roman" w:hAnsi="Times New Roman"/>
          <w:sz w:val="28"/>
          <w:szCs w:val="28"/>
          <w:lang w:val="en-US" w:eastAsia="ru-RU"/>
        </w:rPr>
        <w:tab/>
      </w:r>
      <w:hyperlink r:id="rId26" w:history="1">
        <w:r w:rsidRPr="00445B19">
          <w:rPr>
            <w:rFonts w:ascii="Times New Roman" w:hAnsi="Times New Roman"/>
            <w:sz w:val="28"/>
            <w:szCs w:val="28"/>
            <w:u w:val="single"/>
            <w:shd w:val="clear" w:color="auto" w:fill="FFFFFF"/>
            <w:lang w:val="en-US"/>
          </w:rPr>
          <w:t>http://uchebnikionline.com/turizm/turistichniy_biznes_-_malska_ mp/turistichni _resursi-1.htm</w:t>
        </w:r>
      </w:hyperlink>
    </w:p>
    <w:p w:rsidR="00787353" w:rsidRPr="00445B19" w:rsidRDefault="00787353" w:rsidP="007873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445B19">
        <w:rPr>
          <w:rFonts w:ascii="Times New Roman" w:eastAsia="Times New Roman" w:hAnsi="Times New Roman"/>
          <w:sz w:val="28"/>
          <w:szCs w:val="28"/>
          <w:lang w:val="en-US" w:eastAsia="ru-RU"/>
        </w:rPr>
        <w:t>59.</w:t>
      </w:r>
      <w:r w:rsidRPr="00445B19">
        <w:rPr>
          <w:rFonts w:ascii="Times New Roman" w:eastAsia="Times New Roman" w:hAnsi="Times New Roman"/>
          <w:sz w:val="28"/>
          <w:szCs w:val="28"/>
          <w:lang w:val="en-US" w:eastAsia="ru-RU"/>
        </w:rPr>
        <w:tab/>
      </w:r>
      <w:hyperlink r:id="rId27" w:history="1">
        <w:r w:rsidRPr="00445B19">
          <w:rPr>
            <w:rFonts w:ascii="Times New Roman" w:hAnsi="Times New Roman"/>
            <w:sz w:val="28"/>
            <w:szCs w:val="28"/>
            <w:u w:val="single"/>
            <w:lang w:val="en-US"/>
          </w:rPr>
          <w:t>http://www.puteshestvie32.ru/content/dostoprimechatelnosti-vygonichskiy-rayon</w:t>
        </w:r>
      </w:hyperlink>
    </w:p>
    <w:p w:rsidR="00787353" w:rsidRPr="00445B19" w:rsidRDefault="00787353" w:rsidP="007873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445B19">
        <w:rPr>
          <w:rFonts w:ascii="Times New Roman" w:hAnsi="Times New Roman"/>
          <w:sz w:val="28"/>
          <w:szCs w:val="28"/>
          <w:lang w:val="en-US"/>
        </w:rPr>
        <w:t>60.</w:t>
      </w:r>
      <w:r w:rsidRPr="00445B19">
        <w:rPr>
          <w:rFonts w:ascii="Times New Roman" w:hAnsi="Times New Roman"/>
          <w:sz w:val="28"/>
          <w:szCs w:val="28"/>
          <w:lang w:val="en-US"/>
        </w:rPr>
        <w:tab/>
      </w:r>
      <w:hyperlink r:id="rId28" w:history="1">
        <w:r w:rsidRPr="00445B19">
          <w:rPr>
            <w:rFonts w:ascii="Times New Roman" w:hAnsi="Times New Roman"/>
            <w:bCs/>
            <w:sz w:val="28"/>
            <w:szCs w:val="28"/>
            <w:u w:val="single"/>
            <w:shd w:val="clear" w:color="auto" w:fill="FFFFFF"/>
            <w:lang w:val="en-US"/>
          </w:rPr>
          <w:t>http://bryansk-stroka.ru/news.php?category=16&amp;news=1665</w:t>
        </w:r>
      </w:hyperlink>
    </w:p>
    <w:p w:rsidR="00787353" w:rsidRPr="00445B19" w:rsidRDefault="00787353" w:rsidP="00787353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/>
          <w:bCs/>
          <w:sz w:val="28"/>
          <w:szCs w:val="28"/>
          <w:lang w:val="en-US" w:eastAsia="ru-RU"/>
        </w:rPr>
      </w:pPr>
      <w:r w:rsidRPr="00445B19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61.</w:t>
      </w:r>
      <w:r w:rsidRPr="00445B19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ab/>
      </w:r>
      <w:hyperlink r:id="rId29" w:history="1">
        <w:r w:rsidRPr="00445B19">
          <w:rPr>
            <w:rFonts w:ascii="Times New Roman" w:eastAsia="Times New Roman" w:hAnsi="Times New Roman"/>
            <w:bCs/>
            <w:sz w:val="28"/>
            <w:szCs w:val="28"/>
            <w:u w:val="single"/>
            <w:lang w:val="en-US" w:eastAsia="ru-RU"/>
          </w:rPr>
          <w:t>http://www.kray32.ru/pochepskiy063.html</w:t>
        </w:r>
      </w:hyperlink>
    </w:p>
    <w:p w:rsidR="00787353" w:rsidRPr="00445B19" w:rsidRDefault="00787353" w:rsidP="00787353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/>
          <w:bCs/>
          <w:sz w:val="28"/>
          <w:szCs w:val="28"/>
          <w:lang w:val="en-US" w:eastAsia="ru-RU"/>
        </w:rPr>
      </w:pPr>
      <w:r w:rsidRPr="00445B19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62.</w:t>
      </w:r>
      <w:r w:rsidRPr="00445B19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ab/>
      </w:r>
      <w:hyperlink r:id="rId30" w:history="1">
        <w:r w:rsidRPr="00445B19">
          <w:rPr>
            <w:rFonts w:ascii="Times New Roman" w:eastAsia="Times New Roman" w:hAnsi="Times New Roman"/>
            <w:bCs/>
            <w:sz w:val="28"/>
            <w:szCs w:val="28"/>
            <w:u w:val="single"/>
            <w:lang w:val="en-US" w:eastAsia="ru-RU"/>
          </w:rPr>
          <w:t>http://puteshestvie32.ru/content/pochepskiy-rayon</w:t>
        </w:r>
      </w:hyperlink>
    </w:p>
    <w:p w:rsidR="00787353" w:rsidRPr="00445B19" w:rsidRDefault="00787353" w:rsidP="00787353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45B19">
        <w:rPr>
          <w:rFonts w:ascii="Times New Roman" w:eastAsia="Times New Roman" w:hAnsi="Times New Roman"/>
          <w:bCs/>
          <w:sz w:val="28"/>
          <w:szCs w:val="28"/>
          <w:lang w:eastAsia="ru-RU"/>
        </w:rPr>
        <w:t>63.</w:t>
      </w:r>
      <w:r w:rsidRPr="00445B19">
        <w:rPr>
          <w:rFonts w:ascii="Times New Roman" w:eastAsia="Times New Roman" w:hAnsi="Times New Roman"/>
          <w:bCs/>
          <w:sz w:val="28"/>
          <w:szCs w:val="28"/>
          <w:lang w:eastAsia="ru-RU"/>
        </w:rPr>
        <w:tab/>
        <w:t xml:space="preserve">Постановление администрации Брянской области от 09.10.2009г. №1094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«</w:t>
      </w:r>
      <w:r w:rsidRPr="00445B19">
        <w:rPr>
          <w:rFonts w:ascii="Times New Roman" w:eastAsia="Times New Roman" w:hAnsi="Times New Roman"/>
          <w:bCs/>
          <w:sz w:val="28"/>
          <w:szCs w:val="28"/>
          <w:lang w:eastAsia="ru-RU"/>
        </w:rPr>
        <w:t>Об утверждении проекта зон охраны объекта культурного наследия «Усадьба А.К.Толстого» в с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еле</w:t>
      </w:r>
      <w:r w:rsidRPr="00445B19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Красный Рог Почепского района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».</w:t>
      </w:r>
    </w:p>
    <w:p w:rsidR="00787353" w:rsidRPr="00445B19" w:rsidRDefault="00787353" w:rsidP="00787353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>64.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ab/>
        <w:t>Государственная</w:t>
      </w:r>
      <w:r w:rsidRPr="00445B19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стратегия формирования системы достопримечательных мест, историко-культурных заповедников и му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зеев-заповедников в Российской Ф</w:t>
      </w:r>
      <w:r w:rsidRPr="00445B19">
        <w:rPr>
          <w:rFonts w:ascii="Times New Roman" w:eastAsia="Times New Roman" w:hAnsi="Times New Roman"/>
          <w:bCs/>
          <w:sz w:val="28"/>
          <w:szCs w:val="28"/>
          <w:lang w:eastAsia="ru-RU"/>
        </w:rPr>
        <w:t>едерации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:rsidR="00787353" w:rsidRPr="00445B19" w:rsidRDefault="00787353" w:rsidP="007873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5B19">
        <w:rPr>
          <w:rFonts w:ascii="Times New Roman" w:hAnsi="Times New Roman"/>
          <w:sz w:val="28"/>
          <w:szCs w:val="28"/>
        </w:rPr>
        <w:t>65.</w:t>
      </w:r>
      <w:r w:rsidRPr="00445B19">
        <w:rPr>
          <w:rFonts w:ascii="Times New Roman" w:hAnsi="Times New Roman"/>
          <w:sz w:val="28"/>
          <w:szCs w:val="28"/>
        </w:rPr>
        <w:tab/>
        <w:t>Федерал</w:t>
      </w:r>
      <w:r>
        <w:rPr>
          <w:rFonts w:ascii="Times New Roman" w:hAnsi="Times New Roman"/>
          <w:sz w:val="28"/>
          <w:szCs w:val="28"/>
        </w:rPr>
        <w:t>ьный закон от 24 июля 2009г. N</w:t>
      </w:r>
      <w:r w:rsidRPr="00445B19">
        <w:rPr>
          <w:rFonts w:ascii="Times New Roman" w:hAnsi="Times New Roman"/>
          <w:sz w:val="28"/>
          <w:szCs w:val="28"/>
        </w:rPr>
        <w:t xml:space="preserve">209-ФЗ </w:t>
      </w:r>
      <w:r>
        <w:rPr>
          <w:rFonts w:ascii="Times New Roman" w:hAnsi="Times New Roman"/>
          <w:sz w:val="28"/>
          <w:szCs w:val="28"/>
        </w:rPr>
        <w:t>«</w:t>
      </w:r>
      <w:r w:rsidRPr="00445B19">
        <w:rPr>
          <w:rFonts w:ascii="Times New Roman" w:hAnsi="Times New Roman"/>
          <w:sz w:val="28"/>
          <w:szCs w:val="28"/>
        </w:rPr>
        <w:t>Об охоте и о сохранении охотничьих ресурсов и о внесении изменений в отдельные законодательные акты Российской Федерации»</w:t>
      </w:r>
      <w:r>
        <w:rPr>
          <w:rFonts w:ascii="Times New Roman" w:hAnsi="Times New Roman"/>
          <w:sz w:val="28"/>
          <w:szCs w:val="28"/>
        </w:rPr>
        <w:t>.</w:t>
      </w:r>
    </w:p>
    <w:p w:rsidR="00787353" w:rsidRPr="00445B19" w:rsidRDefault="00787353" w:rsidP="007873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5B19">
        <w:rPr>
          <w:rFonts w:ascii="Times New Roman" w:hAnsi="Times New Roman"/>
          <w:sz w:val="28"/>
          <w:szCs w:val="28"/>
        </w:rPr>
        <w:t>66.</w:t>
      </w:r>
      <w:r w:rsidRPr="00445B19">
        <w:rPr>
          <w:rFonts w:ascii="Times New Roman" w:hAnsi="Times New Roman"/>
          <w:sz w:val="28"/>
          <w:szCs w:val="28"/>
        </w:rPr>
        <w:tab/>
        <w:t>Федеральный</w:t>
      </w:r>
      <w:r>
        <w:rPr>
          <w:rFonts w:ascii="Times New Roman" w:hAnsi="Times New Roman"/>
          <w:sz w:val="28"/>
          <w:szCs w:val="28"/>
        </w:rPr>
        <w:t xml:space="preserve"> закон от 24 ноября 1996г. N132-ФЗ «</w:t>
      </w:r>
      <w:r w:rsidRPr="00445B19">
        <w:rPr>
          <w:rFonts w:ascii="Times New Roman" w:hAnsi="Times New Roman"/>
          <w:sz w:val="28"/>
          <w:szCs w:val="28"/>
        </w:rPr>
        <w:t>Об основах туристской деятельности в Российской Федерации»</w:t>
      </w:r>
      <w:r>
        <w:rPr>
          <w:rFonts w:ascii="Times New Roman" w:hAnsi="Times New Roman"/>
          <w:sz w:val="28"/>
          <w:szCs w:val="28"/>
        </w:rPr>
        <w:t>.</w:t>
      </w:r>
    </w:p>
    <w:p w:rsidR="00787353" w:rsidRPr="00445B19" w:rsidRDefault="00787353" w:rsidP="007873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5B19">
        <w:rPr>
          <w:rFonts w:ascii="Times New Roman" w:hAnsi="Times New Roman"/>
          <w:sz w:val="28"/>
          <w:szCs w:val="28"/>
        </w:rPr>
        <w:t>67.</w:t>
      </w:r>
      <w:r w:rsidRPr="00445B19">
        <w:rPr>
          <w:rFonts w:ascii="Times New Roman" w:hAnsi="Times New Roman"/>
          <w:sz w:val="28"/>
          <w:szCs w:val="28"/>
        </w:rPr>
        <w:tab/>
        <w:t>Приказ Федерального агентства лесного хозяйства от 29 февраля 2012г. №</w:t>
      </w:r>
      <w:r>
        <w:rPr>
          <w:rFonts w:ascii="Times New Roman" w:hAnsi="Times New Roman"/>
          <w:sz w:val="28"/>
          <w:szCs w:val="28"/>
        </w:rPr>
        <w:t>69</w:t>
      </w:r>
      <w:r w:rsidRPr="00445B19">
        <w:rPr>
          <w:rFonts w:ascii="Times New Roman" w:hAnsi="Times New Roman"/>
          <w:sz w:val="28"/>
          <w:szCs w:val="28"/>
        </w:rPr>
        <w:t xml:space="preserve"> «Об утверждении состава проекта освоения л</w:t>
      </w:r>
      <w:r>
        <w:rPr>
          <w:rFonts w:ascii="Times New Roman" w:hAnsi="Times New Roman"/>
          <w:sz w:val="28"/>
          <w:szCs w:val="28"/>
        </w:rPr>
        <w:t>есов и порядка его разработки».</w:t>
      </w:r>
    </w:p>
    <w:p w:rsidR="00787353" w:rsidRPr="00445B19" w:rsidRDefault="00787353" w:rsidP="007873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5B19">
        <w:rPr>
          <w:rFonts w:ascii="Times New Roman" w:hAnsi="Times New Roman"/>
          <w:sz w:val="28"/>
          <w:szCs w:val="28"/>
        </w:rPr>
        <w:t>68.</w:t>
      </w:r>
      <w:r w:rsidRPr="00445B19">
        <w:rPr>
          <w:rFonts w:ascii="Times New Roman" w:hAnsi="Times New Roman"/>
          <w:sz w:val="28"/>
          <w:szCs w:val="28"/>
        </w:rPr>
        <w:tab/>
        <w:t xml:space="preserve">фон Гун О. </w:t>
      </w:r>
      <w:r w:rsidRPr="00574F20">
        <w:rPr>
          <w:rFonts w:ascii="Times New Roman" w:hAnsi="Times New Roman"/>
          <w:sz w:val="28"/>
          <w:szCs w:val="28"/>
          <w:highlight w:val="magenta"/>
        </w:rPr>
        <w:t>Поверхностные</w:t>
      </w:r>
      <w:r w:rsidRPr="00445B19">
        <w:rPr>
          <w:rFonts w:ascii="Times New Roman" w:hAnsi="Times New Roman"/>
          <w:sz w:val="28"/>
          <w:szCs w:val="28"/>
        </w:rPr>
        <w:t xml:space="preserve"> замечания по дороге от Москвы в Малороссию в осени 1805 года. – Ч.1. –  М., 1806.</w:t>
      </w:r>
    </w:p>
    <w:p w:rsidR="00787353" w:rsidRPr="00445B19" w:rsidRDefault="00787353" w:rsidP="007873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5B19">
        <w:rPr>
          <w:rFonts w:ascii="Times New Roman" w:eastAsia="Times New Roman" w:hAnsi="Times New Roman"/>
          <w:sz w:val="28"/>
          <w:szCs w:val="28"/>
          <w:lang w:eastAsia="ru-RU"/>
        </w:rPr>
        <w:t>69.</w:t>
      </w:r>
      <w:r w:rsidRPr="00445B19"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</w:rPr>
        <w:t>Лесной К</w:t>
      </w:r>
      <w:r w:rsidRPr="00445B19">
        <w:rPr>
          <w:rFonts w:ascii="Times New Roman" w:hAnsi="Times New Roman"/>
          <w:sz w:val="28"/>
          <w:szCs w:val="28"/>
        </w:rPr>
        <w:t>одекс Российской Федерации от 04.12.2006, №208 №200-ФЗ (в редакции от 21.07.2014г.)</w:t>
      </w:r>
      <w:r>
        <w:rPr>
          <w:rFonts w:ascii="Times New Roman" w:hAnsi="Times New Roman"/>
          <w:sz w:val="28"/>
          <w:szCs w:val="28"/>
        </w:rPr>
        <w:t>.</w:t>
      </w:r>
    </w:p>
    <w:p w:rsidR="00787353" w:rsidRPr="00445B19" w:rsidRDefault="00787353" w:rsidP="00787353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45B19">
        <w:rPr>
          <w:rFonts w:ascii="Times New Roman" w:hAnsi="Times New Roman"/>
          <w:sz w:val="28"/>
          <w:szCs w:val="28"/>
          <w:lang w:eastAsia="ru-RU"/>
        </w:rPr>
        <w:t>70.</w:t>
      </w:r>
      <w:r w:rsidRPr="00445B19">
        <w:rPr>
          <w:rFonts w:ascii="Times New Roman" w:hAnsi="Times New Roman"/>
          <w:sz w:val="28"/>
          <w:szCs w:val="28"/>
          <w:lang w:eastAsia="ru-RU"/>
        </w:rPr>
        <w:tab/>
      </w:r>
      <w:r w:rsidRPr="00445B19">
        <w:rPr>
          <w:rFonts w:ascii="Times New Roman" w:eastAsia="Times New Roman" w:hAnsi="Times New Roman"/>
          <w:sz w:val="28"/>
          <w:szCs w:val="28"/>
          <w:lang w:eastAsia="ru-RU"/>
        </w:rPr>
        <w:t>Смирнов С.И. Биоэкологическое разнообразие популяций древесных растений природно-территориальных комплексов как основа устойчивого управления лесами и организации системы их мониторинга. Диссертация на соискание ученой степени доктора с.-х. наук. Специальности 06.03.02 – экология, 06.03.16 – экология. -  Брянск: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45B19">
        <w:rPr>
          <w:rFonts w:ascii="Times New Roman" w:eastAsia="Times New Roman" w:hAnsi="Times New Roman"/>
          <w:sz w:val="28"/>
          <w:szCs w:val="28"/>
          <w:lang w:eastAsia="ru-RU"/>
        </w:rPr>
        <w:t>БГИТА, 2002. – С.414.</w:t>
      </w:r>
    </w:p>
    <w:p w:rsidR="00787353" w:rsidRPr="00445B19" w:rsidRDefault="00787353" w:rsidP="007873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5B19">
        <w:rPr>
          <w:rFonts w:ascii="Times New Roman" w:hAnsi="Times New Roman"/>
          <w:sz w:val="28"/>
          <w:szCs w:val="28"/>
        </w:rPr>
        <w:t>71.</w:t>
      </w:r>
      <w:r w:rsidRPr="00445B19">
        <w:rPr>
          <w:rFonts w:ascii="Times New Roman" w:hAnsi="Times New Roman"/>
          <w:sz w:val="28"/>
          <w:szCs w:val="28"/>
        </w:rPr>
        <w:tab/>
        <w:t>Смирнов С.И. Опыт и особенности туристского обоснования и проектирования народных парков в границах  водных участков туристско-рекреационных профилей / Смирнов С.И.  // Туризм в глубине России: Материалы научного семинара. (21-26 июля 2014г.) – Пермь: ПГНИУ, 2014. – С. 118-121.</w:t>
      </w:r>
    </w:p>
    <w:p w:rsidR="00787353" w:rsidRDefault="00787353" w:rsidP="007873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5B19">
        <w:rPr>
          <w:rFonts w:ascii="Times New Roman" w:hAnsi="Times New Roman"/>
          <w:sz w:val="28"/>
          <w:szCs w:val="28"/>
        </w:rPr>
        <w:t>72.</w:t>
      </w:r>
      <w:r w:rsidRPr="00445B19">
        <w:rPr>
          <w:rFonts w:ascii="Times New Roman" w:hAnsi="Times New Roman"/>
          <w:sz w:val="28"/>
          <w:szCs w:val="28"/>
        </w:rPr>
        <w:tab/>
        <w:t>История масонства. Великие цели. Мистические искания. Таинство обрядов. – М.: Изд-во ЭКСМО-Пресс, 2002., с.473.</w:t>
      </w:r>
    </w:p>
    <w:p w:rsidR="00787353" w:rsidRPr="00F05564" w:rsidRDefault="00787353" w:rsidP="007873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F05564">
        <w:rPr>
          <w:rFonts w:ascii="Times New Roman" w:hAnsi="Times New Roman"/>
          <w:sz w:val="28"/>
          <w:szCs w:val="28"/>
        </w:rPr>
        <w:t xml:space="preserve">73. Проектирование обоснования создания туристско-рекреационного кластера «Десногорский». – Брянск:ООО «Комплексная экспедиция», 2013. – 110с. </w:t>
      </w:r>
      <w:r w:rsidRPr="00F05564">
        <w:rPr>
          <w:rFonts w:ascii="Times New Roman" w:hAnsi="Times New Roman"/>
        </w:rPr>
        <w:t xml:space="preserve"> </w:t>
      </w:r>
      <w:hyperlink r:id="rId31" w:history="1">
        <w:r w:rsidRPr="00F05564">
          <w:rPr>
            <w:rFonts w:ascii="Times New Roman" w:hAnsi="Times New Roman"/>
            <w:sz w:val="28"/>
            <w:szCs w:val="28"/>
            <w:u w:val="single"/>
            <w:lang w:val="en-US"/>
          </w:rPr>
          <w:t>http://desnogorsk.admin-smolensk.ru/images/file /docs/gen_plan/ klaster.pdf</w:t>
        </w:r>
      </w:hyperlink>
    </w:p>
    <w:p w:rsidR="00787353" w:rsidRDefault="00787353" w:rsidP="007873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5564">
        <w:rPr>
          <w:rFonts w:ascii="Times New Roman" w:hAnsi="Times New Roman"/>
          <w:sz w:val="28"/>
          <w:szCs w:val="28"/>
        </w:rPr>
        <w:lastRenderedPageBreak/>
        <w:t xml:space="preserve">74. </w:t>
      </w:r>
      <w:r w:rsidRPr="00445B19">
        <w:rPr>
          <w:rFonts w:ascii="Times New Roman" w:hAnsi="Times New Roman"/>
          <w:sz w:val="28"/>
          <w:szCs w:val="28"/>
        </w:rPr>
        <w:t>Смирнов С.И. Структура и о</w:t>
      </w:r>
      <w:r>
        <w:rPr>
          <w:rFonts w:ascii="Times New Roman" w:hAnsi="Times New Roman"/>
          <w:sz w:val="28"/>
          <w:szCs w:val="28"/>
        </w:rPr>
        <w:t xml:space="preserve">сновные положения бизнес-плана </w:t>
      </w:r>
      <w:r w:rsidRPr="00445B19">
        <w:rPr>
          <w:rFonts w:ascii="Times New Roman" w:hAnsi="Times New Roman"/>
          <w:sz w:val="28"/>
          <w:szCs w:val="28"/>
        </w:rPr>
        <w:t>малого предпринимательства, основанного на праве пользования охотничьими ресурсами на участках лесного, водного и других земельных фондов. Методические рекомендации Смирнов С.И.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45B19">
        <w:rPr>
          <w:rFonts w:ascii="Times New Roman" w:hAnsi="Times New Roman"/>
          <w:sz w:val="28"/>
          <w:szCs w:val="28"/>
        </w:rPr>
        <w:t>Коньшакова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445B19">
        <w:rPr>
          <w:rFonts w:ascii="Times New Roman" w:hAnsi="Times New Roman"/>
          <w:sz w:val="28"/>
          <w:szCs w:val="28"/>
        </w:rPr>
        <w:t>С.А., Благодер Т.П.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45B19">
        <w:rPr>
          <w:rFonts w:ascii="Times New Roman" w:hAnsi="Times New Roman"/>
          <w:sz w:val="28"/>
          <w:szCs w:val="28"/>
        </w:rPr>
        <w:t>Брянск: БГИТА, 2010. – 20с.</w:t>
      </w:r>
    </w:p>
    <w:p w:rsidR="00787353" w:rsidRPr="00445B19" w:rsidRDefault="00787353" w:rsidP="00787353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75. </w:t>
      </w:r>
      <w:r w:rsidRPr="00445B19">
        <w:rPr>
          <w:rFonts w:ascii="Times New Roman" w:hAnsi="Times New Roman"/>
          <w:color w:val="000000"/>
          <w:sz w:val="28"/>
          <w:szCs w:val="28"/>
        </w:rPr>
        <w:t xml:space="preserve">Потылев В.Г. </w:t>
      </w:r>
      <w:r>
        <w:rPr>
          <w:rFonts w:ascii="Times New Roman" w:hAnsi="Times New Roman"/>
          <w:color w:val="000000"/>
          <w:sz w:val="28"/>
          <w:szCs w:val="28"/>
        </w:rPr>
        <w:t>Мир Смоленских лесов. Живой лес. – Смоленск</w:t>
      </w:r>
      <w:r w:rsidRPr="00445B19">
        <w:rPr>
          <w:rFonts w:ascii="Times New Roman" w:hAnsi="Times New Roman"/>
          <w:color w:val="000000"/>
          <w:sz w:val="28"/>
          <w:szCs w:val="28"/>
        </w:rPr>
        <w:t>, Свиток, 2014. – 352с.</w:t>
      </w:r>
    </w:p>
    <w:p w:rsidR="00787353" w:rsidRPr="00445B19" w:rsidRDefault="00787353" w:rsidP="00787353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86250">
        <w:rPr>
          <w:rFonts w:ascii="Times New Roman" w:hAnsi="Times New Roman"/>
          <w:sz w:val="28"/>
          <w:szCs w:val="28"/>
          <w:lang w:eastAsia="ru-RU"/>
        </w:rPr>
        <w:t>76.</w:t>
      </w:r>
      <w:r w:rsidRPr="0008625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086250">
        <w:rPr>
          <w:rFonts w:ascii="Times New Roman" w:hAnsi="Times New Roman"/>
          <w:color w:val="000000"/>
          <w:sz w:val="28"/>
          <w:szCs w:val="28"/>
        </w:rPr>
        <w:t>Потылев В.Г. Мир Смоленских лесов. Лес и люди. – Смоленск,</w:t>
      </w:r>
      <w:r w:rsidRPr="00445B19">
        <w:rPr>
          <w:rFonts w:ascii="Times New Roman" w:hAnsi="Times New Roman"/>
          <w:color w:val="000000"/>
          <w:sz w:val="28"/>
          <w:szCs w:val="28"/>
        </w:rPr>
        <w:t xml:space="preserve"> Свиток, 2014. – 352с.</w:t>
      </w:r>
    </w:p>
    <w:p w:rsidR="00787353" w:rsidRDefault="00787353" w:rsidP="00787353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05564">
        <w:rPr>
          <w:rFonts w:ascii="Times New Roman" w:eastAsia="Times New Roman" w:hAnsi="Times New Roman"/>
          <w:sz w:val="28"/>
          <w:szCs w:val="28"/>
          <w:lang w:eastAsia="ru-RU"/>
        </w:rPr>
        <w:t>77.</w:t>
      </w:r>
      <w:r w:rsidRPr="00445B1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445B19">
        <w:rPr>
          <w:rFonts w:ascii="Times New Roman" w:eastAsia="Times New Roman" w:hAnsi="Times New Roman"/>
          <w:sz w:val="28"/>
          <w:szCs w:val="28"/>
          <w:lang w:eastAsia="ru-RU"/>
        </w:rPr>
        <w:t>Указ Губернатора Брянской области  от 28.03.2013г., №280 «Об утверждении программы «Развитие туризма в Брянской области» (2013-2015годы)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493601" w:rsidRDefault="00787353" w:rsidP="00787353">
      <w:r>
        <w:rPr>
          <w:rFonts w:ascii="Times New Roman" w:eastAsia="Times New Roman" w:hAnsi="Times New Roman"/>
          <w:sz w:val="28"/>
          <w:szCs w:val="28"/>
          <w:lang w:eastAsia="ru-RU"/>
        </w:rPr>
        <w:t>78. Научно-проектная документация, Спецпроектреставрация, 1988</w:t>
      </w:r>
      <w:bookmarkStart w:id="0" w:name="_GoBack"/>
      <w:bookmarkEnd w:id="0"/>
    </w:p>
    <w:sectPr w:rsidR="004936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imesNewRomanPSMT">
    <w:altName w:val="MS Mincho"/>
    <w:panose1 w:val="00000000000000000000"/>
    <w:charset w:val="CC"/>
    <w:family w:val="auto"/>
    <w:notTrueType/>
    <w:pitch w:val="default"/>
    <w:sig w:usb0="00000000" w:usb1="08070000" w:usb2="00000010" w:usb3="00000000" w:csb0="00020004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037835"/>
    <w:multiLevelType w:val="hybridMultilevel"/>
    <w:tmpl w:val="A446AE3C"/>
    <w:lvl w:ilvl="0" w:tplc="3F62F6E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A7E4821"/>
    <w:multiLevelType w:val="hybridMultilevel"/>
    <w:tmpl w:val="A2B8FC40"/>
    <w:lvl w:ilvl="0" w:tplc="3F62F6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8E3D8F"/>
    <w:multiLevelType w:val="hybridMultilevel"/>
    <w:tmpl w:val="A7AC1AEA"/>
    <w:lvl w:ilvl="0" w:tplc="A64C557A">
      <w:start w:val="1"/>
      <w:numFmt w:val="decimal"/>
      <w:lvlText w:val="%1)"/>
      <w:lvlJc w:val="left"/>
      <w:pPr>
        <w:ind w:left="1713" w:hanging="1005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17955E8B"/>
    <w:multiLevelType w:val="hybridMultilevel"/>
    <w:tmpl w:val="75886AF4"/>
    <w:lvl w:ilvl="0" w:tplc="3F62F6E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14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4" w:hanging="360"/>
      </w:pPr>
      <w:rPr>
        <w:rFonts w:ascii="Wingdings" w:hAnsi="Wingdings" w:hint="default"/>
      </w:rPr>
    </w:lvl>
  </w:abstractNum>
  <w:abstractNum w:abstractNumId="4">
    <w:nsid w:val="19284E25"/>
    <w:multiLevelType w:val="hybridMultilevel"/>
    <w:tmpl w:val="23A826AE"/>
    <w:lvl w:ilvl="0" w:tplc="86ACE8A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C301D2A"/>
    <w:multiLevelType w:val="hybridMultilevel"/>
    <w:tmpl w:val="2D6A9F44"/>
    <w:lvl w:ilvl="0" w:tplc="3F62F6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sz w:val="24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8C137B"/>
    <w:multiLevelType w:val="hybridMultilevel"/>
    <w:tmpl w:val="2D043C52"/>
    <w:lvl w:ilvl="0" w:tplc="3F62F6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A066B8"/>
    <w:multiLevelType w:val="hybridMultilevel"/>
    <w:tmpl w:val="E2849032"/>
    <w:lvl w:ilvl="0" w:tplc="3F62F6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444604"/>
    <w:multiLevelType w:val="hybridMultilevel"/>
    <w:tmpl w:val="928CA7FC"/>
    <w:lvl w:ilvl="0" w:tplc="3F62F6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854A4A"/>
    <w:multiLevelType w:val="hybridMultilevel"/>
    <w:tmpl w:val="7AE050E4"/>
    <w:lvl w:ilvl="0" w:tplc="3F62F6E2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752F45"/>
    <w:multiLevelType w:val="hybridMultilevel"/>
    <w:tmpl w:val="2C7E51E0"/>
    <w:lvl w:ilvl="0" w:tplc="3F62F6E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4B744A"/>
    <w:multiLevelType w:val="hybridMultilevel"/>
    <w:tmpl w:val="102CB19C"/>
    <w:lvl w:ilvl="0" w:tplc="3F62F6E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431E2116"/>
    <w:multiLevelType w:val="hybridMultilevel"/>
    <w:tmpl w:val="0B1C73EA"/>
    <w:lvl w:ilvl="0" w:tplc="3F62F6E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92264C1"/>
    <w:multiLevelType w:val="hybridMultilevel"/>
    <w:tmpl w:val="B240F628"/>
    <w:lvl w:ilvl="0" w:tplc="365E38DC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524B4A67"/>
    <w:multiLevelType w:val="hybridMultilevel"/>
    <w:tmpl w:val="1F72BD24"/>
    <w:lvl w:ilvl="0" w:tplc="3F62F6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46B4BE0"/>
    <w:multiLevelType w:val="hybridMultilevel"/>
    <w:tmpl w:val="194CECA2"/>
    <w:lvl w:ilvl="0" w:tplc="3F62F6E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699412EE"/>
    <w:multiLevelType w:val="hybridMultilevel"/>
    <w:tmpl w:val="EC8E8196"/>
    <w:lvl w:ilvl="0" w:tplc="3F62F6E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6A7E3BB8"/>
    <w:multiLevelType w:val="hybridMultilevel"/>
    <w:tmpl w:val="610224AC"/>
    <w:lvl w:ilvl="0" w:tplc="3F62F6E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>
    <w:nsid w:val="6A7F658E"/>
    <w:multiLevelType w:val="hybridMultilevel"/>
    <w:tmpl w:val="ABA6AD02"/>
    <w:lvl w:ilvl="0" w:tplc="3F62F6E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6FBF4A04"/>
    <w:multiLevelType w:val="hybridMultilevel"/>
    <w:tmpl w:val="7A88407C"/>
    <w:lvl w:ilvl="0" w:tplc="3F62F6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FED24B3"/>
    <w:multiLevelType w:val="hybridMultilevel"/>
    <w:tmpl w:val="70F00536"/>
    <w:lvl w:ilvl="0" w:tplc="7E84EFF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7A171936"/>
    <w:multiLevelType w:val="hybridMultilevel"/>
    <w:tmpl w:val="AB9E54CE"/>
    <w:lvl w:ilvl="0" w:tplc="3F62F6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6"/>
  </w:num>
  <w:num w:numId="3">
    <w:abstractNumId w:val="1"/>
  </w:num>
  <w:num w:numId="4">
    <w:abstractNumId w:val="15"/>
  </w:num>
  <w:num w:numId="5">
    <w:abstractNumId w:val="8"/>
  </w:num>
  <w:num w:numId="6">
    <w:abstractNumId w:val="17"/>
  </w:num>
  <w:num w:numId="7">
    <w:abstractNumId w:val="14"/>
  </w:num>
  <w:num w:numId="8">
    <w:abstractNumId w:val="0"/>
  </w:num>
  <w:num w:numId="9">
    <w:abstractNumId w:val="18"/>
  </w:num>
  <w:num w:numId="10">
    <w:abstractNumId w:val="11"/>
  </w:num>
  <w:num w:numId="11">
    <w:abstractNumId w:val="4"/>
  </w:num>
  <w:num w:numId="12">
    <w:abstractNumId w:val="2"/>
  </w:num>
  <w:num w:numId="13">
    <w:abstractNumId w:val="7"/>
  </w:num>
  <w:num w:numId="14">
    <w:abstractNumId w:val="20"/>
  </w:num>
  <w:num w:numId="15">
    <w:abstractNumId w:val="21"/>
  </w:num>
  <w:num w:numId="16">
    <w:abstractNumId w:val="5"/>
  </w:num>
  <w:num w:numId="17">
    <w:abstractNumId w:val="9"/>
  </w:num>
  <w:num w:numId="18">
    <w:abstractNumId w:val="19"/>
  </w:num>
  <w:num w:numId="19">
    <w:abstractNumId w:val="6"/>
  </w:num>
  <w:num w:numId="20">
    <w:abstractNumId w:val="10"/>
  </w:num>
  <w:num w:numId="21">
    <w:abstractNumId w:val="12"/>
  </w:num>
  <w:num w:numId="22">
    <w:abstractNumId w:val="3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353"/>
    <w:rsid w:val="00493601"/>
    <w:rsid w:val="00787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8D958B-70CC-4286-81BD-9831057FA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7353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78735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87353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87353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87353"/>
    <w:pPr>
      <w:spacing w:before="240" w:after="60"/>
      <w:outlineLvl w:val="6"/>
    </w:pPr>
    <w:rPr>
      <w:rFonts w:eastAsia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8735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787353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787353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70">
    <w:name w:val="Заголовок 7 Знак"/>
    <w:basedOn w:val="a0"/>
    <w:link w:val="7"/>
    <w:uiPriority w:val="9"/>
    <w:semiHidden/>
    <w:rsid w:val="00787353"/>
    <w:rPr>
      <w:rFonts w:ascii="Calibri" w:eastAsia="Times New Roman" w:hAnsi="Calibri" w:cs="Times New Roman"/>
      <w:sz w:val="24"/>
      <w:szCs w:val="24"/>
    </w:rPr>
  </w:style>
  <w:style w:type="paragraph" w:styleId="a3">
    <w:name w:val="Normal (Web)"/>
    <w:basedOn w:val="a"/>
    <w:uiPriority w:val="99"/>
    <w:unhideWhenUsed/>
    <w:rsid w:val="0078735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873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7353"/>
    <w:rPr>
      <w:rFonts w:ascii="Tahoma" w:eastAsia="Calibri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87353"/>
    <w:pPr>
      <w:ind w:left="720"/>
      <w:contextualSpacing/>
    </w:pPr>
  </w:style>
  <w:style w:type="character" w:styleId="a7">
    <w:name w:val="Hyperlink"/>
    <w:uiPriority w:val="99"/>
    <w:unhideWhenUsed/>
    <w:rsid w:val="00787353"/>
    <w:rPr>
      <w:color w:val="0000FF"/>
      <w:u w:val="single"/>
    </w:rPr>
  </w:style>
  <w:style w:type="paragraph" w:customStyle="1" w:styleId="p10">
    <w:name w:val="p10"/>
    <w:basedOn w:val="a"/>
    <w:rsid w:val="0078735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87353"/>
  </w:style>
  <w:style w:type="character" w:customStyle="1" w:styleId="s4">
    <w:name w:val="s4"/>
    <w:basedOn w:val="a0"/>
    <w:rsid w:val="00787353"/>
  </w:style>
  <w:style w:type="paragraph" w:customStyle="1" w:styleId="p12">
    <w:name w:val="p12"/>
    <w:basedOn w:val="a"/>
    <w:rsid w:val="0078735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rsid w:val="0078735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ru-RU"/>
    </w:rPr>
  </w:style>
  <w:style w:type="paragraph" w:customStyle="1" w:styleId="p3">
    <w:name w:val="p3"/>
    <w:basedOn w:val="a"/>
    <w:rsid w:val="0078735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8">
    <w:name w:val="Table Grid"/>
    <w:basedOn w:val="a1"/>
    <w:rsid w:val="0078735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Strong"/>
    <w:uiPriority w:val="22"/>
    <w:qFormat/>
    <w:rsid w:val="00787353"/>
    <w:rPr>
      <w:b/>
      <w:bCs/>
    </w:rPr>
  </w:style>
  <w:style w:type="paragraph" w:customStyle="1" w:styleId="formattext">
    <w:name w:val="formattext"/>
    <w:basedOn w:val="a"/>
    <w:rsid w:val="0078735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a">
    <w:name w:val="Emphasis"/>
    <w:qFormat/>
    <w:rsid w:val="00787353"/>
    <w:rPr>
      <w:i/>
      <w:iCs/>
    </w:rPr>
  </w:style>
  <w:style w:type="paragraph" w:styleId="ab">
    <w:name w:val="No Spacing"/>
    <w:qFormat/>
    <w:rsid w:val="00787353"/>
    <w:pPr>
      <w:widowControl w:val="0"/>
      <w:autoSpaceDE w:val="0"/>
      <w:autoSpaceDN w:val="0"/>
      <w:spacing w:after="0" w:line="240" w:lineRule="auto"/>
      <w:ind w:left="400"/>
    </w:pPr>
    <w:rPr>
      <w:rFonts w:ascii="Arial" w:eastAsia="Times New Roman" w:hAnsi="Arial" w:cs="Times New Roman"/>
      <w:sz w:val="18"/>
      <w:szCs w:val="20"/>
      <w:lang w:eastAsia="ru-RU"/>
    </w:rPr>
  </w:style>
  <w:style w:type="paragraph" w:styleId="ac">
    <w:name w:val="Body Text"/>
    <w:basedOn w:val="a"/>
    <w:link w:val="ad"/>
    <w:rsid w:val="00787353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d">
    <w:name w:val="Основной текст Знак"/>
    <w:basedOn w:val="a0"/>
    <w:link w:val="ac"/>
    <w:rsid w:val="0078735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 + Полужирный"/>
    <w:rsid w:val="00787353"/>
    <w:rPr>
      <w:rFonts w:ascii="Garamond" w:hAnsi="Garamond" w:cs="Garamond"/>
      <w:b/>
      <w:bCs/>
      <w:sz w:val="24"/>
      <w:szCs w:val="24"/>
    </w:rPr>
  </w:style>
  <w:style w:type="paragraph" w:styleId="af">
    <w:name w:val="header"/>
    <w:basedOn w:val="a"/>
    <w:link w:val="af0"/>
    <w:uiPriority w:val="99"/>
    <w:unhideWhenUsed/>
    <w:rsid w:val="00787353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787353"/>
    <w:rPr>
      <w:rFonts w:ascii="Calibri" w:eastAsia="Calibri" w:hAnsi="Calibri" w:cs="Times New Roman"/>
    </w:rPr>
  </w:style>
  <w:style w:type="paragraph" w:styleId="af1">
    <w:name w:val="footer"/>
    <w:basedOn w:val="a"/>
    <w:link w:val="af2"/>
    <w:uiPriority w:val="99"/>
    <w:unhideWhenUsed/>
    <w:rsid w:val="00787353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787353"/>
    <w:rPr>
      <w:rFonts w:ascii="Calibri" w:eastAsia="Calibri" w:hAnsi="Calibri" w:cs="Times New Roman"/>
    </w:rPr>
  </w:style>
  <w:style w:type="paragraph" w:styleId="af3">
    <w:name w:val="endnote text"/>
    <w:basedOn w:val="a"/>
    <w:link w:val="af4"/>
    <w:semiHidden/>
    <w:rsid w:val="00787353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4">
    <w:name w:val="Текст концевой сноски Знак"/>
    <w:basedOn w:val="a0"/>
    <w:link w:val="af3"/>
    <w:semiHidden/>
    <w:rsid w:val="0078735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endnote reference"/>
    <w:semiHidden/>
    <w:rsid w:val="00787353"/>
    <w:rPr>
      <w:vertAlign w:val="superscript"/>
    </w:rPr>
  </w:style>
  <w:style w:type="paragraph" w:styleId="21">
    <w:name w:val="Body Text 2"/>
    <w:basedOn w:val="a"/>
    <w:link w:val="22"/>
    <w:uiPriority w:val="99"/>
    <w:semiHidden/>
    <w:unhideWhenUsed/>
    <w:rsid w:val="00787353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787353"/>
    <w:rPr>
      <w:rFonts w:ascii="Calibri" w:eastAsia="Calibri" w:hAnsi="Calibri" w:cs="Times New Roman"/>
    </w:rPr>
  </w:style>
  <w:style w:type="paragraph" w:customStyle="1" w:styleId="ConsPlusTitle">
    <w:name w:val="ConsPlusTitle"/>
    <w:uiPriority w:val="99"/>
    <w:rsid w:val="00787353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http://uchebnikionline.com/turizm/turistichniy_biznes_-_malska_%20mp/turistichni%20_resursi-1.htm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docs.cntd.ru/document/936003574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://www.rae.ru/meo/?section=content&amp;op=show_article&amp;article_id=4357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://docs.cntd.ru/document/936013482" TargetMode="External"/><Relationship Id="rId29" Type="http://schemas.openxmlformats.org/officeDocument/2006/relationships/hyperlink" Target="http://www.kray32.ru/pochepskiy063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://uchebnikionline.com/turizm/turistichniy_biznes_malska_mp/turistichni_%20resursi-1.htm" TargetMode="External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://docs.cntd.ru/document/936016286" TargetMode="External"/><Relationship Id="rId28" Type="http://schemas.openxmlformats.org/officeDocument/2006/relationships/hyperlink" Target="http://bryansk-stroka.ru/news.php?category=16&amp;news=1665" TargetMode="External"/><Relationship Id="rId10" Type="http://schemas.openxmlformats.org/officeDocument/2006/relationships/image" Target="media/image6.jpeg"/><Relationship Id="rId19" Type="http://schemas.openxmlformats.org/officeDocument/2006/relationships/hyperlink" Target="http://docs.cntd.ru/document/936016286" TargetMode="External"/><Relationship Id="rId31" Type="http://schemas.openxmlformats.org/officeDocument/2006/relationships/hyperlink" Target="http://desnogorsk.admin-smolensk.ru/images/file%20/docs/gen_plan/%20klaster.p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hyperlink" Target="http://docs.cntd.ru/document/936016100" TargetMode="External"/><Relationship Id="rId27" Type="http://schemas.openxmlformats.org/officeDocument/2006/relationships/hyperlink" Target="http://www.puteshestvie32.ru/content/dostoprimechatelnosti-vygonichskiy-rayon" TargetMode="External"/><Relationship Id="rId30" Type="http://schemas.openxmlformats.org/officeDocument/2006/relationships/hyperlink" Target="http://puteshestvie32.ru/content/pochepskiy-rayon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18502</Words>
  <Characters>105465</Characters>
  <Application>Microsoft Office Word</Application>
  <DocSecurity>0</DocSecurity>
  <Lines>878</Lines>
  <Paragraphs>247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Бакуменко Денис Александрович</dc:creator>
  <cp:keywords/>
  <dc:description/>
  <cp:lastModifiedBy>Бакуменко Денис Александрович</cp:lastModifiedBy>
  <cp:revision>2</cp:revision>
  <dcterms:created xsi:type="dcterms:W3CDTF">2015-02-06T12:14:00Z</dcterms:created>
  <dcterms:modified xsi:type="dcterms:W3CDTF">2015-02-06T12:14:00Z</dcterms:modified>
</cp:coreProperties>
</file>